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imes New Roman" w:hAnsiTheme="minorHAnsi" w:cs="Times New Roman"/>
          <w:b/>
          <w:bCs/>
          <w:iCs/>
          <w:color w:val="365F91" w:themeColor="accent1" w:themeShade="BF"/>
          <w:sz w:val="2"/>
          <w:szCs w:val="24"/>
          <w:lang w:val="en-US" w:eastAsia="en-US"/>
        </w:rPr>
        <w:id w:val="-40444820"/>
        <w:docPartObj>
          <w:docPartGallery w:val="Cover Pages"/>
          <w:docPartUnique/>
        </w:docPartObj>
      </w:sdtPr>
      <w:sdtEndPr>
        <w:rPr>
          <w:rFonts w:cs="Arial"/>
          <w:sz w:val="32"/>
          <w:szCs w:val="28"/>
          <w:lang w:val="en-ZA"/>
        </w:rPr>
      </w:sdtEndPr>
      <w:sdtContent>
        <w:p w14:paraId="6AE0EB87" w14:textId="5F529931" w:rsidR="00F54BE5" w:rsidRDefault="00F54BE5" w:rsidP="005851F1">
          <w:pPr>
            <w:pStyle w:val="NoSpacing"/>
            <w:spacing w:after="0" w:line="240" w:lineRule="auto"/>
            <w:rPr>
              <w:sz w:val="2"/>
            </w:rPr>
          </w:pPr>
        </w:p>
        <w:p w14:paraId="51B8802B" w14:textId="401E89C3" w:rsidR="00F54BE5" w:rsidRDefault="00F54BE5" w:rsidP="005851F1">
          <w:pPr>
            <w:spacing w:before="0" w:after="0"/>
          </w:pPr>
          <w:r>
            <w:rPr>
              <w:noProof/>
            </w:rPr>
            <mc:AlternateContent>
              <mc:Choice Requires="wps">
                <w:drawing>
                  <wp:anchor distT="0" distB="0" distL="114300" distR="114300" simplePos="0" relativeHeight="251658241" behindDoc="0" locked="0" layoutInCell="1" allowOverlap="1" wp14:anchorId="2E19E1A4" wp14:editId="31F21942">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eastAsiaTheme="majorEastAsia" w:hAnsiTheme="minorHAnsi" w:cstheme="minorHAnsi"/>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FB43B0B" w14:textId="62A2C1E5" w:rsidR="00AD326F" w:rsidRPr="00801FDC" w:rsidRDefault="00AD326F">
                                    <w:pPr>
                                      <w:pStyle w:val="NoSpacing"/>
                                      <w:rPr>
                                        <w:rFonts w:asciiTheme="minorHAnsi" w:eastAsiaTheme="majorEastAsia" w:hAnsiTheme="minorHAnsi" w:cstheme="minorHAnsi"/>
                                        <w:caps/>
                                        <w:sz w:val="68"/>
                                        <w:szCs w:val="68"/>
                                      </w:rPr>
                                    </w:pPr>
                                    <w:r w:rsidRPr="00801FDC">
                                      <w:rPr>
                                        <w:rFonts w:asciiTheme="minorHAnsi" w:eastAsiaTheme="majorEastAsia" w:hAnsiTheme="minorHAnsi" w:cstheme="minorHAnsi"/>
                                        <w:caps/>
                                        <w:sz w:val="64"/>
                                        <w:szCs w:val="64"/>
                                      </w:rPr>
                                      <w:t>COVID-19 RETURN TO WORK INDUCTION MANUAL</w:t>
                                    </w:r>
                                  </w:p>
                                </w:sdtContent>
                              </w:sdt>
                              <w:p w14:paraId="1049DF67" w14:textId="2728E75C" w:rsidR="00AD326F" w:rsidRDefault="00AD326F">
                                <w:pPr>
                                  <w:pStyle w:val="NoSpacing"/>
                                  <w:spacing w:before="120"/>
                                  <w:rPr>
                                    <w:color w:val="4F81BD" w:themeColor="accent1"/>
                                    <w:sz w:val="36"/>
                                    <w:szCs w:val="36"/>
                                  </w:rPr>
                                </w:pPr>
                                <w:r>
                                  <w:rPr>
                                    <w:color w:val="4F81BD" w:themeColor="accent1"/>
                                    <w:sz w:val="36"/>
                                    <w:szCs w:val="36"/>
                                  </w:rPr>
                                  <w:t>NAME OF BUSINESS</w:t>
                                </w:r>
                              </w:p>
                              <w:p w14:paraId="7D0C340D" w14:textId="77777777" w:rsidR="00AD326F" w:rsidRDefault="00AD32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E19E1A4" id="_x0000_t202" coordsize="21600,21600" o:spt="202" path="m,l,21600r21600,l21600,xe">
                    <v:stroke joinstyle="miter"/>
                    <v:path gradientshapeok="t" o:connecttype="rect"/>
                  </v:shapetype>
                  <v:shape id="Text Box 62" o:spid="_x0000_s1026" type="#_x0000_t202" style="position:absolute;left:0;text-align:left;margin-left:0;margin-top:0;width:468pt;height:1in;z-index:251658241;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Fonts w:asciiTheme="minorHAnsi" w:eastAsiaTheme="majorEastAsia" w:hAnsiTheme="minorHAnsi" w:cstheme="minorHAnsi"/>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FB43B0B" w14:textId="62A2C1E5" w:rsidR="00AD326F" w:rsidRPr="00801FDC" w:rsidRDefault="00AD326F">
                              <w:pPr>
                                <w:pStyle w:val="NoSpacing"/>
                                <w:rPr>
                                  <w:rFonts w:asciiTheme="minorHAnsi" w:eastAsiaTheme="majorEastAsia" w:hAnsiTheme="minorHAnsi" w:cstheme="minorHAnsi"/>
                                  <w:caps/>
                                  <w:sz w:val="68"/>
                                  <w:szCs w:val="68"/>
                                </w:rPr>
                              </w:pPr>
                              <w:r w:rsidRPr="00801FDC">
                                <w:rPr>
                                  <w:rFonts w:asciiTheme="minorHAnsi" w:eastAsiaTheme="majorEastAsia" w:hAnsiTheme="minorHAnsi" w:cstheme="minorHAnsi"/>
                                  <w:caps/>
                                  <w:sz w:val="64"/>
                                  <w:szCs w:val="64"/>
                                </w:rPr>
                                <w:t>COVID-19 RETURN TO WORK INDUCTION MANUAL</w:t>
                              </w:r>
                            </w:p>
                          </w:sdtContent>
                        </w:sdt>
                        <w:p w14:paraId="1049DF67" w14:textId="2728E75C" w:rsidR="00AD326F" w:rsidRDefault="00AD326F">
                          <w:pPr>
                            <w:pStyle w:val="NoSpacing"/>
                            <w:spacing w:before="120"/>
                            <w:rPr>
                              <w:color w:val="4F81BD" w:themeColor="accent1"/>
                              <w:sz w:val="36"/>
                              <w:szCs w:val="36"/>
                            </w:rPr>
                          </w:pPr>
                          <w:r>
                            <w:rPr>
                              <w:color w:val="4F81BD" w:themeColor="accent1"/>
                              <w:sz w:val="36"/>
                              <w:szCs w:val="36"/>
                            </w:rPr>
                            <w:t>NAME OF BUSINESS</w:t>
                          </w:r>
                        </w:p>
                        <w:p w14:paraId="7D0C340D" w14:textId="77777777" w:rsidR="00AD326F" w:rsidRDefault="00AD326F"/>
                      </w:txbxContent>
                    </v:textbox>
                    <w10:wrap anchorx="page" anchory="margin"/>
                  </v:shape>
                </w:pict>
              </mc:Fallback>
            </mc:AlternateContent>
          </w:r>
          <w:r>
            <w:rPr>
              <w:noProof/>
              <w:color w:val="4F81BD" w:themeColor="accent1"/>
              <w:sz w:val="36"/>
              <w:szCs w:val="36"/>
            </w:rPr>
            <mc:AlternateContent>
              <mc:Choice Requires="wpg">
                <w:drawing>
                  <wp:anchor distT="0" distB="0" distL="114300" distR="114300" simplePos="0" relativeHeight="251658240" behindDoc="1" locked="0" layoutInCell="1" allowOverlap="1" wp14:anchorId="2FBFDA29" wp14:editId="6E2120EC">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2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23"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2B8167C"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UAxAAAANsAAAAPAAAAZHJzL2Rvd25yZXYueG1sRI9Pa8JA&#10;FMTvgt9heYIX0Y1Cq6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GLAVQD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4337050;0,4330700;4321175,0;4329113,7938;0,4337050" o:connectangles="0,0,0,0,0"/>
                    </v:shape>
                    <w10:wrap anchorx="page" anchory="page"/>
                  </v:group>
                </w:pict>
              </mc:Fallback>
            </mc:AlternateContent>
          </w:r>
        </w:p>
        <w:p w14:paraId="7C25DFA3" w14:textId="77777777" w:rsidR="00EC38E0" w:rsidRDefault="00F54BE5" w:rsidP="00CE3BEA">
          <w:pPr>
            <w:pStyle w:val="Heading2"/>
            <w:numPr>
              <w:ilvl w:val="1"/>
              <w:numId w:val="43"/>
            </w:numPr>
          </w:pPr>
          <w:r>
            <w:rPr>
              <w:lang w:val="en-GB"/>
            </w:rPr>
            <w:br w:type="page"/>
          </w:r>
        </w:p>
      </w:sdtContent>
    </w:sdt>
    <w:p w14:paraId="24C78462" w14:textId="4228B81C" w:rsidR="00626C9D" w:rsidRDefault="00626C9D" w:rsidP="00453D03">
      <w:pPr>
        <w:pStyle w:val="Heading1"/>
        <w:rPr>
          <w:lang w:val="en-GB"/>
        </w:rPr>
      </w:pPr>
      <w:bookmarkStart w:id="0" w:name="_Toc39055030"/>
      <w:r>
        <w:rPr>
          <w:lang w:val="en-GB"/>
        </w:rPr>
        <w:lastRenderedPageBreak/>
        <w:t>COVID-19 WORKPLACE INDUCTION</w:t>
      </w:r>
      <w:bookmarkEnd w:id="0"/>
    </w:p>
    <w:p w14:paraId="632A4011" w14:textId="081DB5BA" w:rsidR="004078F8" w:rsidRPr="004078F8" w:rsidRDefault="004078F8" w:rsidP="005851F1">
      <w:pPr>
        <w:spacing w:before="0" w:after="0"/>
        <w:rPr>
          <w:lang w:val="en-GB"/>
        </w:rPr>
      </w:pPr>
    </w:p>
    <w:p w14:paraId="11590A7C" w14:textId="77777777" w:rsidR="00684819" w:rsidRDefault="00684819" w:rsidP="005851F1">
      <w:pPr>
        <w:spacing w:before="0" w:after="0"/>
      </w:pPr>
    </w:p>
    <w:p w14:paraId="2FE8F3C1" w14:textId="1D062F80" w:rsidR="00626C9D" w:rsidRPr="00503436" w:rsidRDefault="00626C9D" w:rsidP="005851F1">
      <w:pPr>
        <w:spacing w:before="0" w:after="0"/>
        <w:rPr>
          <w:sz w:val="28"/>
          <w:szCs w:val="28"/>
        </w:rPr>
      </w:pPr>
      <w:r w:rsidRPr="00503436">
        <w:rPr>
          <w:sz w:val="28"/>
          <w:szCs w:val="28"/>
        </w:rPr>
        <w:t xml:space="preserve">To reduce the impact of COVID-19 outbreak conditions in our business, and to reduce the risk of infection we have prepared the workplace for COVID-19. </w:t>
      </w:r>
    </w:p>
    <w:p w14:paraId="16DC0922" w14:textId="77777777" w:rsidR="00626C9D" w:rsidRPr="00503436" w:rsidRDefault="00626C9D" w:rsidP="005851F1">
      <w:pPr>
        <w:spacing w:before="0" w:after="0"/>
        <w:rPr>
          <w:sz w:val="28"/>
          <w:szCs w:val="28"/>
        </w:rPr>
      </w:pPr>
    </w:p>
    <w:p w14:paraId="125724E9" w14:textId="3E072ACB" w:rsidR="00626C9D" w:rsidRPr="00503436" w:rsidRDefault="00626C9D" w:rsidP="005851F1">
      <w:pPr>
        <w:spacing w:before="0" w:after="0"/>
        <w:rPr>
          <w:sz w:val="28"/>
          <w:szCs w:val="28"/>
        </w:rPr>
      </w:pPr>
      <w:r w:rsidRPr="00503436">
        <w:rPr>
          <w:sz w:val="28"/>
          <w:szCs w:val="28"/>
        </w:rPr>
        <w:t xml:space="preserve">The purpose of this manual is to inform you of the steps taken and ensure </w:t>
      </w:r>
      <w:r w:rsidR="00C22391" w:rsidRPr="00503436">
        <w:rPr>
          <w:sz w:val="28"/>
          <w:szCs w:val="28"/>
        </w:rPr>
        <w:t xml:space="preserve">that </w:t>
      </w:r>
      <w:r w:rsidRPr="00503436">
        <w:rPr>
          <w:sz w:val="28"/>
          <w:szCs w:val="28"/>
        </w:rPr>
        <w:t xml:space="preserve">you know </w:t>
      </w:r>
      <w:r w:rsidR="00C22391" w:rsidRPr="00503436">
        <w:rPr>
          <w:sz w:val="28"/>
          <w:szCs w:val="28"/>
        </w:rPr>
        <w:t xml:space="preserve">and understand </w:t>
      </w:r>
      <w:r w:rsidRPr="00503436">
        <w:rPr>
          <w:sz w:val="28"/>
          <w:szCs w:val="28"/>
        </w:rPr>
        <w:t>the policies, procedures and practices that must be followed.</w:t>
      </w:r>
    </w:p>
    <w:p w14:paraId="34018364" w14:textId="77777777" w:rsidR="00503436" w:rsidRDefault="00503436" w:rsidP="005851F1">
      <w:pPr>
        <w:spacing w:before="0" w:after="0"/>
      </w:pPr>
    </w:p>
    <w:p w14:paraId="65CADE99" w14:textId="32CA78E3" w:rsidR="00870209" w:rsidRDefault="00870209" w:rsidP="005851F1">
      <w:pPr>
        <w:spacing w:before="0" w:after="0"/>
      </w:pPr>
    </w:p>
    <w:p w14:paraId="1C8C661F" w14:textId="391A5E68" w:rsidR="00870209" w:rsidRDefault="00870209" w:rsidP="005851F1">
      <w:pPr>
        <w:spacing w:before="0" w:after="0"/>
        <w:jc w:val="center"/>
        <w:rPr>
          <w:b/>
          <w:bCs/>
          <w:color w:val="FF0000"/>
          <w:sz w:val="32"/>
          <w:szCs w:val="32"/>
        </w:rPr>
      </w:pPr>
      <w:r w:rsidRPr="00D605AC">
        <w:rPr>
          <w:b/>
          <w:bCs/>
          <w:color w:val="FF0000"/>
          <w:sz w:val="32"/>
          <w:szCs w:val="32"/>
        </w:rPr>
        <w:t>EVERY STAFF MEMBER MUST READ THROUGH THIS MANUAL AND BE PROPERLY TRAINED ON</w:t>
      </w:r>
      <w:r w:rsidR="00D605AC" w:rsidRPr="00D605AC">
        <w:rPr>
          <w:b/>
          <w:bCs/>
          <w:color w:val="FF0000"/>
          <w:sz w:val="32"/>
          <w:szCs w:val="32"/>
        </w:rPr>
        <w:t xml:space="preserve"> THEIR RESPONSIBILITIES IN TERMS OF WORKPLACE SAFETY</w:t>
      </w:r>
    </w:p>
    <w:p w14:paraId="43A495C5" w14:textId="1C12862D" w:rsidR="00503436" w:rsidRDefault="00503436" w:rsidP="005851F1">
      <w:pPr>
        <w:spacing w:before="0" w:after="0"/>
        <w:jc w:val="center"/>
        <w:rPr>
          <w:b/>
          <w:bCs/>
          <w:color w:val="FF0000"/>
          <w:sz w:val="32"/>
          <w:szCs w:val="32"/>
        </w:rPr>
      </w:pPr>
    </w:p>
    <w:p w14:paraId="09EE001D" w14:textId="65E687E2" w:rsidR="00503436" w:rsidRDefault="00503436" w:rsidP="00503436">
      <w:pPr>
        <w:spacing w:before="0" w:after="0"/>
        <w:rPr>
          <w:sz w:val="28"/>
          <w:szCs w:val="28"/>
          <w:lang w:val="en-GB"/>
        </w:rPr>
      </w:pPr>
      <w:r w:rsidRPr="00503436">
        <w:rPr>
          <w:sz w:val="28"/>
          <w:szCs w:val="28"/>
          <w:lang w:val="en-GB"/>
        </w:rPr>
        <w:t>This manual is designed as a supplement to the COVID-19 policies, procedures and practices manual. It should not be considered a stand-alone document. For the most recent information relating to the company’s COVID-19 strategy, always refer to the latest updated  COVID-19 policies, procedures and practices manual</w:t>
      </w:r>
    </w:p>
    <w:p w14:paraId="57F7C7E2" w14:textId="77777777" w:rsidR="00503436" w:rsidRPr="00503436" w:rsidRDefault="00503436" w:rsidP="00503436">
      <w:pPr>
        <w:spacing w:before="0" w:after="0"/>
        <w:rPr>
          <w:sz w:val="28"/>
          <w:szCs w:val="28"/>
          <w:lang w:val="en-GB"/>
        </w:rPr>
      </w:pPr>
    </w:p>
    <w:p w14:paraId="760FCEAA" w14:textId="77777777" w:rsidR="00626C9D" w:rsidRDefault="00626C9D" w:rsidP="005851F1">
      <w:pPr>
        <w:spacing w:before="0" w:after="0"/>
        <w:rPr>
          <w:lang w:val="en-GB"/>
        </w:rPr>
      </w:pPr>
      <w:r>
        <w:rPr>
          <w:noProof/>
          <w:lang w:val="en-GB"/>
        </w:rPr>
        <w:drawing>
          <wp:anchor distT="0" distB="0" distL="114300" distR="114300" simplePos="0" relativeHeight="251661313" behindDoc="0" locked="0" layoutInCell="1" allowOverlap="1" wp14:anchorId="13278A8B" wp14:editId="6F296DC2">
            <wp:simplePos x="0" y="0"/>
            <wp:positionH relativeFrom="column">
              <wp:posOffset>1661173</wp:posOffset>
            </wp:positionH>
            <wp:positionV relativeFrom="paragraph">
              <wp:posOffset>68127</wp:posOffset>
            </wp:positionV>
            <wp:extent cx="2514600" cy="26066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606675"/>
                    </a:xfrm>
                    <a:prstGeom prst="rect">
                      <a:avLst/>
                    </a:prstGeom>
                    <a:noFill/>
                  </pic:spPr>
                </pic:pic>
              </a:graphicData>
            </a:graphic>
            <wp14:sizeRelH relativeFrom="margin">
              <wp14:pctWidth>0</wp14:pctWidth>
            </wp14:sizeRelH>
            <wp14:sizeRelV relativeFrom="margin">
              <wp14:pctHeight>0</wp14:pctHeight>
            </wp14:sizeRelV>
          </wp:anchor>
        </w:drawing>
      </w:r>
    </w:p>
    <w:p w14:paraId="57784445" w14:textId="77777777" w:rsidR="00626C9D" w:rsidRDefault="00626C9D" w:rsidP="005851F1">
      <w:pPr>
        <w:spacing w:before="0" w:after="0"/>
        <w:rPr>
          <w:lang w:val="en-GB"/>
        </w:rPr>
      </w:pPr>
    </w:p>
    <w:p w14:paraId="3BDFF64A" w14:textId="77777777" w:rsidR="00626C9D" w:rsidRDefault="00626C9D" w:rsidP="005851F1">
      <w:pPr>
        <w:spacing w:before="0" w:after="0"/>
        <w:rPr>
          <w:lang w:val="en-GB"/>
        </w:rPr>
      </w:pPr>
    </w:p>
    <w:p w14:paraId="19F84BF4" w14:textId="77777777" w:rsidR="00626C9D" w:rsidRDefault="00626C9D" w:rsidP="005851F1">
      <w:pPr>
        <w:spacing w:before="0" w:after="0"/>
        <w:rPr>
          <w:lang w:val="en-GB"/>
        </w:rPr>
      </w:pPr>
    </w:p>
    <w:p w14:paraId="658685A9" w14:textId="77777777" w:rsidR="00626C9D" w:rsidRDefault="00626C9D" w:rsidP="005851F1">
      <w:pPr>
        <w:spacing w:before="0" w:after="0"/>
        <w:rPr>
          <w:lang w:val="en-GB"/>
        </w:rPr>
      </w:pPr>
    </w:p>
    <w:p w14:paraId="74C2A32C" w14:textId="77777777" w:rsidR="00626C9D" w:rsidRDefault="00626C9D" w:rsidP="005851F1">
      <w:pPr>
        <w:spacing w:before="0" w:after="0"/>
        <w:rPr>
          <w:lang w:val="en-GB"/>
        </w:rPr>
      </w:pPr>
    </w:p>
    <w:p w14:paraId="69FAB5B5" w14:textId="77777777" w:rsidR="00626C9D" w:rsidRDefault="00626C9D" w:rsidP="005851F1">
      <w:pPr>
        <w:spacing w:before="0" w:after="0"/>
        <w:rPr>
          <w:lang w:val="en-GB"/>
        </w:rPr>
      </w:pPr>
    </w:p>
    <w:p w14:paraId="5219E227" w14:textId="77777777" w:rsidR="00626C9D" w:rsidRDefault="00626C9D" w:rsidP="005851F1">
      <w:pPr>
        <w:spacing w:before="0" w:after="0"/>
        <w:rPr>
          <w:lang w:val="en-GB"/>
        </w:rPr>
      </w:pPr>
    </w:p>
    <w:p w14:paraId="4605E69B" w14:textId="77777777" w:rsidR="00626C9D" w:rsidRDefault="00626C9D" w:rsidP="005851F1">
      <w:pPr>
        <w:spacing w:before="0" w:after="0"/>
        <w:rPr>
          <w:lang w:val="en-GB"/>
        </w:rPr>
      </w:pPr>
    </w:p>
    <w:p w14:paraId="6B6CAC7C" w14:textId="77777777" w:rsidR="00626C9D" w:rsidRDefault="00626C9D" w:rsidP="005851F1">
      <w:pPr>
        <w:spacing w:before="0" w:after="0"/>
        <w:rPr>
          <w:lang w:val="en-GB"/>
        </w:rPr>
      </w:pPr>
    </w:p>
    <w:p w14:paraId="43220BA1" w14:textId="77777777" w:rsidR="00626C9D" w:rsidRDefault="00626C9D" w:rsidP="005851F1">
      <w:pPr>
        <w:spacing w:before="0" w:after="0"/>
        <w:rPr>
          <w:lang w:val="en-GB"/>
        </w:rPr>
      </w:pPr>
    </w:p>
    <w:p w14:paraId="0C24FFA0" w14:textId="77777777" w:rsidR="00626C9D" w:rsidRDefault="00626C9D" w:rsidP="005851F1">
      <w:pPr>
        <w:spacing w:before="0" w:after="0"/>
        <w:rPr>
          <w:lang w:val="en-GB"/>
        </w:rPr>
      </w:pPr>
    </w:p>
    <w:p w14:paraId="026F5254" w14:textId="77777777" w:rsidR="00626C9D" w:rsidRDefault="00626C9D" w:rsidP="005851F1">
      <w:pPr>
        <w:spacing w:before="0" w:after="0"/>
        <w:rPr>
          <w:lang w:val="en-GB"/>
        </w:rPr>
      </w:pPr>
    </w:p>
    <w:p w14:paraId="03B612A6" w14:textId="77777777" w:rsidR="00626C9D" w:rsidRDefault="00626C9D" w:rsidP="005851F1">
      <w:pPr>
        <w:spacing w:before="0" w:after="0"/>
        <w:rPr>
          <w:lang w:val="en-GB"/>
        </w:rPr>
      </w:pPr>
    </w:p>
    <w:p w14:paraId="7AF60B46" w14:textId="3E3B2690" w:rsidR="00626C9D" w:rsidRDefault="00626C9D" w:rsidP="005851F1">
      <w:pPr>
        <w:spacing w:before="0" w:after="0"/>
        <w:rPr>
          <w:lang w:val="en-GB"/>
        </w:rPr>
      </w:pPr>
    </w:p>
    <w:p w14:paraId="7E432C1D" w14:textId="72005183" w:rsidR="00C22391" w:rsidRDefault="00C22391" w:rsidP="005851F1">
      <w:pPr>
        <w:spacing w:before="0" w:after="0"/>
        <w:rPr>
          <w:lang w:val="en-GB"/>
        </w:rPr>
      </w:pPr>
    </w:p>
    <w:p w14:paraId="11440DE5" w14:textId="5413C52C" w:rsidR="00C22391" w:rsidRDefault="00C22391" w:rsidP="005851F1">
      <w:pPr>
        <w:spacing w:before="0" w:after="0"/>
        <w:jc w:val="left"/>
        <w:rPr>
          <w:lang w:val="en-GB"/>
        </w:rPr>
      </w:pPr>
      <w:r>
        <w:rPr>
          <w:lang w:val="en-GB"/>
        </w:rPr>
        <w:br w:type="page"/>
      </w:r>
    </w:p>
    <w:p w14:paraId="0D5E3BF3" w14:textId="12D7D76E" w:rsidR="00B507B7" w:rsidRDefault="00C469BF" w:rsidP="00453D03">
      <w:pPr>
        <w:pStyle w:val="Heading1"/>
      </w:pPr>
      <w:r>
        <w:lastRenderedPageBreak/>
        <w:t>WHAT IS COVID-19?</w:t>
      </w:r>
    </w:p>
    <w:p w14:paraId="732EA121" w14:textId="09960F3E" w:rsidR="00B507B7" w:rsidRDefault="00B507B7" w:rsidP="005851F1">
      <w:pPr>
        <w:spacing w:before="0" w:after="0"/>
      </w:pPr>
    </w:p>
    <w:p w14:paraId="5EE8769B" w14:textId="2920738E" w:rsidR="00B507B7" w:rsidRPr="00C50743" w:rsidRDefault="00B507B7" w:rsidP="005851F1">
      <w:pPr>
        <w:spacing w:before="0" w:after="0"/>
        <w:rPr>
          <w:sz w:val="28"/>
          <w:szCs w:val="32"/>
        </w:rPr>
      </w:pPr>
      <w:r w:rsidRPr="00C50743">
        <w:rPr>
          <w:noProof/>
          <w:sz w:val="28"/>
          <w:szCs w:val="32"/>
        </w:rPr>
        <w:drawing>
          <wp:anchor distT="0" distB="0" distL="114300" distR="114300" simplePos="0" relativeHeight="251663361" behindDoc="1" locked="0" layoutInCell="1" allowOverlap="1" wp14:anchorId="552501D0" wp14:editId="5655D260">
            <wp:simplePos x="0" y="0"/>
            <wp:positionH relativeFrom="column">
              <wp:posOffset>21297</wp:posOffset>
            </wp:positionH>
            <wp:positionV relativeFrom="paragraph">
              <wp:posOffset>74100</wp:posOffset>
            </wp:positionV>
            <wp:extent cx="686009" cy="684000"/>
            <wp:effectExtent l="0" t="0" r="0" b="1905"/>
            <wp:wrapTight wrapText="bothSides">
              <wp:wrapPolygon edited="0">
                <wp:start x="0" y="0"/>
                <wp:lineTo x="0" y="21058"/>
                <wp:lineTo x="21000" y="21058"/>
                <wp:lineTo x="21000" y="0"/>
                <wp:lineTo x="0" y="0"/>
              </wp:wrapPolygon>
            </wp:wrapTight>
            <wp:docPr id="7" name="Picture 1"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009" cy="684000"/>
                    </a:xfrm>
                    <a:prstGeom prst="rect">
                      <a:avLst/>
                    </a:prstGeom>
                    <a:noFill/>
                    <a:ln w="9525">
                      <a:noFill/>
                      <a:miter lim="800000"/>
                      <a:headEnd/>
                      <a:tailEnd/>
                    </a:ln>
                  </pic:spPr>
                </pic:pic>
              </a:graphicData>
            </a:graphic>
          </wp:anchor>
        </w:drawing>
      </w:r>
      <w:r w:rsidRPr="00C50743">
        <w:rPr>
          <w:sz w:val="28"/>
          <w:szCs w:val="32"/>
        </w:rPr>
        <w:t>COVID-19 is a respiratory disease caused by the SARS-CoV-2 virus</w:t>
      </w:r>
      <w:r w:rsidR="00E51CED">
        <w:rPr>
          <w:sz w:val="28"/>
          <w:szCs w:val="32"/>
        </w:rPr>
        <w:t xml:space="preserve">. </w:t>
      </w:r>
      <w:r w:rsidR="0063787C">
        <w:rPr>
          <w:sz w:val="28"/>
          <w:szCs w:val="32"/>
        </w:rPr>
        <w:t>It</w:t>
      </w:r>
      <w:r w:rsidR="00E51CED">
        <w:rPr>
          <w:sz w:val="28"/>
          <w:szCs w:val="32"/>
        </w:rPr>
        <w:t xml:space="preserve"> </w:t>
      </w:r>
      <w:r w:rsidR="0063787C" w:rsidRPr="00E51CED">
        <w:rPr>
          <w:rFonts w:cstheme="minorHAnsi"/>
          <w:sz w:val="28"/>
          <w:szCs w:val="28"/>
        </w:rPr>
        <w:t xml:space="preserve">is an infectious disease that is spread, directly or indirectly, from one person to another. </w:t>
      </w:r>
      <w:r w:rsidRPr="00C50743">
        <w:rPr>
          <w:sz w:val="28"/>
          <w:szCs w:val="32"/>
        </w:rPr>
        <w:t>It is a pandemic, which means that it occurs all over the world.</w:t>
      </w:r>
    </w:p>
    <w:p w14:paraId="171B0FD2" w14:textId="0A3B5186" w:rsidR="00B507B7" w:rsidRDefault="00B507B7" w:rsidP="005851F1">
      <w:pPr>
        <w:spacing w:before="0" w:after="0"/>
      </w:pPr>
    </w:p>
    <w:p w14:paraId="61562EE6" w14:textId="42521F5F" w:rsidR="00B951B6" w:rsidRDefault="00B951B6" w:rsidP="005851F1">
      <w:pPr>
        <w:spacing w:before="0" w:after="0"/>
      </w:pPr>
    </w:p>
    <w:p w14:paraId="2B318976" w14:textId="65050E99" w:rsidR="00B951B6" w:rsidRDefault="00B951B6" w:rsidP="005851F1">
      <w:pPr>
        <w:spacing w:before="0" w:after="0"/>
      </w:pPr>
    </w:p>
    <w:p w14:paraId="32AF14C4" w14:textId="0E0DFBD8" w:rsidR="00C50743" w:rsidRDefault="00E51CED" w:rsidP="005851F1">
      <w:pPr>
        <w:spacing w:before="0" w:after="0"/>
        <w:jc w:val="left"/>
        <w:rPr>
          <w:rFonts w:cs="Arial"/>
          <w:b/>
          <w:bCs/>
          <w:iCs/>
          <w:sz w:val="32"/>
          <w:szCs w:val="28"/>
        </w:rPr>
      </w:pPr>
      <w:r>
        <w:rPr>
          <w:noProof/>
        </w:rPr>
        <w:drawing>
          <wp:anchor distT="0" distB="0" distL="114300" distR="114300" simplePos="0" relativeHeight="251664385" behindDoc="0" locked="0" layoutInCell="1" allowOverlap="1" wp14:anchorId="72E53B13" wp14:editId="2DFED224">
            <wp:simplePos x="0" y="0"/>
            <wp:positionH relativeFrom="column">
              <wp:posOffset>-900430</wp:posOffset>
            </wp:positionH>
            <wp:positionV relativeFrom="paragraph">
              <wp:posOffset>420829</wp:posOffset>
            </wp:positionV>
            <wp:extent cx="7805911" cy="5205856"/>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 WHAT-IS-COVID-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5911" cy="5205856"/>
                    </a:xfrm>
                    <a:prstGeom prst="rect">
                      <a:avLst/>
                    </a:prstGeom>
                  </pic:spPr>
                </pic:pic>
              </a:graphicData>
            </a:graphic>
            <wp14:sizeRelH relativeFrom="margin">
              <wp14:pctWidth>0</wp14:pctWidth>
            </wp14:sizeRelH>
            <wp14:sizeRelV relativeFrom="margin">
              <wp14:pctHeight>0</wp14:pctHeight>
            </wp14:sizeRelV>
          </wp:anchor>
        </w:drawing>
      </w:r>
      <w:r w:rsidR="00C50743">
        <w:br w:type="page"/>
      </w:r>
    </w:p>
    <w:p w14:paraId="29DAC32D" w14:textId="20EAAA0F" w:rsidR="00E672E8" w:rsidRDefault="00E672E8" w:rsidP="00EE6456">
      <w:pPr>
        <w:pStyle w:val="Heading2"/>
      </w:pPr>
      <w:r w:rsidRPr="00C432FF">
        <w:rPr>
          <w:noProof/>
        </w:rPr>
        <w:lastRenderedPageBreak/>
        <w:drawing>
          <wp:anchor distT="0" distB="0" distL="114300" distR="114300" simplePos="0" relativeHeight="251665409" behindDoc="1" locked="0" layoutInCell="1" allowOverlap="1" wp14:anchorId="0BC69E22" wp14:editId="5771400F">
            <wp:simplePos x="0" y="0"/>
            <wp:positionH relativeFrom="column">
              <wp:posOffset>-914400</wp:posOffset>
            </wp:positionH>
            <wp:positionV relativeFrom="paragraph">
              <wp:posOffset>0</wp:posOffset>
            </wp:positionV>
            <wp:extent cx="7749540" cy="5096510"/>
            <wp:effectExtent l="0" t="0" r="3810" b="8890"/>
            <wp:wrapTight wrapText="bothSides">
              <wp:wrapPolygon edited="0">
                <wp:start x="0" y="0"/>
                <wp:lineTo x="0" y="21557"/>
                <wp:lineTo x="21558" y="21557"/>
                <wp:lineTo x="21558" y="0"/>
                <wp:lineTo x="0" y="0"/>
              </wp:wrapPolygon>
            </wp:wrapTight>
            <wp:docPr id="3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 WHAT ARE THE SIGNS AND SYMPTOMS OF COVID-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49540" cy="5096510"/>
                    </a:xfrm>
                    <a:prstGeom prst="rect">
                      <a:avLst/>
                    </a:prstGeom>
                  </pic:spPr>
                </pic:pic>
              </a:graphicData>
            </a:graphic>
            <wp14:sizeRelH relativeFrom="margin">
              <wp14:pctWidth>0</wp14:pctWidth>
            </wp14:sizeRelH>
            <wp14:sizeRelV relativeFrom="margin">
              <wp14:pctHeight>0</wp14:pctHeight>
            </wp14:sizeRelV>
          </wp:anchor>
        </w:drawing>
      </w:r>
    </w:p>
    <w:p w14:paraId="7D4E6FD7" w14:textId="49804E6E" w:rsidR="00B507B7" w:rsidRPr="00C432FF" w:rsidRDefault="006B0288" w:rsidP="00453D03">
      <w:pPr>
        <w:pStyle w:val="Heading1"/>
      </w:pPr>
      <w:r>
        <w:t xml:space="preserve">SIGNS AND </w:t>
      </w:r>
      <w:r w:rsidR="00C469BF" w:rsidRPr="00C432FF">
        <w:t>SYMPTOMS OF COVID-19</w:t>
      </w:r>
    </w:p>
    <w:p w14:paraId="7B43161C" w14:textId="69B667C0" w:rsidR="00B507B7" w:rsidRPr="00A92C55" w:rsidRDefault="00B507B7" w:rsidP="005851F1">
      <w:pPr>
        <w:spacing w:before="0" w:after="0"/>
        <w:rPr>
          <w:sz w:val="28"/>
          <w:szCs w:val="32"/>
        </w:rPr>
      </w:pPr>
      <w:r w:rsidRPr="00A92C55">
        <w:rPr>
          <w:sz w:val="28"/>
          <w:szCs w:val="32"/>
        </w:rPr>
        <w:t>Infection can cause mild to severe illness and, in some cases, can be fatal.</w:t>
      </w:r>
      <w:r w:rsidR="00801FDC">
        <w:rPr>
          <w:sz w:val="28"/>
          <w:szCs w:val="32"/>
        </w:rPr>
        <w:t xml:space="preserve"> </w:t>
      </w:r>
      <w:r w:rsidRPr="00A92C55">
        <w:rPr>
          <w:sz w:val="28"/>
          <w:szCs w:val="32"/>
        </w:rPr>
        <w:t xml:space="preserve">Symptoms typically include: </w:t>
      </w:r>
    </w:p>
    <w:p w14:paraId="364AA17D" w14:textId="4A364992" w:rsidR="00B507B7" w:rsidRPr="00A92C55" w:rsidRDefault="00B507B7" w:rsidP="00CE3BEA">
      <w:pPr>
        <w:pStyle w:val="ListParagraph"/>
        <w:numPr>
          <w:ilvl w:val="0"/>
          <w:numId w:val="44"/>
        </w:numPr>
        <w:spacing w:before="0" w:after="0"/>
        <w:rPr>
          <w:sz w:val="28"/>
          <w:szCs w:val="32"/>
        </w:rPr>
      </w:pPr>
      <w:r w:rsidRPr="00A92C55">
        <w:rPr>
          <w:sz w:val="28"/>
          <w:szCs w:val="32"/>
        </w:rPr>
        <w:t>fever</w:t>
      </w:r>
    </w:p>
    <w:p w14:paraId="1015AB9B" w14:textId="1AF02CC3" w:rsidR="00B507B7" w:rsidRPr="00CB2C52" w:rsidRDefault="00E672E8" w:rsidP="00CE3BEA">
      <w:pPr>
        <w:pStyle w:val="ListParagraph"/>
        <w:numPr>
          <w:ilvl w:val="0"/>
          <w:numId w:val="44"/>
        </w:numPr>
        <w:spacing w:before="0" w:after="0"/>
        <w:rPr>
          <w:sz w:val="28"/>
          <w:szCs w:val="32"/>
        </w:rPr>
      </w:pPr>
      <w:r>
        <w:rPr>
          <w:sz w:val="28"/>
          <w:szCs w:val="32"/>
        </w:rPr>
        <w:t>c</w:t>
      </w:r>
      <w:r w:rsidR="00B507B7" w:rsidRPr="00A92C55">
        <w:rPr>
          <w:sz w:val="28"/>
          <w:szCs w:val="32"/>
        </w:rPr>
        <w:t>ough</w:t>
      </w:r>
      <w:r w:rsidR="00B507B7" w:rsidRPr="00CB2C52">
        <w:rPr>
          <w:sz w:val="28"/>
          <w:szCs w:val="32"/>
        </w:rPr>
        <w:t xml:space="preserve"> </w:t>
      </w:r>
    </w:p>
    <w:p w14:paraId="047CAC1B" w14:textId="489E99DF" w:rsidR="00B507B7" w:rsidRPr="00A92C55" w:rsidRDefault="00B507B7" w:rsidP="00CE3BEA">
      <w:pPr>
        <w:pStyle w:val="ListParagraph"/>
        <w:numPr>
          <w:ilvl w:val="0"/>
          <w:numId w:val="44"/>
        </w:numPr>
        <w:spacing w:before="0" w:after="0"/>
        <w:rPr>
          <w:sz w:val="28"/>
          <w:szCs w:val="32"/>
        </w:rPr>
      </w:pPr>
      <w:r w:rsidRPr="00A92C55">
        <w:rPr>
          <w:sz w:val="28"/>
          <w:szCs w:val="32"/>
        </w:rPr>
        <w:t>shortness of breath</w:t>
      </w:r>
      <w:r w:rsidR="00CB2C52">
        <w:rPr>
          <w:sz w:val="28"/>
          <w:szCs w:val="32"/>
        </w:rPr>
        <w:t xml:space="preserve"> and breathing difficulties</w:t>
      </w:r>
    </w:p>
    <w:p w14:paraId="50ED769F" w14:textId="2C9C8D94" w:rsidR="00B507B7" w:rsidRPr="00A92C55" w:rsidRDefault="00B507B7" w:rsidP="005851F1">
      <w:pPr>
        <w:spacing w:before="0" w:after="0"/>
        <w:rPr>
          <w:sz w:val="28"/>
          <w:szCs w:val="32"/>
        </w:rPr>
      </w:pPr>
    </w:p>
    <w:p w14:paraId="646BE8FE" w14:textId="0AF1EED7" w:rsidR="00C50743" w:rsidRPr="00A92C55" w:rsidRDefault="00041A8F" w:rsidP="005851F1">
      <w:pPr>
        <w:spacing w:before="0" w:after="0"/>
        <w:rPr>
          <w:sz w:val="28"/>
          <w:szCs w:val="32"/>
        </w:rPr>
      </w:pPr>
      <w:r w:rsidRPr="00041A8F">
        <w:rPr>
          <w:sz w:val="28"/>
          <w:szCs w:val="32"/>
        </w:rPr>
        <w:t xml:space="preserve">In more severe cases, infection can cause </w:t>
      </w:r>
      <w:r w:rsidR="00970C40">
        <w:rPr>
          <w:sz w:val="28"/>
          <w:szCs w:val="32"/>
        </w:rPr>
        <w:t xml:space="preserve">illnesses such as </w:t>
      </w:r>
      <w:r w:rsidRPr="00041A8F">
        <w:rPr>
          <w:sz w:val="28"/>
          <w:szCs w:val="32"/>
        </w:rPr>
        <w:t>pneumonia, severe acute respiratory syndrome, kidney failure and even death, according to the World Health Organisation (WHO).</w:t>
      </w:r>
      <w:r w:rsidR="00E672E8">
        <w:rPr>
          <w:sz w:val="28"/>
          <w:szCs w:val="32"/>
        </w:rPr>
        <w:t xml:space="preserve"> </w:t>
      </w:r>
      <w:r w:rsidR="00B507B7" w:rsidRPr="00A92C55">
        <w:rPr>
          <w:sz w:val="28"/>
          <w:szCs w:val="32"/>
        </w:rPr>
        <w:t xml:space="preserve">Other people, referred to as asymptomatic cases, have experienced no symptoms at all. </w:t>
      </w:r>
    </w:p>
    <w:p w14:paraId="2D7C6DBB" w14:textId="77777777" w:rsidR="00801FDC" w:rsidRDefault="00801FDC" w:rsidP="00801FDC">
      <w:pPr>
        <w:spacing w:before="0" w:after="0"/>
        <w:jc w:val="center"/>
        <w:rPr>
          <w:b/>
          <w:bCs/>
          <w:color w:val="FF0000"/>
          <w:sz w:val="28"/>
          <w:szCs w:val="32"/>
        </w:rPr>
      </w:pPr>
    </w:p>
    <w:p w14:paraId="4C0ACB45" w14:textId="15B72112" w:rsidR="00B507B7" w:rsidRPr="00801FDC" w:rsidRDefault="00801FDC" w:rsidP="00801FDC">
      <w:pPr>
        <w:spacing w:before="0" w:after="0"/>
        <w:jc w:val="center"/>
        <w:rPr>
          <w:b/>
          <w:bCs/>
          <w:color w:val="FF0000"/>
          <w:sz w:val="28"/>
          <w:szCs w:val="32"/>
        </w:rPr>
      </w:pPr>
      <w:r w:rsidRPr="00801FDC">
        <w:rPr>
          <w:b/>
          <w:bCs/>
          <w:color w:val="FF0000"/>
          <w:sz w:val="28"/>
          <w:szCs w:val="32"/>
        </w:rPr>
        <w:t>SYMPTOMS OF COVID-19 CAN APPEAR 2 TO 14 DAYS AFTER EXPOSURE.</w:t>
      </w:r>
    </w:p>
    <w:p w14:paraId="32807FF4" w14:textId="47931CEF" w:rsidR="00E27D39" w:rsidRDefault="00801FDC" w:rsidP="005851F1">
      <w:pPr>
        <w:spacing w:before="0" w:after="0"/>
      </w:pPr>
      <w:r>
        <w:rPr>
          <w:noProof/>
        </w:rPr>
        <w:lastRenderedPageBreak/>
        <w:drawing>
          <wp:anchor distT="0" distB="0" distL="114300" distR="114300" simplePos="0" relativeHeight="251666433" behindDoc="1" locked="0" layoutInCell="1" allowOverlap="1" wp14:anchorId="31F04106" wp14:editId="6B0204EC">
            <wp:simplePos x="0" y="0"/>
            <wp:positionH relativeFrom="column">
              <wp:posOffset>-914400</wp:posOffset>
            </wp:positionH>
            <wp:positionV relativeFrom="paragraph">
              <wp:posOffset>282</wp:posOffset>
            </wp:positionV>
            <wp:extent cx="7780655" cy="5189506"/>
            <wp:effectExtent l="0" t="0" r="0" b="0"/>
            <wp:wrapTight wrapText="bothSides">
              <wp:wrapPolygon edited="0">
                <wp:start x="0" y="0"/>
                <wp:lineTo x="0" y="21489"/>
                <wp:lineTo x="21524" y="21489"/>
                <wp:lineTo x="2152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 HOW-IS-COVID-19-TRANSMIT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0655" cy="5189506"/>
                    </a:xfrm>
                    <a:prstGeom prst="rect">
                      <a:avLst/>
                    </a:prstGeom>
                  </pic:spPr>
                </pic:pic>
              </a:graphicData>
            </a:graphic>
            <wp14:sizeRelH relativeFrom="margin">
              <wp14:pctWidth>0</wp14:pctWidth>
            </wp14:sizeRelH>
            <wp14:sizeRelV relativeFrom="margin">
              <wp14:pctHeight>0</wp14:pctHeight>
            </wp14:sizeRelV>
          </wp:anchor>
        </w:drawing>
      </w:r>
    </w:p>
    <w:p w14:paraId="16BAA1C4" w14:textId="2C760B10" w:rsidR="00E27D39" w:rsidRPr="005A3F6B" w:rsidRDefault="00C469BF" w:rsidP="00453D03">
      <w:pPr>
        <w:pStyle w:val="Heading1"/>
      </w:pPr>
      <w:r>
        <w:t>HOW IS COVID-19 SPREAD</w:t>
      </w:r>
      <w:r w:rsidR="001A440E">
        <w:t>?</w:t>
      </w:r>
    </w:p>
    <w:p w14:paraId="7BFD95BE" w14:textId="77777777" w:rsidR="00995B89" w:rsidRDefault="00995B89" w:rsidP="005851F1">
      <w:pPr>
        <w:spacing w:before="0" w:after="0"/>
        <w:rPr>
          <w:sz w:val="28"/>
          <w:szCs w:val="28"/>
        </w:rPr>
      </w:pPr>
    </w:p>
    <w:p w14:paraId="20E67F5C" w14:textId="198A6FA2" w:rsidR="00EC7F3B" w:rsidRDefault="00EC7F3B" w:rsidP="005851F1">
      <w:pPr>
        <w:spacing w:before="0" w:after="0"/>
        <w:rPr>
          <w:sz w:val="28"/>
          <w:szCs w:val="28"/>
        </w:rPr>
      </w:pPr>
      <w:r>
        <w:rPr>
          <w:sz w:val="28"/>
          <w:szCs w:val="28"/>
        </w:rPr>
        <w:t>T</w:t>
      </w:r>
      <w:r w:rsidR="00DD3AD5" w:rsidRPr="00EC7F3B">
        <w:rPr>
          <w:sz w:val="28"/>
          <w:szCs w:val="28"/>
        </w:rPr>
        <w:t>he virus is thought to spread mainly from person-to-person, including:</w:t>
      </w:r>
    </w:p>
    <w:p w14:paraId="6EE96560" w14:textId="77777777" w:rsidR="00801FDC" w:rsidRPr="00EC7F3B" w:rsidRDefault="00801FDC" w:rsidP="005851F1">
      <w:pPr>
        <w:spacing w:before="0" w:after="0"/>
        <w:rPr>
          <w:sz w:val="28"/>
          <w:szCs w:val="28"/>
        </w:rPr>
      </w:pPr>
    </w:p>
    <w:p w14:paraId="3B89BA63" w14:textId="7D5DB39C" w:rsidR="00995B89" w:rsidRDefault="00DD3AD5" w:rsidP="00CE3BEA">
      <w:pPr>
        <w:pStyle w:val="ListParagraph"/>
        <w:numPr>
          <w:ilvl w:val="0"/>
          <w:numId w:val="45"/>
        </w:numPr>
        <w:spacing w:before="0" w:after="0"/>
        <w:rPr>
          <w:sz w:val="28"/>
          <w:szCs w:val="28"/>
        </w:rPr>
      </w:pPr>
      <w:r w:rsidRPr="00EC7F3B">
        <w:rPr>
          <w:sz w:val="28"/>
          <w:szCs w:val="28"/>
        </w:rPr>
        <w:t xml:space="preserve">Between people who are in close contact with one another (within 1 </w:t>
      </w:r>
      <w:proofErr w:type="spellStart"/>
      <w:r w:rsidRPr="00EC7F3B">
        <w:rPr>
          <w:sz w:val="28"/>
          <w:szCs w:val="28"/>
        </w:rPr>
        <w:t>met</w:t>
      </w:r>
      <w:r w:rsidR="00801FDC">
        <w:rPr>
          <w:sz w:val="28"/>
          <w:szCs w:val="28"/>
        </w:rPr>
        <w:t>re</w:t>
      </w:r>
      <w:proofErr w:type="spellEnd"/>
      <w:r w:rsidRPr="00EC7F3B">
        <w:rPr>
          <w:sz w:val="28"/>
          <w:szCs w:val="28"/>
        </w:rPr>
        <w:t>)</w:t>
      </w:r>
    </w:p>
    <w:p w14:paraId="40F1ACCE" w14:textId="77777777" w:rsidR="00995B89" w:rsidRDefault="00995B89" w:rsidP="005851F1">
      <w:pPr>
        <w:pStyle w:val="ListParagraph"/>
        <w:spacing w:before="0" w:after="0"/>
        <w:ind w:left="360"/>
        <w:rPr>
          <w:sz w:val="28"/>
          <w:szCs w:val="28"/>
        </w:rPr>
      </w:pPr>
    </w:p>
    <w:p w14:paraId="59B6074E" w14:textId="2DC02FAC" w:rsidR="00EC7F3B" w:rsidRPr="00995B89" w:rsidRDefault="00DD3AD5" w:rsidP="00CE3BEA">
      <w:pPr>
        <w:pStyle w:val="ListParagraph"/>
        <w:numPr>
          <w:ilvl w:val="0"/>
          <w:numId w:val="45"/>
        </w:numPr>
        <w:spacing w:before="0" w:after="0"/>
        <w:rPr>
          <w:sz w:val="28"/>
          <w:szCs w:val="28"/>
        </w:rPr>
      </w:pPr>
      <w:r w:rsidRPr="00995B89">
        <w:rPr>
          <w:sz w:val="28"/>
          <w:szCs w:val="28"/>
        </w:rPr>
        <w:t>Through respiratory droplets produced when an infected person coughs or sneezes</w:t>
      </w:r>
      <w:r w:rsidR="00A23C3B" w:rsidRPr="00995B89">
        <w:rPr>
          <w:sz w:val="28"/>
          <w:szCs w:val="28"/>
        </w:rPr>
        <w:t xml:space="preserve">. </w:t>
      </w:r>
      <w:r w:rsidR="00A23C3B" w:rsidRPr="00995B89">
        <w:rPr>
          <w:rFonts w:cs="Univers 55"/>
          <w:color w:val="211D1E"/>
          <w:sz w:val="28"/>
          <w:szCs w:val="26"/>
        </w:rPr>
        <w:t>People are thought to be most contagious when they are most symptomatic (i.e., experiencing fever, cough, and/or shortness of breath)</w:t>
      </w:r>
    </w:p>
    <w:p w14:paraId="0CF8C140" w14:textId="77777777" w:rsidR="00EC7F3B" w:rsidRPr="00EC7F3B" w:rsidRDefault="00EC7F3B" w:rsidP="005851F1">
      <w:pPr>
        <w:pStyle w:val="ListParagraph"/>
        <w:spacing w:before="0" w:after="0"/>
        <w:ind w:left="567" w:hanging="567"/>
        <w:rPr>
          <w:sz w:val="28"/>
          <w:szCs w:val="28"/>
        </w:rPr>
      </w:pPr>
    </w:p>
    <w:p w14:paraId="34BBBD48" w14:textId="2977EE10" w:rsidR="00B507B7" w:rsidRDefault="00704B07" w:rsidP="00CE3BEA">
      <w:pPr>
        <w:pStyle w:val="ListParagraph"/>
        <w:numPr>
          <w:ilvl w:val="0"/>
          <w:numId w:val="45"/>
        </w:numPr>
        <w:spacing w:before="0" w:after="0"/>
        <w:rPr>
          <w:sz w:val="28"/>
          <w:szCs w:val="28"/>
        </w:rPr>
      </w:pPr>
      <w:r w:rsidRPr="00EC7F3B">
        <w:rPr>
          <w:sz w:val="28"/>
          <w:szCs w:val="28"/>
        </w:rPr>
        <w:t>By</w:t>
      </w:r>
      <w:r w:rsidR="00DD3AD5" w:rsidRPr="00EC7F3B">
        <w:rPr>
          <w:sz w:val="28"/>
          <w:szCs w:val="28"/>
        </w:rPr>
        <w:t xml:space="preserve"> touching a surface or object that has SARS-CoV-2 on it and then touching </w:t>
      </w:r>
      <w:r w:rsidR="00EC7F3B">
        <w:rPr>
          <w:sz w:val="28"/>
          <w:szCs w:val="28"/>
        </w:rPr>
        <w:t>your</w:t>
      </w:r>
      <w:r w:rsidR="00DD3AD5" w:rsidRPr="00EC7F3B">
        <w:rPr>
          <w:sz w:val="28"/>
          <w:szCs w:val="28"/>
        </w:rPr>
        <w:t xml:space="preserve"> own mouth, nose, or possibly their eyes, but this is not thought to be the primary way the virus spreads.</w:t>
      </w:r>
    </w:p>
    <w:p w14:paraId="3283F903" w14:textId="77777777" w:rsidR="00F300AE" w:rsidRDefault="00AB7699" w:rsidP="00AB7699">
      <w:pPr>
        <w:spacing w:before="0" w:after="0"/>
        <w:rPr>
          <w:sz w:val="28"/>
          <w:szCs w:val="28"/>
        </w:rPr>
      </w:pPr>
      <w:r>
        <w:rPr>
          <w:sz w:val="28"/>
          <w:szCs w:val="28"/>
        </w:rPr>
        <w:lastRenderedPageBreak/>
        <w:t xml:space="preserve">The virus can survive </w:t>
      </w:r>
      <w:r w:rsidR="00F300AE">
        <w:rPr>
          <w:sz w:val="28"/>
          <w:szCs w:val="28"/>
        </w:rPr>
        <w:t>for different periods, dependent on:</w:t>
      </w:r>
    </w:p>
    <w:p w14:paraId="0A189354" w14:textId="5D44C69A" w:rsidR="00AB7699" w:rsidRPr="00AB7699" w:rsidRDefault="00F300AE" w:rsidP="00AB7699">
      <w:pPr>
        <w:spacing w:before="0" w:after="0"/>
        <w:rPr>
          <w:sz w:val="28"/>
          <w:szCs w:val="28"/>
        </w:rPr>
      </w:pPr>
      <w:r>
        <w:rPr>
          <w:sz w:val="28"/>
          <w:szCs w:val="28"/>
        </w:rPr>
        <w:t xml:space="preserve"> </w:t>
      </w:r>
    </w:p>
    <w:p w14:paraId="756956A8" w14:textId="77777777" w:rsidR="00AB7699" w:rsidRPr="00AB7699" w:rsidRDefault="00AB7699" w:rsidP="00AB7699">
      <w:pPr>
        <w:spacing w:before="0" w:after="0"/>
        <w:rPr>
          <w:sz w:val="28"/>
          <w:szCs w:val="28"/>
        </w:rPr>
      </w:pPr>
      <w:r w:rsidRPr="00AB7699">
        <w:rPr>
          <w:sz w:val="28"/>
          <w:szCs w:val="28"/>
        </w:rPr>
        <w:t>•</w:t>
      </w:r>
      <w:r w:rsidRPr="00AB7699">
        <w:rPr>
          <w:sz w:val="28"/>
          <w:szCs w:val="28"/>
        </w:rPr>
        <w:tab/>
        <w:t>what surface the virus is on</w:t>
      </w:r>
    </w:p>
    <w:p w14:paraId="652E514E" w14:textId="77777777" w:rsidR="00AB7699" w:rsidRPr="00AB7699" w:rsidRDefault="00AB7699" w:rsidP="00AB7699">
      <w:pPr>
        <w:spacing w:before="0" w:after="0"/>
        <w:rPr>
          <w:sz w:val="28"/>
          <w:szCs w:val="28"/>
        </w:rPr>
      </w:pPr>
      <w:r w:rsidRPr="00AB7699">
        <w:rPr>
          <w:sz w:val="28"/>
          <w:szCs w:val="28"/>
        </w:rPr>
        <w:t>•</w:t>
      </w:r>
      <w:r w:rsidRPr="00AB7699">
        <w:rPr>
          <w:sz w:val="28"/>
          <w:szCs w:val="28"/>
        </w:rPr>
        <w:tab/>
        <w:t>whether it is exposed to sunlight</w:t>
      </w:r>
    </w:p>
    <w:p w14:paraId="3CF21B4A" w14:textId="77777777" w:rsidR="00AB7699" w:rsidRPr="00AB7699" w:rsidRDefault="00AB7699" w:rsidP="00AB7699">
      <w:pPr>
        <w:spacing w:before="0" w:after="0"/>
        <w:rPr>
          <w:sz w:val="28"/>
          <w:szCs w:val="28"/>
        </w:rPr>
      </w:pPr>
      <w:r w:rsidRPr="00AB7699">
        <w:rPr>
          <w:sz w:val="28"/>
          <w:szCs w:val="28"/>
        </w:rPr>
        <w:t>•</w:t>
      </w:r>
      <w:r w:rsidRPr="00AB7699">
        <w:rPr>
          <w:sz w:val="28"/>
          <w:szCs w:val="28"/>
        </w:rPr>
        <w:tab/>
        <w:t>differences in temperature and humidity</w:t>
      </w:r>
    </w:p>
    <w:p w14:paraId="2F0DCCB0" w14:textId="77777777" w:rsidR="00AB7699" w:rsidRPr="00AB7699" w:rsidRDefault="00AB7699" w:rsidP="00AB7699">
      <w:pPr>
        <w:spacing w:before="0" w:after="0"/>
        <w:rPr>
          <w:sz w:val="28"/>
          <w:szCs w:val="28"/>
        </w:rPr>
      </w:pPr>
      <w:r w:rsidRPr="00AB7699">
        <w:rPr>
          <w:sz w:val="28"/>
          <w:szCs w:val="28"/>
        </w:rPr>
        <w:t>•</w:t>
      </w:r>
      <w:r w:rsidRPr="00AB7699">
        <w:rPr>
          <w:sz w:val="28"/>
          <w:szCs w:val="28"/>
        </w:rPr>
        <w:tab/>
        <w:t>exposure to cleaning products</w:t>
      </w:r>
    </w:p>
    <w:p w14:paraId="434E4C59" w14:textId="77777777" w:rsidR="00F300AE" w:rsidRDefault="00F300AE" w:rsidP="00AB7699">
      <w:pPr>
        <w:spacing w:before="0" w:after="0"/>
        <w:rPr>
          <w:sz w:val="28"/>
          <w:szCs w:val="28"/>
        </w:rPr>
      </w:pPr>
    </w:p>
    <w:p w14:paraId="3F723781" w14:textId="2DD3BA0A" w:rsidR="00AB7699" w:rsidRDefault="00AB7699" w:rsidP="00AB7699">
      <w:pPr>
        <w:spacing w:before="0" w:after="0"/>
        <w:rPr>
          <w:sz w:val="28"/>
          <w:szCs w:val="28"/>
        </w:rPr>
      </w:pPr>
      <w:r w:rsidRPr="00AB7699">
        <w:rPr>
          <w:sz w:val="28"/>
          <w:szCs w:val="28"/>
        </w:rPr>
        <w:t>Under most circumstances, the amount of infectious virus on any contaminated surfaces is likely to decrease significantly over 72 hours.</w:t>
      </w:r>
    </w:p>
    <w:p w14:paraId="2E94E4F4" w14:textId="77777777" w:rsidR="00F300AE" w:rsidRPr="00AB7699" w:rsidRDefault="00F300AE" w:rsidP="00AB7699">
      <w:pPr>
        <w:spacing w:before="0" w:after="0"/>
        <w:rPr>
          <w:sz w:val="28"/>
          <w:szCs w:val="28"/>
        </w:rPr>
      </w:pPr>
    </w:p>
    <w:p w14:paraId="1BC83937" w14:textId="38D81B53" w:rsidR="00AB7699" w:rsidRPr="00AB7699" w:rsidRDefault="00F300AE" w:rsidP="00AB7699">
      <w:pPr>
        <w:spacing w:before="0" w:after="0"/>
        <w:rPr>
          <w:sz w:val="28"/>
          <w:szCs w:val="28"/>
        </w:rPr>
      </w:pPr>
      <w:r>
        <w:rPr>
          <w:sz w:val="28"/>
          <w:szCs w:val="28"/>
        </w:rPr>
        <w:t>R</w:t>
      </w:r>
      <w:r w:rsidR="00AB7699" w:rsidRPr="00AB7699">
        <w:rPr>
          <w:sz w:val="28"/>
          <w:szCs w:val="28"/>
        </w:rPr>
        <w:t>egular hand hygiene and cleaning of frequently touched surfaces may help to reduce the risk of infection.</w:t>
      </w:r>
    </w:p>
    <w:p w14:paraId="78F4A89C" w14:textId="77777777" w:rsidR="00AB7699" w:rsidRPr="00AB7699" w:rsidRDefault="00AB7699" w:rsidP="00AB7699">
      <w:pPr>
        <w:spacing w:before="0" w:after="0"/>
        <w:rPr>
          <w:sz w:val="28"/>
          <w:szCs w:val="28"/>
        </w:rPr>
      </w:pPr>
    </w:p>
    <w:p w14:paraId="04A6F30A" w14:textId="10ABD05B" w:rsidR="00F300AE" w:rsidRDefault="000A68AA" w:rsidP="000A68AA">
      <w:pPr>
        <w:spacing w:before="0" w:after="0"/>
        <w:jc w:val="center"/>
        <w:rPr>
          <w:rFonts w:ascii="Myriad Pro" w:hAnsi="Myriad Pro" w:cs="Arial"/>
          <w:b/>
          <w:bCs/>
          <w:color w:val="365F91" w:themeColor="accent1" w:themeShade="BF"/>
          <w:kern w:val="32"/>
          <w:sz w:val="36"/>
          <w:szCs w:val="32"/>
        </w:rPr>
      </w:pPr>
      <w:r>
        <w:rPr>
          <w:noProof/>
        </w:rPr>
        <w:drawing>
          <wp:inline distT="0" distB="0" distL="0" distR="0" wp14:anchorId="2A64FD3D" wp14:editId="201FCE8A">
            <wp:extent cx="4549422" cy="4260811"/>
            <wp:effectExtent l="0" t="0" r="381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4489" cy="4274922"/>
                    </a:xfrm>
                    <a:prstGeom prst="rect">
                      <a:avLst/>
                    </a:prstGeom>
                  </pic:spPr>
                </pic:pic>
              </a:graphicData>
            </a:graphic>
          </wp:inline>
        </w:drawing>
      </w:r>
      <w:r w:rsidR="00F300AE">
        <w:br w:type="page"/>
      </w:r>
    </w:p>
    <w:p w14:paraId="5BF53868" w14:textId="559D0A74" w:rsidR="00A96FA7" w:rsidRDefault="00C469BF" w:rsidP="00453D03">
      <w:pPr>
        <w:pStyle w:val="Heading1"/>
      </w:pPr>
      <w:r>
        <w:lastRenderedPageBreak/>
        <w:t>WHO IS AT RISK</w:t>
      </w:r>
      <w:r w:rsidR="001105B8">
        <w:t>?</w:t>
      </w:r>
    </w:p>
    <w:p w14:paraId="729BF4C9" w14:textId="77777777" w:rsidR="005110C2" w:rsidRDefault="005110C2" w:rsidP="005851F1">
      <w:pPr>
        <w:spacing w:before="0" w:after="0"/>
        <w:rPr>
          <w:sz w:val="28"/>
          <w:szCs w:val="28"/>
        </w:rPr>
      </w:pPr>
    </w:p>
    <w:p w14:paraId="32921F55" w14:textId="08BDC0D9" w:rsidR="008759B4" w:rsidRPr="00801FDC" w:rsidRDefault="00D84A7F" w:rsidP="00801FDC">
      <w:pPr>
        <w:spacing w:before="0" w:after="0"/>
        <w:rPr>
          <w:sz w:val="28"/>
          <w:szCs w:val="28"/>
        </w:rPr>
      </w:pPr>
      <w:r w:rsidRPr="00801FDC">
        <w:rPr>
          <w:sz w:val="28"/>
          <w:szCs w:val="28"/>
        </w:rPr>
        <w:t>Everyone is at risk of contracting the virus. If you contract the virus, your symptoms may vary between nothing at all (you won’t know you are sick) to very ill.</w:t>
      </w:r>
      <w:r w:rsidR="00A86763" w:rsidRPr="00801FDC">
        <w:rPr>
          <w:sz w:val="28"/>
          <w:szCs w:val="28"/>
        </w:rPr>
        <w:t xml:space="preserve"> </w:t>
      </w:r>
      <w:r w:rsidR="00865D0B" w:rsidRPr="00801FDC">
        <w:rPr>
          <w:sz w:val="28"/>
          <w:szCs w:val="28"/>
        </w:rPr>
        <w:t xml:space="preserve">Certain people are more at risk of developing complications and becoming very ill. </w:t>
      </w:r>
    </w:p>
    <w:p w14:paraId="4F5AADB5" w14:textId="77777777" w:rsidR="00A86763" w:rsidRPr="00801FDC" w:rsidRDefault="00A86763" w:rsidP="00801FDC">
      <w:pPr>
        <w:spacing w:before="0" w:after="0"/>
        <w:rPr>
          <w:sz w:val="28"/>
          <w:szCs w:val="28"/>
        </w:rPr>
      </w:pPr>
    </w:p>
    <w:p w14:paraId="2BA99BC7" w14:textId="54EAD0D7" w:rsidR="00D84A7F" w:rsidRPr="00801FDC" w:rsidRDefault="00865D0B" w:rsidP="00801FDC">
      <w:pPr>
        <w:spacing w:before="0" w:after="0"/>
        <w:rPr>
          <w:sz w:val="28"/>
          <w:szCs w:val="28"/>
        </w:rPr>
      </w:pPr>
      <w:r w:rsidRPr="00801FDC">
        <w:rPr>
          <w:sz w:val="28"/>
          <w:szCs w:val="28"/>
        </w:rPr>
        <w:t>These include:</w:t>
      </w:r>
    </w:p>
    <w:p w14:paraId="05CEBB7F" w14:textId="77777777" w:rsidR="008B3FD3" w:rsidRPr="00801FDC" w:rsidRDefault="008B3FD3" w:rsidP="00801FDC">
      <w:pPr>
        <w:spacing w:before="0" w:after="0"/>
        <w:rPr>
          <w:sz w:val="28"/>
          <w:szCs w:val="28"/>
        </w:rPr>
      </w:pPr>
    </w:p>
    <w:p w14:paraId="7D8335B0" w14:textId="179F19B3" w:rsidR="005E32A6" w:rsidRPr="00801FDC" w:rsidRDefault="005E32A6" w:rsidP="00CE3BEA">
      <w:pPr>
        <w:numPr>
          <w:ilvl w:val="0"/>
          <w:numId w:val="46"/>
        </w:numPr>
        <w:shd w:val="clear" w:color="auto" w:fill="FFFFFF"/>
        <w:spacing w:before="0" w:after="0"/>
        <w:ind w:left="360"/>
        <w:jc w:val="left"/>
        <w:rPr>
          <w:rFonts w:cs="Segoe UI"/>
          <w:color w:val="000000"/>
          <w:sz w:val="28"/>
          <w:szCs w:val="28"/>
          <w:lang w:val="en-ZA" w:eastAsia="en-ZA"/>
        </w:rPr>
      </w:pPr>
      <w:r w:rsidRPr="00801FDC">
        <w:rPr>
          <w:rFonts w:cs="Segoe UI"/>
          <w:color w:val="000000"/>
          <w:sz w:val="28"/>
          <w:szCs w:val="28"/>
          <w:lang w:val="en-ZA" w:eastAsia="en-ZA"/>
        </w:rPr>
        <w:t>People with severe obesity (body mass index [BMI] of 40 or higher)</w:t>
      </w:r>
    </w:p>
    <w:p w14:paraId="4DA9955C" w14:textId="6D637320" w:rsidR="005E32A6" w:rsidRPr="00801FDC" w:rsidRDefault="005E32A6" w:rsidP="00801FDC">
      <w:pPr>
        <w:shd w:val="clear" w:color="auto" w:fill="FFFFFF"/>
        <w:spacing w:before="0" w:after="0"/>
        <w:jc w:val="left"/>
        <w:rPr>
          <w:rFonts w:cs="Segoe UI"/>
          <w:color w:val="000000"/>
          <w:sz w:val="28"/>
          <w:szCs w:val="28"/>
          <w:lang w:val="en-ZA" w:eastAsia="en-ZA"/>
        </w:rPr>
      </w:pPr>
    </w:p>
    <w:p w14:paraId="2DAFA989" w14:textId="1B448EA2" w:rsidR="005E32A6" w:rsidRPr="00801FDC" w:rsidRDefault="008759B4" w:rsidP="00CE3BEA">
      <w:pPr>
        <w:numPr>
          <w:ilvl w:val="0"/>
          <w:numId w:val="46"/>
        </w:numPr>
        <w:shd w:val="clear" w:color="auto" w:fill="FFFFFF"/>
        <w:spacing w:before="0" w:after="0"/>
        <w:ind w:left="360"/>
        <w:jc w:val="left"/>
        <w:rPr>
          <w:rFonts w:cs="Segoe UI"/>
          <w:color w:val="000000"/>
          <w:sz w:val="28"/>
          <w:szCs w:val="28"/>
          <w:lang w:val="en-ZA" w:eastAsia="en-ZA"/>
        </w:rPr>
      </w:pPr>
      <w:r w:rsidRPr="00801FDC">
        <w:rPr>
          <w:noProof/>
          <w:sz w:val="28"/>
          <w:szCs w:val="28"/>
        </w:rPr>
        <w:drawing>
          <wp:anchor distT="0" distB="0" distL="114300" distR="114300" simplePos="0" relativeHeight="251667457" behindDoc="1" locked="0" layoutInCell="1" allowOverlap="1" wp14:anchorId="1B94FA48" wp14:editId="1C13F963">
            <wp:simplePos x="0" y="0"/>
            <wp:positionH relativeFrom="column">
              <wp:posOffset>2747645</wp:posOffset>
            </wp:positionH>
            <wp:positionV relativeFrom="paragraph">
              <wp:posOffset>67945</wp:posOffset>
            </wp:positionV>
            <wp:extent cx="3330575" cy="2190750"/>
            <wp:effectExtent l="0" t="0" r="3175" b="0"/>
            <wp:wrapTight wrapText="bothSides">
              <wp:wrapPolygon edited="0">
                <wp:start x="0" y="0"/>
                <wp:lineTo x="0" y="21412"/>
                <wp:lineTo x="21497" y="21412"/>
                <wp:lineTo x="2149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30575" cy="2190750"/>
                    </a:xfrm>
                    <a:prstGeom prst="rect">
                      <a:avLst/>
                    </a:prstGeom>
                  </pic:spPr>
                </pic:pic>
              </a:graphicData>
            </a:graphic>
            <wp14:sizeRelH relativeFrom="margin">
              <wp14:pctWidth>0</wp14:pctWidth>
            </wp14:sizeRelH>
            <wp14:sizeRelV relativeFrom="margin">
              <wp14:pctHeight>0</wp14:pctHeight>
            </wp14:sizeRelV>
          </wp:anchor>
        </w:drawing>
      </w:r>
      <w:r w:rsidR="005E32A6" w:rsidRPr="00801FDC">
        <w:rPr>
          <w:rFonts w:cs="Segoe UI"/>
          <w:color w:val="000000"/>
          <w:sz w:val="28"/>
          <w:szCs w:val="28"/>
          <w:lang w:val="en-ZA" w:eastAsia="en-ZA"/>
        </w:rPr>
        <w:t>People with diabetes</w:t>
      </w:r>
    </w:p>
    <w:p w14:paraId="3F7EF720" w14:textId="437EC761" w:rsidR="005E32A6" w:rsidRPr="00801FDC" w:rsidRDefault="005E32A6" w:rsidP="00801FDC">
      <w:pPr>
        <w:shd w:val="clear" w:color="auto" w:fill="FFFFFF"/>
        <w:spacing w:before="0" w:after="0"/>
        <w:jc w:val="left"/>
        <w:rPr>
          <w:rFonts w:cs="Segoe UI"/>
          <w:color w:val="000000"/>
          <w:sz w:val="28"/>
          <w:szCs w:val="28"/>
          <w:lang w:val="en-ZA" w:eastAsia="en-ZA"/>
        </w:rPr>
      </w:pPr>
    </w:p>
    <w:p w14:paraId="6935C492" w14:textId="0A8304A0" w:rsidR="00741812" w:rsidRPr="00801FDC" w:rsidRDefault="00741812" w:rsidP="00CE3BEA">
      <w:pPr>
        <w:pStyle w:val="ListParagraph"/>
        <w:numPr>
          <w:ilvl w:val="0"/>
          <w:numId w:val="46"/>
        </w:numPr>
        <w:spacing w:before="0" w:after="0"/>
        <w:ind w:left="360"/>
        <w:rPr>
          <w:sz w:val="28"/>
          <w:szCs w:val="28"/>
        </w:rPr>
      </w:pPr>
      <w:r w:rsidRPr="00801FDC">
        <w:rPr>
          <w:sz w:val="28"/>
          <w:szCs w:val="28"/>
        </w:rPr>
        <w:t>Older adults (6</w:t>
      </w:r>
      <w:r w:rsidR="00DB3621" w:rsidRPr="00801FDC">
        <w:rPr>
          <w:sz w:val="28"/>
          <w:szCs w:val="28"/>
        </w:rPr>
        <w:t>5</w:t>
      </w:r>
      <w:r w:rsidRPr="00801FDC">
        <w:rPr>
          <w:sz w:val="28"/>
          <w:szCs w:val="28"/>
        </w:rPr>
        <w:t xml:space="preserve"> years +)</w:t>
      </w:r>
    </w:p>
    <w:p w14:paraId="2A924C78" w14:textId="77777777" w:rsidR="006A1E15" w:rsidRPr="00801FDC" w:rsidRDefault="006A1E15" w:rsidP="00801FDC">
      <w:pPr>
        <w:pStyle w:val="ListParagraph"/>
        <w:spacing w:before="0" w:after="0"/>
        <w:ind w:left="0"/>
        <w:rPr>
          <w:sz w:val="28"/>
          <w:szCs w:val="28"/>
        </w:rPr>
      </w:pPr>
    </w:p>
    <w:p w14:paraId="2314C14D" w14:textId="5CE2E28B" w:rsidR="00560BCA" w:rsidRPr="00801FDC" w:rsidRDefault="00560BCA" w:rsidP="00CE3BEA">
      <w:pPr>
        <w:numPr>
          <w:ilvl w:val="0"/>
          <w:numId w:val="46"/>
        </w:numPr>
        <w:shd w:val="clear" w:color="auto" w:fill="FFFFFF"/>
        <w:spacing w:before="0" w:after="0"/>
        <w:ind w:left="360"/>
        <w:jc w:val="left"/>
        <w:rPr>
          <w:rFonts w:cs="Segoe UI"/>
          <w:color w:val="000000"/>
          <w:sz w:val="28"/>
          <w:szCs w:val="28"/>
          <w:lang w:val="en-ZA" w:eastAsia="en-ZA"/>
        </w:rPr>
      </w:pPr>
      <w:r w:rsidRPr="00801FDC">
        <w:rPr>
          <w:rFonts w:cs="Segoe UI"/>
          <w:color w:val="000000"/>
          <w:sz w:val="28"/>
          <w:szCs w:val="28"/>
          <w:lang w:val="en-ZA" w:eastAsia="en-ZA"/>
        </w:rPr>
        <w:t>People with chronic lung disease or moderate to severe asthma</w:t>
      </w:r>
    </w:p>
    <w:p w14:paraId="0719CE1C" w14:textId="77777777" w:rsidR="006A1E15" w:rsidRPr="00801FDC" w:rsidRDefault="006A1E15" w:rsidP="00801FDC">
      <w:pPr>
        <w:shd w:val="clear" w:color="auto" w:fill="FFFFFF"/>
        <w:spacing w:before="0" w:after="0"/>
        <w:jc w:val="left"/>
        <w:rPr>
          <w:rFonts w:cs="Segoe UI"/>
          <w:color w:val="000000"/>
          <w:sz w:val="28"/>
          <w:szCs w:val="28"/>
          <w:lang w:val="en-ZA" w:eastAsia="en-ZA"/>
        </w:rPr>
      </w:pPr>
    </w:p>
    <w:p w14:paraId="4F8F52F6" w14:textId="36EF0E0C" w:rsidR="005E32A6" w:rsidRPr="00801FDC" w:rsidRDefault="00560BCA" w:rsidP="00CE3BEA">
      <w:pPr>
        <w:numPr>
          <w:ilvl w:val="0"/>
          <w:numId w:val="46"/>
        </w:numPr>
        <w:shd w:val="clear" w:color="auto" w:fill="FFFFFF"/>
        <w:spacing w:before="0" w:after="0"/>
        <w:ind w:left="360"/>
        <w:jc w:val="left"/>
        <w:rPr>
          <w:rFonts w:cs="Segoe UI"/>
          <w:color w:val="000000"/>
          <w:sz w:val="28"/>
          <w:szCs w:val="28"/>
          <w:lang w:val="en-ZA" w:eastAsia="en-ZA"/>
        </w:rPr>
      </w:pPr>
      <w:r w:rsidRPr="00801FDC">
        <w:rPr>
          <w:rFonts w:cs="Segoe UI"/>
          <w:color w:val="000000"/>
          <w:sz w:val="28"/>
          <w:szCs w:val="28"/>
          <w:lang w:val="en-ZA" w:eastAsia="en-ZA"/>
        </w:rPr>
        <w:t>People who have serious heart conditions</w:t>
      </w:r>
    </w:p>
    <w:p w14:paraId="0BFABBE7" w14:textId="77777777" w:rsidR="005E32A6" w:rsidRPr="00801FDC" w:rsidRDefault="005E32A6" w:rsidP="00801FDC">
      <w:pPr>
        <w:shd w:val="clear" w:color="auto" w:fill="FFFFFF"/>
        <w:spacing w:before="0" w:after="0"/>
        <w:jc w:val="left"/>
        <w:rPr>
          <w:rFonts w:cs="Segoe UI"/>
          <w:color w:val="000000"/>
          <w:sz w:val="28"/>
          <w:szCs w:val="28"/>
          <w:lang w:val="en-ZA" w:eastAsia="en-ZA"/>
        </w:rPr>
      </w:pPr>
    </w:p>
    <w:p w14:paraId="2E50749F" w14:textId="0D67FBFB" w:rsidR="005E32A6" w:rsidRPr="00801FDC" w:rsidRDefault="005E32A6" w:rsidP="00CE3BEA">
      <w:pPr>
        <w:numPr>
          <w:ilvl w:val="0"/>
          <w:numId w:val="46"/>
        </w:numPr>
        <w:shd w:val="clear" w:color="auto" w:fill="FFFFFF"/>
        <w:spacing w:before="0" w:after="0"/>
        <w:ind w:left="360"/>
        <w:jc w:val="left"/>
        <w:rPr>
          <w:rFonts w:cs="Segoe UI"/>
          <w:color w:val="000000"/>
          <w:sz w:val="28"/>
          <w:szCs w:val="28"/>
          <w:lang w:val="en-ZA" w:eastAsia="en-ZA"/>
        </w:rPr>
      </w:pPr>
      <w:r w:rsidRPr="00801FDC">
        <w:rPr>
          <w:rFonts w:cs="Segoe UI"/>
          <w:color w:val="000000"/>
          <w:sz w:val="28"/>
          <w:szCs w:val="28"/>
          <w:lang w:val="en-ZA" w:eastAsia="en-ZA"/>
        </w:rPr>
        <w:t>People with chronic kidney disease undergoing dialysis</w:t>
      </w:r>
    </w:p>
    <w:p w14:paraId="693A96BC" w14:textId="77777777" w:rsidR="005E32A6" w:rsidRPr="00801FDC" w:rsidRDefault="005E32A6" w:rsidP="00801FDC">
      <w:pPr>
        <w:shd w:val="clear" w:color="auto" w:fill="FFFFFF"/>
        <w:spacing w:before="0" w:after="0"/>
        <w:jc w:val="left"/>
        <w:rPr>
          <w:rFonts w:cs="Segoe UI"/>
          <w:color w:val="000000"/>
          <w:sz w:val="28"/>
          <w:szCs w:val="28"/>
          <w:lang w:val="en-ZA" w:eastAsia="en-ZA"/>
        </w:rPr>
      </w:pPr>
    </w:p>
    <w:p w14:paraId="7EE82B6A" w14:textId="35867D85" w:rsidR="005E32A6" w:rsidRPr="00801FDC" w:rsidRDefault="005E32A6" w:rsidP="00CE3BEA">
      <w:pPr>
        <w:numPr>
          <w:ilvl w:val="0"/>
          <w:numId w:val="46"/>
        </w:numPr>
        <w:shd w:val="clear" w:color="auto" w:fill="FFFFFF"/>
        <w:spacing w:before="0" w:after="0"/>
        <w:ind w:left="360"/>
        <w:jc w:val="left"/>
        <w:rPr>
          <w:rFonts w:cs="Segoe UI"/>
          <w:color w:val="000000"/>
          <w:sz w:val="28"/>
          <w:szCs w:val="28"/>
          <w:lang w:val="en-ZA" w:eastAsia="en-ZA"/>
        </w:rPr>
      </w:pPr>
      <w:r w:rsidRPr="00801FDC">
        <w:rPr>
          <w:rFonts w:cs="Segoe UI"/>
          <w:color w:val="000000"/>
          <w:sz w:val="28"/>
          <w:szCs w:val="28"/>
          <w:lang w:val="en-ZA" w:eastAsia="en-ZA"/>
        </w:rPr>
        <w:t>People with liver disease</w:t>
      </w:r>
    </w:p>
    <w:p w14:paraId="0408D1E6" w14:textId="77777777" w:rsidR="006A1E15" w:rsidRPr="00801FDC" w:rsidRDefault="006A1E15" w:rsidP="00801FDC">
      <w:pPr>
        <w:shd w:val="clear" w:color="auto" w:fill="FFFFFF"/>
        <w:spacing w:before="0" w:after="0"/>
        <w:jc w:val="left"/>
        <w:rPr>
          <w:rFonts w:cs="Segoe UI"/>
          <w:color w:val="000000"/>
          <w:sz w:val="28"/>
          <w:szCs w:val="28"/>
          <w:lang w:val="en-ZA" w:eastAsia="en-ZA"/>
        </w:rPr>
      </w:pPr>
    </w:p>
    <w:p w14:paraId="17C810DF" w14:textId="3934439F" w:rsidR="00560BCA" w:rsidRPr="00801FDC" w:rsidRDefault="00560BCA" w:rsidP="00CE3BEA">
      <w:pPr>
        <w:numPr>
          <w:ilvl w:val="0"/>
          <w:numId w:val="46"/>
        </w:numPr>
        <w:shd w:val="clear" w:color="auto" w:fill="FFFFFF"/>
        <w:spacing w:before="0" w:after="0"/>
        <w:ind w:left="360"/>
        <w:rPr>
          <w:rFonts w:cs="Segoe UI"/>
          <w:color w:val="000000"/>
          <w:sz w:val="28"/>
          <w:szCs w:val="28"/>
          <w:lang w:val="en-ZA" w:eastAsia="en-ZA"/>
        </w:rPr>
      </w:pPr>
      <w:r w:rsidRPr="00801FDC">
        <w:rPr>
          <w:rFonts w:cs="Segoe UI"/>
          <w:color w:val="000000"/>
          <w:sz w:val="28"/>
          <w:szCs w:val="28"/>
          <w:lang w:val="en-ZA" w:eastAsia="en-ZA"/>
        </w:rPr>
        <w:t>People who are</w:t>
      </w:r>
      <w:r w:rsidR="006A1E15" w:rsidRPr="00801FDC">
        <w:rPr>
          <w:rFonts w:cs="Segoe UI"/>
          <w:color w:val="000000"/>
          <w:sz w:val="28"/>
          <w:szCs w:val="28"/>
          <w:lang w:val="en-ZA" w:eastAsia="en-ZA"/>
        </w:rPr>
        <w:t xml:space="preserve"> </w:t>
      </w:r>
      <w:r w:rsidR="00995B89" w:rsidRPr="00801FDC">
        <w:rPr>
          <w:rFonts w:cs="Segoe UI"/>
          <w:color w:val="000000"/>
          <w:sz w:val="28"/>
          <w:szCs w:val="28"/>
          <w:lang w:val="en-ZA" w:eastAsia="en-ZA"/>
        </w:rPr>
        <w:t>“</w:t>
      </w:r>
      <w:r w:rsidRPr="00801FDC">
        <w:rPr>
          <w:rFonts w:cs="Segoe UI"/>
          <w:color w:val="000000"/>
          <w:sz w:val="28"/>
          <w:szCs w:val="28"/>
          <w:lang w:val="en-ZA" w:eastAsia="en-ZA"/>
        </w:rPr>
        <w:t>immunocompromised</w:t>
      </w:r>
      <w:r w:rsidR="00995B89" w:rsidRPr="00801FDC">
        <w:rPr>
          <w:rFonts w:cs="Segoe UI"/>
          <w:color w:val="000000"/>
          <w:sz w:val="28"/>
          <w:szCs w:val="28"/>
          <w:lang w:val="en-ZA" w:eastAsia="en-ZA"/>
        </w:rPr>
        <w:t>” (have a weak immune system)</w:t>
      </w:r>
      <w:r w:rsidR="00672537" w:rsidRPr="00801FDC">
        <w:rPr>
          <w:rFonts w:cs="Segoe UI"/>
          <w:color w:val="000000"/>
          <w:sz w:val="28"/>
          <w:szCs w:val="28"/>
          <w:lang w:val="en-ZA" w:eastAsia="en-ZA"/>
        </w:rPr>
        <w:t xml:space="preserve">. </w:t>
      </w:r>
      <w:r w:rsidRPr="00801FDC">
        <w:rPr>
          <w:rFonts w:cs="Segoe UI"/>
          <w:color w:val="000000"/>
          <w:sz w:val="28"/>
          <w:szCs w:val="28"/>
          <w:lang w:val="en-ZA" w:eastAsia="en-ZA"/>
        </w:rPr>
        <w:t>Many conditions can cause a person to be immunocompromised, including cancer treatment, smoking, bone marrow or organ transplantation, immune deficiencies, poorly controlled HIV or AIDS, and prolonged use of cortico</w:t>
      </w:r>
      <w:r w:rsidR="00995B89" w:rsidRPr="00801FDC">
        <w:rPr>
          <w:rFonts w:cs="Segoe UI"/>
          <w:color w:val="000000"/>
          <w:sz w:val="28"/>
          <w:szCs w:val="28"/>
          <w:lang w:val="en-ZA" w:eastAsia="en-ZA"/>
        </w:rPr>
        <w:t>-</w:t>
      </w:r>
      <w:r w:rsidRPr="00801FDC">
        <w:rPr>
          <w:rFonts w:cs="Segoe UI"/>
          <w:color w:val="000000"/>
          <w:sz w:val="28"/>
          <w:szCs w:val="28"/>
          <w:lang w:val="en-ZA" w:eastAsia="en-ZA"/>
        </w:rPr>
        <w:t>steroids and other immune weakening medications</w:t>
      </w:r>
    </w:p>
    <w:p w14:paraId="51CDF5F5" w14:textId="77777777" w:rsidR="00B4575E" w:rsidRPr="00801FDC" w:rsidRDefault="00B4575E" w:rsidP="00801FDC">
      <w:pPr>
        <w:spacing w:before="0" w:after="0"/>
        <w:rPr>
          <w:sz w:val="28"/>
          <w:szCs w:val="28"/>
        </w:rPr>
      </w:pPr>
    </w:p>
    <w:p w14:paraId="681705B7" w14:textId="302D32F3" w:rsidR="00B4575E" w:rsidRPr="00801FDC" w:rsidRDefault="004B4249" w:rsidP="00801FDC">
      <w:pPr>
        <w:spacing w:before="0" w:after="0"/>
        <w:jc w:val="center"/>
        <w:rPr>
          <w:b/>
          <w:bCs/>
          <w:color w:val="FF0000"/>
          <w:sz w:val="28"/>
          <w:szCs w:val="28"/>
        </w:rPr>
      </w:pPr>
      <w:r w:rsidRPr="00801FDC">
        <w:rPr>
          <w:b/>
          <w:bCs/>
          <w:color w:val="FF0000"/>
          <w:sz w:val="28"/>
          <w:szCs w:val="28"/>
        </w:rPr>
        <w:t>PEOPLE WHO ARE AT HIGHER RISK MUST TAKE EXTRA PRECAUTIONS TO AVOID EXPOSURE.</w:t>
      </w:r>
    </w:p>
    <w:p w14:paraId="67722FFE" w14:textId="22A814CB" w:rsidR="00B4575E" w:rsidRDefault="00B4575E" w:rsidP="005851F1">
      <w:pPr>
        <w:spacing w:before="0" w:after="0"/>
        <w:rPr>
          <w:sz w:val="28"/>
          <w:szCs w:val="28"/>
        </w:rPr>
      </w:pPr>
    </w:p>
    <w:p w14:paraId="7A455E66" w14:textId="77777777" w:rsidR="00627CE9" w:rsidRDefault="00627CE9">
      <w:pPr>
        <w:spacing w:before="0" w:after="0"/>
        <w:jc w:val="left"/>
        <w:rPr>
          <w:rFonts w:ascii="Myriad Pro" w:hAnsi="Myriad Pro" w:cs="Arial"/>
          <w:b/>
          <w:bCs/>
          <w:color w:val="365F91" w:themeColor="accent1" w:themeShade="BF"/>
          <w:kern w:val="32"/>
          <w:sz w:val="36"/>
          <w:szCs w:val="32"/>
        </w:rPr>
      </w:pPr>
      <w:r>
        <w:br w:type="page"/>
      </w:r>
    </w:p>
    <w:p w14:paraId="59AC4BBC" w14:textId="333CE74F" w:rsidR="00626C9D" w:rsidRDefault="005A4C88" w:rsidP="00453D03">
      <w:pPr>
        <w:pStyle w:val="Heading1"/>
      </w:pPr>
      <w:r>
        <w:lastRenderedPageBreak/>
        <w:t>PREVENTING SPREAD OF INFECTION</w:t>
      </w:r>
    </w:p>
    <w:p w14:paraId="2E0DDEC0" w14:textId="77777777" w:rsidR="005A4C88" w:rsidRDefault="005A4C88" w:rsidP="00EE6456">
      <w:pPr>
        <w:pStyle w:val="Heading2"/>
      </w:pPr>
    </w:p>
    <w:p w14:paraId="6F9F95C8" w14:textId="77777777" w:rsidR="004B4249" w:rsidRDefault="00626C9D" w:rsidP="00103298">
      <w:pPr>
        <w:pStyle w:val="ParagraphNormal"/>
        <w:spacing w:before="0" w:after="0"/>
        <w:rPr>
          <w:rFonts w:asciiTheme="minorHAnsi" w:hAnsiTheme="minorHAnsi"/>
          <w:sz w:val="28"/>
          <w:szCs w:val="28"/>
        </w:rPr>
      </w:pPr>
      <w:r w:rsidRPr="00103298">
        <w:rPr>
          <w:rFonts w:asciiTheme="minorHAnsi" w:hAnsiTheme="minorHAnsi"/>
          <w:sz w:val="28"/>
          <w:szCs w:val="28"/>
        </w:rPr>
        <w:t xml:space="preserve">There is currently no vaccine to prevent COVID-19. </w:t>
      </w:r>
    </w:p>
    <w:p w14:paraId="7BBB9518" w14:textId="77777777" w:rsidR="004B4249" w:rsidRDefault="004B4249" w:rsidP="00103298">
      <w:pPr>
        <w:pStyle w:val="ParagraphNormal"/>
        <w:spacing w:before="0" w:after="0"/>
        <w:rPr>
          <w:rFonts w:asciiTheme="minorHAnsi" w:hAnsiTheme="minorHAnsi"/>
          <w:sz w:val="28"/>
          <w:szCs w:val="28"/>
        </w:rPr>
      </w:pPr>
    </w:p>
    <w:p w14:paraId="3705B784" w14:textId="58421F67" w:rsidR="005A4C88" w:rsidRDefault="00626C9D" w:rsidP="00103298">
      <w:pPr>
        <w:pStyle w:val="ParagraphNormal"/>
        <w:spacing w:before="0" w:after="0"/>
        <w:rPr>
          <w:rFonts w:asciiTheme="minorHAnsi" w:hAnsiTheme="minorHAnsi"/>
          <w:sz w:val="28"/>
          <w:szCs w:val="28"/>
        </w:rPr>
      </w:pPr>
      <w:r w:rsidRPr="00103298">
        <w:rPr>
          <w:rFonts w:asciiTheme="minorHAnsi" w:hAnsiTheme="minorHAnsi"/>
          <w:sz w:val="28"/>
          <w:szCs w:val="28"/>
        </w:rPr>
        <w:t xml:space="preserve">The best way to prevent infection is to avoid being exposed to the virus. Prevention measures described below </w:t>
      </w:r>
      <w:r w:rsidR="00103298">
        <w:rPr>
          <w:rFonts w:asciiTheme="minorHAnsi" w:hAnsiTheme="minorHAnsi"/>
          <w:sz w:val="28"/>
          <w:szCs w:val="28"/>
        </w:rPr>
        <w:t>must</w:t>
      </w:r>
      <w:r w:rsidRPr="00103298">
        <w:rPr>
          <w:rFonts w:asciiTheme="minorHAnsi" w:hAnsiTheme="minorHAnsi"/>
          <w:sz w:val="28"/>
          <w:szCs w:val="28"/>
        </w:rPr>
        <w:t xml:space="preserve"> be taken now, even if COVID-19 countermeasures are not in place in your community.</w:t>
      </w:r>
    </w:p>
    <w:p w14:paraId="59466B92" w14:textId="7D99AE68" w:rsidR="002C0602" w:rsidRDefault="002C0602" w:rsidP="00103298">
      <w:pPr>
        <w:pStyle w:val="ParagraphNormal"/>
        <w:spacing w:before="0" w:after="0"/>
        <w:rPr>
          <w:rFonts w:asciiTheme="minorHAnsi" w:hAnsiTheme="minorHAnsi"/>
          <w:sz w:val="28"/>
          <w:szCs w:val="28"/>
        </w:rPr>
      </w:pPr>
    </w:p>
    <w:p w14:paraId="1595545D" w14:textId="768044F9" w:rsidR="002C0602" w:rsidRPr="00D60DFB" w:rsidRDefault="002C0602" w:rsidP="00D60DFB">
      <w:pPr>
        <w:spacing w:before="0" w:after="0"/>
        <w:jc w:val="center"/>
        <w:rPr>
          <w:b/>
          <w:bCs/>
          <w:color w:val="FF0000"/>
          <w:sz w:val="28"/>
          <w:szCs w:val="28"/>
        </w:rPr>
      </w:pPr>
      <w:r w:rsidRPr="00D60DFB">
        <w:rPr>
          <w:b/>
          <w:bCs/>
          <w:color w:val="FF0000"/>
          <w:sz w:val="28"/>
          <w:szCs w:val="28"/>
        </w:rPr>
        <w:t>We all share the responsibility for health and safety in the workplace.</w:t>
      </w:r>
    </w:p>
    <w:p w14:paraId="481BC5C6" w14:textId="77777777" w:rsidR="002C0602" w:rsidRPr="002C0602" w:rsidRDefault="002C0602" w:rsidP="002C0602">
      <w:pPr>
        <w:spacing w:before="0" w:after="0"/>
        <w:rPr>
          <w:sz w:val="28"/>
          <w:szCs w:val="28"/>
        </w:rPr>
      </w:pPr>
    </w:p>
    <w:p w14:paraId="2EC52166" w14:textId="725581DD" w:rsidR="002C0602" w:rsidRDefault="002C0602" w:rsidP="002C0602">
      <w:pPr>
        <w:spacing w:before="0" w:after="0"/>
        <w:rPr>
          <w:sz w:val="28"/>
          <w:szCs w:val="28"/>
        </w:rPr>
      </w:pPr>
      <w:r w:rsidRPr="002C0602">
        <w:rPr>
          <w:sz w:val="28"/>
          <w:szCs w:val="28"/>
        </w:rPr>
        <w:t>For this reason, we must all pro-actively identify dangers and develop control measures to make the workplace safe.</w:t>
      </w:r>
      <w:r w:rsidR="00D60DFB">
        <w:rPr>
          <w:sz w:val="28"/>
          <w:szCs w:val="28"/>
        </w:rPr>
        <w:t xml:space="preserve"> I</w:t>
      </w:r>
      <w:r w:rsidRPr="002C0602">
        <w:rPr>
          <w:sz w:val="28"/>
          <w:szCs w:val="28"/>
        </w:rPr>
        <w:t xml:space="preserve">t is </w:t>
      </w:r>
      <w:r w:rsidR="00553979">
        <w:rPr>
          <w:sz w:val="28"/>
          <w:szCs w:val="28"/>
        </w:rPr>
        <w:t>very important</w:t>
      </w:r>
      <w:r w:rsidRPr="002C0602">
        <w:rPr>
          <w:sz w:val="28"/>
          <w:szCs w:val="28"/>
        </w:rPr>
        <w:t xml:space="preserve"> that you abide by any policies </w:t>
      </w:r>
      <w:r>
        <w:rPr>
          <w:sz w:val="28"/>
          <w:szCs w:val="28"/>
        </w:rPr>
        <w:t xml:space="preserve">and procedures </w:t>
      </w:r>
      <w:r w:rsidRPr="002C0602">
        <w:rPr>
          <w:sz w:val="28"/>
          <w:szCs w:val="28"/>
        </w:rPr>
        <w:t xml:space="preserve">adopted to </w:t>
      </w:r>
      <w:r>
        <w:rPr>
          <w:sz w:val="28"/>
          <w:szCs w:val="28"/>
        </w:rPr>
        <w:t>stop</w:t>
      </w:r>
      <w:r w:rsidRPr="002C0602">
        <w:rPr>
          <w:sz w:val="28"/>
          <w:szCs w:val="28"/>
        </w:rPr>
        <w:t xml:space="preserve"> the spread of the Corona Virus. It is also important for you to inform your employer if you become aware of any risk to the health of yourself and your colleagues. </w:t>
      </w:r>
    </w:p>
    <w:p w14:paraId="21BB0BA4" w14:textId="353F9D6A" w:rsidR="00D60DFB" w:rsidRDefault="00D60DFB" w:rsidP="002C0602">
      <w:pPr>
        <w:spacing w:before="0" w:after="0"/>
        <w:rPr>
          <w:sz w:val="28"/>
          <w:szCs w:val="28"/>
        </w:rPr>
      </w:pPr>
    </w:p>
    <w:p w14:paraId="2723683F" w14:textId="77777777" w:rsidR="004B4249" w:rsidRDefault="004B4249" w:rsidP="004B4249">
      <w:pPr>
        <w:pStyle w:val="ListParagraph"/>
        <w:spacing w:before="0" w:after="0"/>
        <w:ind w:left="360"/>
        <w:jc w:val="left"/>
        <w:rPr>
          <w:rFonts w:eastAsia="Calibri"/>
          <w:sz w:val="28"/>
          <w:szCs w:val="28"/>
        </w:rPr>
      </w:pPr>
    </w:p>
    <w:p w14:paraId="2DAE36F8" w14:textId="73F777B2" w:rsidR="002C4F2C" w:rsidRPr="009129DB" w:rsidRDefault="002C4F2C" w:rsidP="00453D03">
      <w:pPr>
        <w:pStyle w:val="Heading1"/>
      </w:pPr>
      <w:r w:rsidRPr="009129DB">
        <w:t xml:space="preserve">HOW A COVID-19 OUTBREAK COULD AFFECT </w:t>
      </w:r>
      <w:r>
        <w:t xml:space="preserve">THE </w:t>
      </w:r>
      <w:r w:rsidRPr="009129DB">
        <w:t>WORKPLACE</w:t>
      </w:r>
    </w:p>
    <w:p w14:paraId="40E8F249" w14:textId="77777777" w:rsidR="002C4F2C" w:rsidRDefault="002C4F2C" w:rsidP="002C4F2C">
      <w:pPr>
        <w:spacing w:before="0" w:after="0"/>
        <w:rPr>
          <w:sz w:val="28"/>
          <w:szCs w:val="28"/>
        </w:rPr>
      </w:pPr>
    </w:p>
    <w:p w14:paraId="0F7F82C4" w14:textId="730D3BC9" w:rsidR="002C4F2C" w:rsidRDefault="002C4F2C" w:rsidP="002C4F2C">
      <w:pPr>
        <w:spacing w:before="0" w:after="0"/>
        <w:rPr>
          <w:sz w:val="28"/>
          <w:szCs w:val="28"/>
        </w:rPr>
      </w:pPr>
      <w:r w:rsidRPr="002C4F2C">
        <w:rPr>
          <w:sz w:val="28"/>
          <w:szCs w:val="28"/>
        </w:rPr>
        <w:t xml:space="preserve">In the absence of a vaccine, </w:t>
      </w:r>
      <w:r w:rsidR="008022E7">
        <w:rPr>
          <w:sz w:val="28"/>
          <w:szCs w:val="28"/>
        </w:rPr>
        <w:t xml:space="preserve">we may see </w:t>
      </w:r>
      <w:r w:rsidRPr="002C4F2C">
        <w:rPr>
          <w:sz w:val="28"/>
          <w:szCs w:val="28"/>
        </w:rPr>
        <w:t xml:space="preserve">an outbreak </w:t>
      </w:r>
      <w:r w:rsidR="008022E7">
        <w:rPr>
          <w:sz w:val="28"/>
          <w:szCs w:val="28"/>
        </w:rPr>
        <w:t xml:space="preserve">infecting a great number of persons for an extended period. </w:t>
      </w:r>
      <w:r w:rsidRPr="002C4F2C">
        <w:rPr>
          <w:sz w:val="28"/>
          <w:szCs w:val="28"/>
        </w:rPr>
        <w:t>As a result</w:t>
      </w:r>
      <w:r>
        <w:rPr>
          <w:sz w:val="28"/>
          <w:szCs w:val="28"/>
        </w:rPr>
        <w:t xml:space="preserve"> we</w:t>
      </w:r>
      <w:r w:rsidRPr="002C4F2C">
        <w:rPr>
          <w:sz w:val="28"/>
          <w:szCs w:val="28"/>
        </w:rPr>
        <w:t xml:space="preserve"> may experience:</w:t>
      </w:r>
    </w:p>
    <w:p w14:paraId="5DBB8082" w14:textId="77777777" w:rsidR="008022E7" w:rsidRPr="002C4F2C" w:rsidRDefault="008022E7" w:rsidP="002C4F2C">
      <w:pPr>
        <w:spacing w:before="0" w:after="0"/>
        <w:rPr>
          <w:sz w:val="28"/>
          <w:szCs w:val="28"/>
        </w:rPr>
      </w:pPr>
    </w:p>
    <w:p w14:paraId="29C8554C" w14:textId="77777777" w:rsidR="002C4F2C" w:rsidRPr="002C4F2C" w:rsidRDefault="002C4F2C" w:rsidP="002C4F2C">
      <w:pPr>
        <w:pStyle w:val="ListParagraph"/>
        <w:numPr>
          <w:ilvl w:val="0"/>
          <w:numId w:val="41"/>
        </w:numPr>
        <w:spacing w:before="0" w:after="0"/>
        <w:ind w:left="360"/>
        <w:rPr>
          <w:rFonts w:eastAsia="Univers 45 Light"/>
          <w:sz w:val="28"/>
          <w:szCs w:val="28"/>
        </w:rPr>
      </w:pPr>
      <w:r w:rsidRPr="002C4F2C">
        <w:rPr>
          <w:rFonts w:eastAsia="Univers 45 Light"/>
          <w:b/>
          <w:i/>
          <w:sz w:val="28"/>
          <w:szCs w:val="28"/>
        </w:rPr>
        <w:t>Absenteeism.</w:t>
      </w:r>
      <w:r w:rsidRPr="002C4F2C">
        <w:rPr>
          <w:rFonts w:eastAsia="Univers 45 Light"/>
          <w:sz w:val="28"/>
          <w:szCs w:val="28"/>
        </w:rPr>
        <w:t xml:space="preserve"> Employees could be absent because they are sick; are caregivers for sick family members; are caregivers for children if schools or day care centers are closed; have at-risk people at home, such as immuno-compromised family members; or are afraid to come to work because of fear of possible exposure.</w:t>
      </w:r>
    </w:p>
    <w:p w14:paraId="057D1204" w14:textId="77777777" w:rsidR="002C4F2C" w:rsidRPr="002C4F2C" w:rsidRDefault="002C4F2C" w:rsidP="002C4F2C">
      <w:pPr>
        <w:pStyle w:val="ListParagraph"/>
        <w:spacing w:before="0" w:after="0"/>
        <w:ind w:left="360"/>
        <w:rPr>
          <w:rFonts w:eastAsia="Univers 45 Light"/>
          <w:sz w:val="28"/>
          <w:szCs w:val="28"/>
        </w:rPr>
      </w:pPr>
    </w:p>
    <w:p w14:paraId="26A2E9EF" w14:textId="77777777" w:rsidR="00914042" w:rsidRDefault="002C4F2C" w:rsidP="0099561E">
      <w:pPr>
        <w:pStyle w:val="ListParagraph"/>
        <w:numPr>
          <w:ilvl w:val="0"/>
          <w:numId w:val="41"/>
        </w:numPr>
        <w:spacing w:before="0" w:after="0"/>
        <w:ind w:left="360"/>
        <w:rPr>
          <w:rFonts w:eastAsia="Univers 45 Light"/>
          <w:sz w:val="28"/>
          <w:szCs w:val="28"/>
        </w:rPr>
      </w:pPr>
      <w:r w:rsidRPr="00914042">
        <w:rPr>
          <w:rFonts w:eastAsia="Univers 45 Light"/>
          <w:b/>
          <w:i/>
          <w:sz w:val="28"/>
          <w:szCs w:val="28"/>
        </w:rPr>
        <w:t>Change in patterns of commerce.</w:t>
      </w:r>
      <w:r w:rsidRPr="00914042">
        <w:rPr>
          <w:rFonts w:eastAsia="Univers 45 Light"/>
          <w:sz w:val="28"/>
          <w:szCs w:val="28"/>
        </w:rPr>
        <w:t xml:space="preserve"> </w:t>
      </w:r>
      <w:r w:rsidR="008022E7" w:rsidRPr="00914042">
        <w:rPr>
          <w:rFonts w:eastAsia="Univers 45 Light"/>
          <w:sz w:val="28"/>
          <w:szCs w:val="28"/>
        </w:rPr>
        <w:t>Clients may change the way they do business, be scared to come to the business</w:t>
      </w:r>
      <w:r w:rsidR="00914042" w:rsidRPr="00914042">
        <w:rPr>
          <w:rFonts w:eastAsia="Univers 45 Light"/>
          <w:sz w:val="28"/>
          <w:szCs w:val="28"/>
        </w:rPr>
        <w:t xml:space="preserve"> and change how they want to meet or do business.</w:t>
      </w:r>
    </w:p>
    <w:p w14:paraId="4B489AA3" w14:textId="347C7BB7" w:rsidR="008022E7" w:rsidRPr="00914042" w:rsidRDefault="00914042" w:rsidP="00914042">
      <w:pPr>
        <w:spacing w:before="0" w:after="0"/>
        <w:rPr>
          <w:rFonts w:eastAsia="Univers 45 Light"/>
          <w:sz w:val="28"/>
          <w:szCs w:val="28"/>
        </w:rPr>
      </w:pPr>
      <w:r w:rsidRPr="00914042">
        <w:rPr>
          <w:rFonts w:eastAsia="Univers 45 Light"/>
          <w:sz w:val="28"/>
          <w:szCs w:val="28"/>
        </w:rPr>
        <w:t xml:space="preserve"> </w:t>
      </w:r>
      <w:r w:rsidR="002C4F2C" w:rsidRPr="00914042">
        <w:rPr>
          <w:rFonts w:eastAsia="Univers 45 Light"/>
          <w:sz w:val="28"/>
          <w:szCs w:val="28"/>
        </w:rPr>
        <w:t xml:space="preserve"> </w:t>
      </w:r>
    </w:p>
    <w:p w14:paraId="79B0B250" w14:textId="02770F30" w:rsidR="002C4F2C" w:rsidRPr="002C4F2C" w:rsidRDefault="002C4F2C" w:rsidP="002C4F2C">
      <w:pPr>
        <w:pStyle w:val="ListParagraph"/>
        <w:numPr>
          <w:ilvl w:val="0"/>
          <w:numId w:val="41"/>
        </w:numPr>
        <w:spacing w:before="0" w:after="0"/>
        <w:ind w:left="360"/>
        <w:rPr>
          <w:rFonts w:eastAsia="Univers 45 Light"/>
          <w:sz w:val="28"/>
          <w:szCs w:val="28"/>
        </w:rPr>
      </w:pPr>
      <w:r w:rsidRPr="002C4F2C">
        <w:rPr>
          <w:rFonts w:eastAsia="Univers 45 Light"/>
          <w:b/>
          <w:i/>
          <w:sz w:val="28"/>
          <w:szCs w:val="28"/>
        </w:rPr>
        <w:t>Interrupted supply/delivery.</w:t>
      </w:r>
      <w:r w:rsidRPr="002C4F2C">
        <w:rPr>
          <w:rFonts w:eastAsia="Univers 45 Light"/>
          <w:sz w:val="28"/>
          <w:szCs w:val="28"/>
        </w:rPr>
        <w:t xml:space="preserve"> Delivery of items may be delayed or cancelled with or without notification</w:t>
      </w:r>
      <w:r w:rsidR="00914042">
        <w:rPr>
          <w:rFonts w:eastAsia="Univers 45 Light"/>
          <w:sz w:val="28"/>
          <w:szCs w:val="28"/>
        </w:rPr>
        <w:t>, so it is important to ensure there is enough time to top up on any supplies in case of delays.</w:t>
      </w:r>
    </w:p>
    <w:p w14:paraId="0AB5AA31" w14:textId="77777777" w:rsidR="002C4F2C" w:rsidRPr="000F1519" w:rsidRDefault="002C4F2C" w:rsidP="002C4F2C">
      <w:pPr>
        <w:spacing w:before="0" w:after="0"/>
      </w:pPr>
    </w:p>
    <w:p w14:paraId="4DB229CE" w14:textId="07C2CC78" w:rsidR="003678B4" w:rsidRDefault="00523843" w:rsidP="00453D03">
      <w:pPr>
        <w:pStyle w:val="Heading1"/>
      </w:pPr>
      <w:r>
        <w:lastRenderedPageBreak/>
        <w:t>COVID-19 SYMPTOMS AT HOME</w:t>
      </w:r>
    </w:p>
    <w:p w14:paraId="33BDA142" w14:textId="1854C514" w:rsidR="00C62ABC" w:rsidRDefault="00C62ABC" w:rsidP="004F38E6">
      <w:pPr>
        <w:rPr>
          <w:sz w:val="28"/>
          <w:szCs w:val="28"/>
        </w:rPr>
      </w:pPr>
      <w:r w:rsidRPr="00C62ABC">
        <w:rPr>
          <w:noProof/>
        </w:rPr>
        <w:drawing>
          <wp:anchor distT="0" distB="0" distL="114300" distR="114300" simplePos="0" relativeHeight="251682817" behindDoc="1" locked="0" layoutInCell="1" allowOverlap="1" wp14:anchorId="7D26B356" wp14:editId="41E8FA5E">
            <wp:simplePos x="0" y="0"/>
            <wp:positionH relativeFrom="column">
              <wp:posOffset>0</wp:posOffset>
            </wp:positionH>
            <wp:positionV relativeFrom="paragraph">
              <wp:posOffset>101529</wp:posOffset>
            </wp:positionV>
            <wp:extent cx="3718443" cy="5136444"/>
            <wp:effectExtent l="0" t="0" r="0" b="7620"/>
            <wp:wrapTight wrapText="bothSides">
              <wp:wrapPolygon edited="0">
                <wp:start x="0" y="0"/>
                <wp:lineTo x="0" y="21552"/>
                <wp:lineTo x="21471" y="21552"/>
                <wp:lineTo x="2147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18443" cy="5136444"/>
                    </a:xfrm>
                    <a:prstGeom prst="rect">
                      <a:avLst/>
                    </a:prstGeom>
                  </pic:spPr>
                </pic:pic>
              </a:graphicData>
            </a:graphic>
          </wp:anchor>
        </w:drawing>
      </w:r>
    </w:p>
    <w:p w14:paraId="16ED451F" w14:textId="37AD8F07" w:rsidR="003678B4" w:rsidRPr="00C62ABC" w:rsidRDefault="003678B4" w:rsidP="004F38E6">
      <w:pPr>
        <w:rPr>
          <w:b/>
          <w:bCs/>
          <w:color w:val="FF0000"/>
          <w:sz w:val="28"/>
          <w:szCs w:val="28"/>
        </w:rPr>
      </w:pPr>
      <w:r w:rsidRPr="00C62ABC">
        <w:rPr>
          <w:b/>
          <w:bCs/>
          <w:color w:val="FF0000"/>
          <w:sz w:val="28"/>
          <w:szCs w:val="28"/>
        </w:rPr>
        <w:t xml:space="preserve">It is very important that you do not come to work if you </w:t>
      </w:r>
      <w:r w:rsidR="00CD3636" w:rsidRPr="00C62ABC">
        <w:rPr>
          <w:b/>
          <w:bCs/>
          <w:color w:val="FF0000"/>
          <w:sz w:val="28"/>
          <w:szCs w:val="28"/>
        </w:rPr>
        <w:t xml:space="preserve">show symptoms of COVID-19. If this happens, contact your manager </w:t>
      </w:r>
      <w:r w:rsidR="007E3FEE" w:rsidRPr="00C62ABC">
        <w:rPr>
          <w:b/>
          <w:bCs/>
          <w:color w:val="FF0000"/>
          <w:sz w:val="28"/>
          <w:szCs w:val="28"/>
        </w:rPr>
        <w:t>immediately to let them know</w:t>
      </w:r>
      <w:r w:rsidR="00CD3636" w:rsidRPr="00C62ABC">
        <w:rPr>
          <w:b/>
          <w:bCs/>
          <w:color w:val="FF0000"/>
          <w:sz w:val="28"/>
          <w:szCs w:val="28"/>
        </w:rPr>
        <w:t>.</w:t>
      </w:r>
    </w:p>
    <w:p w14:paraId="72847C72" w14:textId="77777777" w:rsidR="00C62ABC" w:rsidRDefault="00C62ABC" w:rsidP="007E3FEE">
      <w:pPr>
        <w:rPr>
          <w:sz w:val="28"/>
          <w:szCs w:val="28"/>
        </w:rPr>
      </w:pPr>
    </w:p>
    <w:p w14:paraId="2A0C38C9" w14:textId="77777777" w:rsidR="00C62ABC" w:rsidRDefault="00C62ABC" w:rsidP="007E3FEE">
      <w:pPr>
        <w:rPr>
          <w:sz w:val="28"/>
          <w:szCs w:val="28"/>
        </w:rPr>
      </w:pPr>
    </w:p>
    <w:p w14:paraId="27F4E2DA" w14:textId="77777777" w:rsidR="00C62ABC" w:rsidRDefault="00C62ABC" w:rsidP="007E3FEE">
      <w:pPr>
        <w:rPr>
          <w:sz w:val="28"/>
          <w:szCs w:val="28"/>
        </w:rPr>
      </w:pPr>
    </w:p>
    <w:p w14:paraId="002DBF38" w14:textId="77777777" w:rsidR="00C62ABC" w:rsidRDefault="00C62ABC" w:rsidP="007E3FEE">
      <w:pPr>
        <w:rPr>
          <w:sz w:val="28"/>
          <w:szCs w:val="28"/>
        </w:rPr>
      </w:pPr>
    </w:p>
    <w:p w14:paraId="7DB4E164" w14:textId="77777777" w:rsidR="00C62ABC" w:rsidRDefault="00C62ABC" w:rsidP="007E3FEE">
      <w:pPr>
        <w:rPr>
          <w:sz w:val="28"/>
          <w:szCs w:val="28"/>
        </w:rPr>
      </w:pPr>
    </w:p>
    <w:p w14:paraId="371D706E" w14:textId="77777777" w:rsidR="00C62ABC" w:rsidRDefault="00C62ABC" w:rsidP="007E3FEE">
      <w:pPr>
        <w:rPr>
          <w:sz w:val="28"/>
          <w:szCs w:val="28"/>
        </w:rPr>
      </w:pPr>
    </w:p>
    <w:p w14:paraId="6180782B" w14:textId="77777777" w:rsidR="00C62ABC" w:rsidRDefault="00C62ABC" w:rsidP="007E3FEE">
      <w:pPr>
        <w:rPr>
          <w:sz w:val="28"/>
          <w:szCs w:val="28"/>
        </w:rPr>
      </w:pPr>
    </w:p>
    <w:p w14:paraId="3FB59524" w14:textId="77777777" w:rsidR="00C62ABC" w:rsidRDefault="00C62ABC" w:rsidP="007E3FEE">
      <w:pPr>
        <w:rPr>
          <w:sz w:val="28"/>
          <w:szCs w:val="28"/>
        </w:rPr>
      </w:pPr>
    </w:p>
    <w:p w14:paraId="623932D7" w14:textId="77777777" w:rsidR="00C62ABC" w:rsidRDefault="00C62ABC" w:rsidP="007E3FEE">
      <w:pPr>
        <w:rPr>
          <w:sz w:val="28"/>
          <w:szCs w:val="28"/>
        </w:rPr>
      </w:pPr>
    </w:p>
    <w:p w14:paraId="58DBD616" w14:textId="74D24F50" w:rsidR="003148C5" w:rsidRPr="003148C5" w:rsidRDefault="003148C5" w:rsidP="003148C5">
      <w:pPr>
        <w:rPr>
          <w:sz w:val="28"/>
          <w:szCs w:val="28"/>
        </w:rPr>
      </w:pPr>
      <w:r w:rsidRPr="003148C5">
        <w:rPr>
          <w:sz w:val="28"/>
          <w:szCs w:val="28"/>
        </w:rPr>
        <w:t>People who contract COVID-19 may take anywhere from one to 14 days to develop symptoms. You must inform your healthcare provider if you present with symptoms of COVID-19.</w:t>
      </w:r>
      <w:r w:rsidR="003B6CC5">
        <w:rPr>
          <w:sz w:val="28"/>
          <w:szCs w:val="28"/>
        </w:rPr>
        <w:t xml:space="preserve"> </w:t>
      </w:r>
      <w:r w:rsidRPr="003148C5">
        <w:rPr>
          <w:sz w:val="28"/>
          <w:szCs w:val="28"/>
        </w:rPr>
        <w:t>The Hotline for the COVID-19 as per the Department of Health website: 0800 029 999</w:t>
      </w:r>
    </w:p>
    <w:p w14:paraId="04B0F48B" w14:textId="4E077EDD" w:rsidR="003148C5" w:rsidRPr="003148C5" w:rsidRDefault="003B6CC5" w:rsidP="003148C5">
      <w:pPr>
        <w:rPr>
          <w:sz w:val="28"/>
          <w:szCs w:val="28"/>
        </w:rPr>
      </w:pPr>
      <w:r w:rsidRPr="007E3FEE">
        <w:rPr>
          <w:sz w:val="28"/>
          <w:szCs w:val="28"/>
        </w:rPr>
        <w:t xml:space="preserve">Anyone with COVID‐19-like symptoms such as a sore throat, fever, sneezing, or coughing must self‐isolate at home for a minimum of </w:t>
      </w:r>
      <w:r>
        <w:rPr>
          <w:sz w:val="28"/>
          <w:szCs w:val="28"/>
        </w:rPr>
        <w:t>14</w:t>
      </w:r>
      <w:r w:rsidRPr="007E3FEE">
        <w:rPr>
          <w:sz w:val="28"/>
          <w:szCs w:val="28"/>
        </w:rPr>
        <w:t xml:space="preserve"> days from </w:t>
      </w:r>
      <w:r>
        <w:rPr>
          <w:sz w:val="28"/>
          <w:szCs w:val="28"/>
        </w:rPr>
        <w:t>when the symptoms start</w:t>
      </w:r>
      <w:r w:rsidRPr="007E3FEE">
        <w:rPr>
          <w:sz w:val="28"/>
          <w:szCs w:val="28"/>
        </w:rPr>
        <w:t xml:space="preserve"> and keep screening. </w:t>
      </w:r>
      <w:r>
        <w:rPr>
          <w:sz w:val="28"/>
          <w:szCs w:val="28"/>
        </w:rPr>
        <w:t>You</w:t>
      </w:r>
      <w:r w:rsidRPr="007E3FEE">
        <w:rPr>
          <w:sz w:val="28"/>
          <w:szCs w:val="28"/>
        </w:rPr>
        <w:t xml:space="preserve"> will be placed on sick leave for this period.</w:t>
      </w:r>
    </w:p>
    <w:p w14:paraId="13A23737" w14:textId="77777777" w:rsidR="003148C5" w:rsidRPr="003148C5" w:rsidRDefault="003148C5" w:rsidP="003148C5">
      <w:pPr>
        <w:rPr>
          <w:sz w:val="28"/>
          <w:szCs w:val="28"/>
        </w:rPr>
      </w:pPr>
      <w:r w:rsidRPr="003148C5">
        <w:rPr>
          <w:sz w:val="28"/>
          <w:szCs w:val="28"/>
        </w:rPr>
        <w:t>If you show symptoms of acute respiratory illness you must seek medical treatment and diagnosis as soon as possible.</w:t>
      </w:r>
    </w:p>
    <w:p w14:paraId="0257496F" w14:textId="77777777" w:rsidR="00073DB7" w:rsidRPr="007E3FEE" w:rsidRDefault="00073DB7" w:rsidP="00073DB7">
      <w:pPr>
        <w:rPr>
          <w:sz w:val="28"/>
          <w:szCs w:val="28"/>
        </w:rPr>
      </w:pPr>
      <w:r w:rsidRPr="007E3FEE">
        <w:rPr>
          <w:sz w:val="28"/>
          <w:szCs w:val="28"/>
        </w:rPr>
        <w:lastRenderedPageBreak/>
        <w:t xml:space="preserve">If </w:t>
      </w:r>
      <w:r>
        <w:rPr>
          <w:sz w:val="28"/>
          <w:szCs w:val="28"/>
        </w:rPr>
        <w:t xml:space="preserve">your </w:t>
      </w:r>
      <w:r w:rsidRPr="007E3FEE">
        <w:rPr>
          <w:sz w:val="28"/>
          <w:szCs w:val="28"/>
        </w:rPr>
        <w:t xml:space="preserve">symptoms clear after </w:t>
      </w:r>
      <w:r>
        <w:rPr>
          <w:sz w:val="28"/>
          <w:szCs w:val="28"/>
        </w:rPr>
        <w:t>14</w:t>
      </w:r>
      <w:r w:rsidRPr="007E3FEE">
        <w:rPr>
          <w:sz w:val="28"/>
          <w:szCs w:val="28"/>
        </w:rPr>
        <w:t xml:space="preserve"> days and there is no further concern, </w:t>
      </w:r>
      <w:r>
        <w:rPr>
          <w:sz w:val="28"/>
          <w:szCs w:val="28"/>
        </w:rPr>
        <w:t>you</w:t>
      </w:r>
      <w:r w:rsidRPr="007E3FEE">
        <w:rPr>
          <w:sz w:val="28"/>
          <w:szCs w:val="28"/>
        </w:rPr>
        <w:t xml:space="preserve"> may return to work but will be monitored. </w:t>
      </w:r>
    </w:p>
    <w:p w14:paraId="69A8E30A" w14:textId="77777777" w:rsidR="00073DB7" w:rsidRDefault="00073DB7" w:rsidP="00073DB7">
      <w:pPr>
        <w:rPr>
          <w:sz w:val="28"/>
          <w:szCs w:val="28"/>
        </w:rPr>
      </w:pPr>
      <w:r w:rsidRPr="007E3FEE">
        <w:rPr>
          <w:sz w:val="28"/>
          <w:szCs w:val="28"/>
        </w:rPr>
        <w:t xml:space="preserve">If </w:t>
      </w:r>
      <w:r>
        <w:rPr>
          <w:sz w:val="28"/>
          <w:szCs w:val="28"/>
        </w:rPr>
        <w:t xml:space="preserve">your </w:t>
      </w:r>
      <w:r w:rsidRPr="007E3FEE">
        <w:rPr>
          <w:sz w:val="28"/>
          <w:szCs w:val="28"/>
        </w:rPr>
        <w:t xml:space="preserve">symptoms do not clear up, or get worse, </w:t>
      </w:r>
      <w:r>
        <w:rPr>
          <w:sz w:val="28"/>
          <w:szCs w:val="28"/>
        </w:rPr>
        <w:t>or if you want to return to work sooner, you</w:t>
      </w:r>
      <w:r w:rsidRPr="007E3FEE">
        <w:rPr>
          <w:sz w:val="28"/>
          <w:szCs w:val="28"/>
        </w:rPr>
        <w:t xml:space="preserve"> should go to the closest testing </w:t>
      </w:r>
      <w:proofErr w:type="spellStart"/>
      <w:r w:rsidRPr="007E3FEE">
        <w:rPr>
          <w:sz w:val="28"/>
          <w:szCs w:val="28"/>
        </w:rPr>
        <w:t>centre</w:t>
      </w:r>
      <w:proofErr w:type="spellEnd"/>
      <w:r w:rsidRPr="007E3FEE">
        <w:rPr>
          <w:sz w:val="28"/>
          <w:szCs w:val="28"/>
        </w:rPr>
        <w:t xml:space="preserve"> for testing. </w:t>
      </w:r>
    </w:p>
    <w:p w14:paraId="586F376E" w14:textId="77777777" w:rsidR="00773034" w:rsidRDefault="003148C5" w:rsidP="00773034">
      <w:pPr>
        <w:rPr>
          <w:sz w:val="28"/>
          <w:szCs w:val="28"/>
        </w:rPr>
      </w:pPr>
      <w:r w:rsidRPr="003148C5">
        <w:rPr>
          <w:sz w:val="28"/>
          <w:szCs w:val="28"/>
        </w:rPr>
        <w:t xml:space="preserve">If you have acute respiratory illness symptoms you must stay home until you are cleared for work by a registered medical practitioner. To qualify for sick leave, a valid medical certificate is required. </w:t>
      </w:r>
    </w:p>
    <w:p w14:paraId="22D85B16" w14:textId="1E5A5B14" w:rsidR="007E3FEE" w:rsidRPr="007E3FEE" w:rsidRDefault="00523843" w:rsidP="007E3FEE">
      <w:pPr>
        <w:rPr>
          <w:sz w:val="28"/>
          <w:szCs w:val="28"/>
        </w:rPr>
      </w:pPr>
      <w:r>
        <w:rPr>
          <w:sz w:val="28"/>
          <w:szCs w:val="28"/>
        </w:rPr>
        <w:t xml:space="preserve">Keep your manager informed. </w:t>
      </w:r>
      <w:r w:rsidR="007E3FEE" w:rsidRPr="007E3FEE">
        <w:rPr>
          <w:sz w:val="28"/>
          <w:szCs w:val="28"/>
        </w:rPr>
        <w:t xml:space="preserve">Based on the outcome of the test, </w:t>
      </w:r>
      <w:r>
        <w:rPr>
          <w:sz w:val="28"/>
          <w:szCs w:val="28"/>
        </w:rPr>
        <w:t>you</w:t>
      </w:r>
      <w:r w:rsidR="007E3FEE" w:rsidRPr="007E3FEE">
        <w:rPr>
          <w:sz w:val="28"/>
          <w:szCs w:val="28"/>
        </w:rPr>
        <w:t xml:space="preserve"> may either return to work or follow the directions of the Health official.</w:t>
      </w:r>
    </w:p>
    <w:p w14:paraId="612B119D" w14:textId="4518019E" w:rsidR="007E3FEE" w:rsidRDefault="007E3FEE" w:rsidP="007E3FEE">
      <w:pPr>
        <w:rPr>
          <w:sz w:val="28"/>
          <w:szCs w:val="28"/>
        </w:rPr>
      </w:pPr>
      <w:r w:rsidRPr="007E3FEE">
        <w:rPr>
          <w:sz w:val="28"/>
          <w:szCs w:val="28"/>
        </w:rPr>
        <w:t>No person may return to work until their symptoms are completely resolved.</w:t>
      </w:r>
    </w:p>
    <w:p w14:paraId="62E4F215" w14:textId="5B7A433A" w:rsidR="00073DB7" w:rsidRDefault="00073DB7">
      <w:pPr>
        <w:spacing w:before="0" w:after="0"/>
        <w:jc w:val="left"/>
        <w:rPr>
          <w:rFonts w:ascii="Myriad Pro" w:hAnsi="Myriad Pro" w:cs="Arial"/>
          <w:b/>
          <w:bCs/>
          <w:color w:val="365F91" w:themeColor="accent1" w:themeShade="BF"/>
          <w:kern w:val="32"/>
          <w:sz w:val="36"/>
          <w:szCs w:val="32"/>
        </w:rPr>
      </w:pPr>
    </w:p>
    <w:p w14:paraId="7C71E461" w14:textId="77777777" w:rsidR="006C2DCB" w:rsidRDefault="006C2DCB">
      <w:pPr>
        <w:spacing w:before="0" w:after="0"/>
        <w:jc w:val="left"/>
        <w:rPr>
          <w:rFonts w:ascii="Myriad Pro" w:hAnsi="Myriad Pro" w:cs="Arial"/>
          <w:b/>
          <w:bCs/>
          <w:color w:val="365F91" w:themeColor="accent1" w:themeShade="BF"/>
          <w:kern w:val="32"/>
          <w:sz w:val="36"/>
          <w:szCs w:val="32"/>
        </w:rPr>
      </w:pPr>
    </w:p>
    <w:p w14:paraId="3DB72B85" w14:textId="329D9835" w:rsidR="00FC2229" w:rsidRDefault="00914BD3" w:rsidP="00453D03">
      <w:pPr>
        <w:pStyle w:val="Heading1"/>
      </w:pPr>
      <w:r>
        <w:t>IF YOU HAVE BEEN IN CONTACT WITH AN INFECTED PERSON WHILE AT HOME</w:t>
      </w:r>
    </w:p>
    <w:p w14:paraId="33EC09E8" w14:textId="77777777" w:rsidR="00FC2229" w:rsidRPr="00FC2229" w:rsidRDefault="00FC2229" w:rsidP="00FC2229">
      <w:pPr>
        <w:rPr>
          <w:sz w:val="28"/>
          <w:szCs w:val="28"/>
        </w:rPr>
      </w:pPr>
      <w:r w:rsidRPr="00FC2229">
        <w:rPr>
          <w:sz w:val="28"/>
          <w:szCs w:val="28"/>
        </w:rPr>
        <w:t>If you have been in close contact (within 1 meter) with someone who has since been diagnosed with COVID-19, you must immediately inform the Department of Health. If, after informing the Department of Health, you are required to self-quarantine, then the following applies:</w:t>
      </w:r>
    </w:p>
    <w:p w14:paraId="0144C7A0" w14:textId="6C9391F2" w:rsidR="00FC2229" w:rsidRPr="00914BD3" w:rsidRDefault="00FC2229" w:rsidP="00CE3BEA">
      <w:pPr>
        <w:pStyle w:val="ListParagraph"/>
        <w:numPr>
          <w:ilvl w:val="0"/>
          <w:numId w:val="72"/>
        </w:numPr>
        <w:rPr>
          <w:sz w:val="28"/>
          <w:szCs w:val="28"/>
        </w:rPr>
      </w:pPr>
      <w:r w:rsidRPr="00914BD3">
        <w:rPr>
          <w:sz w:val="28"/>
          <w:szCs w:val="28"/>
        </w:rPr>
        <w:t xml:space="preserve">If you are able to work </w:t>
      </w:r>
      <w:r w:rsidR="00952937">
        <w:rPr>
          <w:sz w:val="28"/>
          <w:szCs w:val="28"/>
        </w:rPr>
        <w:t xml:space="preserve">from home </w:t>
      </w:r>
      <w:r w:rsidRPr="00914BD3">
        <w:rPr>
          <w:sz w:val="28"/>
          <w:szCs w:val="28"/>
        </w:rPr>
        <w:t xml:space="preserve">during this period and it is possible in terms of your position, then there is no requirement to submit a sick leave or annual leave request. You are, however, required to report daily to your line manager. </w:t>
      </w:r>
    </w:p>
    <w:p w14:paraId="46AAFD65" w14:textId="5C4E85C9" w:rsidR="00FC2229" w:rsidRPr="00914BD3" w:rsidRDefault="00914BD3" w:rsidP="00CE3BEA">
      <w:pPr>
        <w:pStyle w:val="ListParagraph"/>
        <w:numPr>
          <w:ilvl w:val="0"/>
          <w:numId w:val="72"/>
        </w:numPr>
        <w:rPr>
          <w:sz w:val="28"/>
          <w:szCs w:val="28"/>
        </w:rPr>
      </w:pPr>
      <w:r>
        <w:rPr>
          <w:sz w:val="28"/>
          <w:szCs w:val="28"/>
        </w:rPr>
        <w:t>If</w:t>
      </w:r>
      <w:r w:rsidR="00FC2229" w:rsidRPr="00914BD3">
        <w:rPr>
          <w:sz w:val="28"/>
          <w:szCs w:val="28"/>
        </w:rPr>
        <w:t xml:space="preserve"> you become sick during this period, the normal sick leave policy will apply.</w:t>
      </w:r>
    </w:p>
    <w:p w14:paraId="1597B999" w14:textId="77777777" w:rsidR="00FC2229" w:rsidRPr="007E3FEE" w:rsidRDefault="00FC2229" w:rsidP="007E3FEE">
      <w:pPr>
        <w:rPr>
          <w:sz w:val="28"/>
          <w:szCs w:val="28"/>
        </w:rPr>
      </w:pPr>
    </w:p>
    <w:p w14:paraId="79483CF1" w14:textId="00F73E11" w:rsidR="007E3FEE" w:rsidRDefault="007E3FEE" w:rsidP="004F38E6">
      <w:pPr>
        <w:rPr>
          <w:sz w:val="28"/>
          <w:szCs w:val="28"/>
        </w:rPr>
      </w:pPr>
    </w:p>
    <w:p w14:paraId="5D4FB46A" w14:textId="77777777" w:rsidR="00952937" w:rsidRDefault="00952937">
      <w:pPr>
        <w:spacing w:before="0" w:after="0"/>
        <w:jc w:val="left"/>
        <w:rPr>
          <w:rFonts w:ascii="Myriad Pro" w:hAnsi="Myriad Pro" w:cs="Arial"/>
          <w:b/>
          <w:bCs/>
          <w:color w:val="365F91" w:themeColor="accent1" w:themeShade="BF"/>
          <w:kern w:val="32"/>
          <w:sz w:val="36"/>
          <w:szCs w:val="32"/>
        </w:rPr>
      </w:pPr>
      <w:r>
        <w:br w:type="page"/>
      </w:r>
    </w:p>
    <w:p w14:paraId="2814C4AE" w14:textId="6B146E51" w:rsidR="00523843" w:rsidRPr="003775CB" w:rsidRDefault="00523843" w:rsidP="00453D03">
      <w:pPr>
        <w:pStyle w:val="Heading1"/>
      </w:pPr>
      <w:r w:rsidRPr="003775CB">
        <w:lastRenderedPageBreak/>
        <w:t>COMING TO WORK</w:t>
      </w:r>
    </w:p>
    <w:p w14:paraId="66247163" w14:textId="1F1EC81F" w:rsidR="003775CB" w:rsidRDefault="003775CB" w:rsidP="003775CB"/>
    <w:p w14:paraId="48EB4AA1" w14:textId="3591EA90" w:rsidR="003775CB" w:rsidRPr="00287EDE" w:rsidRDefault="00287EDE" w:rsidP="00287EDE">
      <w:pPr>
        <w:pStyle w:val="Heading2"/>
        <w:rPr>
          <w:rFonts w:ascii="Myriad Pro" w:eastAsia="Calibri" w:hAnsi="Myriad Pro"/>
          <w:kern w:val="32"/>
          <w:sz w:val="40"/>
          <w:szCs w:val="40"/>
        </w:rPr>
      </w:pPr>
      <w:r>
        <w:rPr>
          <w:rFonts w:eastAsia="Calibri"/>
        </w:rPr>
        <w:t>Work permit</w:t>
      </w:r>
    </w:p>
    <w:p w14:paraId="6BA005AE" w14:textId="77777777" w:rsidR="00F55CE2" w:rsidRDefault="00F55CE2" w:rsidP="00F55CE2">
      <w:pPr>
        <w:spacing w:before="0" w:after="0"/>
        <w:rPr>
          <w:rFonts w:eastAsia="Calibri"/>
          <w:sz w:val="28"/>
          <w:szCs w:val="28"/>
        </w:rPr>
      </w:pPr>
    </w:p>
    <w:p w14:paraId="23E612F4" w14:textId="6081B8EB" w:rsidR="003775CB" w:rsidRPr="00F55CE2" w:rsidRDefault="003775CB" w:rsidP="00F55CE2">
      <w:pPr>
        <w:spacing w:before="0" w:after="0"/>
        <w:rPr>
          <w:rFonts w:eastAsia="Calibri"/>
          <w:sz w:val="28"/>
          <w:szCs w:val="28"/>
        </w:rPr>
      </w:pPr>
      <w:r w:rsidRPr="00F55CE2">
        <w:rPr>
          <w:rFonts w:eastAsia="Calibri"/>
          <w:sz w:val="28"/>
          <w:szCs w:val="28"/>
        </w:rPr>
        <w:t>You will be issued with a work permit, which you must carry with you when travelling to or from work. You must also carry your ID with you at all times</w:t>
      </w:r>
    </w:p>
    <w:p w14:paraId="0B48C9BB" w14:textId="77777777" w:rsidR="003775CB" w:rsidRDefault="003775CB" w:rsidP="00453D03">
      <w:pPr>
        <w:pStyle w:val="Heading1"/>
        <w:rPr>
          <w:rFonts w:eastAsia="Calibri"/>
          <w:lang w:val="en-GB"/>
        </w:rPr>
      </w:pPr>
    </w:p>
    <w:p w14:paraId="6595561B" w14:textId="65450EF3" w:rsidR="003775CB" w:rsidRPr="00F55CE2" w:rsidRDefault="00287EDE" w:rsidP="00287EDE">
      <w:pPr>
        <w:pStyle w:val="Heading2"/>
        <w:rPr>
          <w:rFonts w:eastAsia="Calibri"/>
        </w:rPr>
      </w:pPr>
      <w:r>
        <w:rPr>
          <w:rFonts w:eastAsia="Calibri"/>
        </w:rPr>
        <w:t>Travel</w:t>
      </w:r>
    </w:p>
    <w:p w14:paraId="2D152A3E" w14:textId="77777777" w:rsidR="003775CB" w:rsidRPr="0048188F" w:rsidRDefault="003775CB" w:rsidP="003775CB">
      <w:pPr>
        <w:spacing w:before="0" w:after="0"/>
        <w:rPr>
          <w:rFonts w:eastAsia="Calibri"/>
          <w:sz w:val="28"/>
          <w:szCs w:val="28"/>
          <w:lang w:val="en-GB"/>
        </w:rPr>
      </w:pPr>
    </w:p>
    <w:p w14:paraId="15CD7E97" w14:textId="77777777" w:rsidR="003775CB" w:rsidRPr="0048188F" w:rsidRDefault="003775CB" w:rsidP="003775CB">
      <w:pPr>
        <w:spacing w:before="0" w:after="0"/>
        <w:rPr>
          <w:rFonts w:eastAsia="Calibri" w:cs="Calibri"/>
          <w:sz w:val="28"/>
          <w:szCs w:val="28"/>
        </w:rPr>
      </w:pPr>
      <w:r w:rsidRPr="0048188F">
        <w:rPr>
          <w:rFonts w:eastAsia="Calibri" w:cs="Calibri"/>
          <w:sz w:val="28"/>
          <w:szCs w:val="28"/>
        </w:rPr>
        <w:t>Travel between provinces, metropolitan areas and districts is allowed for workers who have to commute to work daily.</w:t>
      </w:r>
      <w:r>
        <w:rPr>
          <w:rFonts w:eastAsia="Calibri" w:cs="Calibri"/>
          <w:sz w:val="28"/>
          <w:szCs w:val="28"/>
        </w:rPr>
        <w:t xml:space="preserve"> Keep your work permit with you at all times if you have to travel for work.</w:t>
      </w:r>
    </w:p>
    <w:p w14:paraId="077E2FB1" w14:textId="77777777" w:rsidR="003775CB" w:rsidRPr="0048188F" w:rsidRDefault="003775CB" w:rsidP="003775CB">
      <w:pPr>
        <w:shd w:val="clear" w:color="auto" w:fill="FFFFFF"/>
        <w:spacing w:before="0" w:after="0"/>
        <w:rPr>
          <w:rFonts w:cstheme="minorHAnsi"/>
          <w:b/>
          <w:bCs/>
          <w:sz w:val="28"/>
          <w:szCs w:val="28"/>
          <w:lang w:val="en-GB"/>
        </w:rPr>
      </w:pPr>
    </w:p>
    <w:p w14:paraId="0EF83BB2" w14:textId="77777777" w:rsidR="003775CB" w:rsidRPr="0048188F" w:rsidRDefault="003775CB" w:rsidP="003775CB">
      <w:pPr>
        <w:shd w:val="clear" w:color="auto" w:fill="FFFFFF"/>
        <w:spacing w:before="0" w:after="0"/>
        <w:rPr>
          <w:rFonts w:cstheme="minorHAnsi"/>
          <w:sz w:val="28"/>
          <w:szCs w:val="28"/>
          <w:lang w:val="en-GB"/>
        </w:rPr>
      </w:pPr>
    </w:p>
    <w:p w14:paraId="6416DD73" w14:textId="77777777" w:rsidR="003775CB" w:rsidRPr="0048188F" w:rsidRDefault="003775CB" w:rsidP="003775CB">
      <w:pPr>
        <w:shd w:val="clear" w:color="auto" w:fill="FFFFFF"/>
        <w:spacing w:before="0" w:after="0"/>
        <w:rPr>
          <w:rFonts w:cstheme="minorHAnsi"/>
          <w:sz w:val="28"/>
          <w:szCs w:val="28"/>
          <w:lang w:val="en-GB"/>
        </w:rPr>
      </w:pPr>
      <w:r>
        <w:rPr>
          <w:rFonts w:cstheme="minorHAnsi"/>
          <w:sz w:val="28"/>
          <w:szCs w:val="28"/>
          <w:lang w:val="en-GB"/>
        </w:rPr>
        <w:t>You</w:t>
      </w:r>
      <w:r w:rsidRPr="0048188F">
        <w:rPr>
          <w:rFonts w:cstheme="minorHAnsi"/>
          <w:sz w:val="28"/>
          <w:szCs w:val="28"/>
          <w:lang w:val="en-GB"/>
        </w:rPr>
        <w:t xml:space="preserve"> must comply with instructions from local authorities </w:t>
      </w:r>
      <w:r>
        <w:rPr>
          <w:rFonts w:cstheme="minorHAnsi"/>
          <w:sz w:val="28"/>
          <w:szCs w:val="28"/>
          <w:lang w:val="en-GB"/>
        </w:rPr>
        <w:t>if you</w:t>
      </w:r>
      <w:r w:rsidRPr="0048188F">
        <w:rPr>
          <w:rFonts w:cstheme="minorHAnsi"/>
          <w:sz w:val="28"/>
          <w:szCs w:val="28"/>
          <w:lang w:val="en-GB"/>
        </w:rPr>
        <w:t xml:space="preserve"> are travelling. If, for example, </w:t>
      </w:r>
      <w:r>
        <w:rPr>
          <w:rFonts w:cstheme="minorHAnsi"/>
          <w:sz w:val="28"/>
          <w:szCs w:val="28"/>
          <w:lang w:val="en-GB"/>
        </w:rPr>
        <w:t>you</w:t>
      </w:r>
      <w:r w:rsidRPr="0048188F">
        <w:rPr>
          <w:rFonts w:cstheme="minorHAnsi"/>
          <w:sz w:val="28"/>
          <w:szCs w:val="28"/>
          <w:lang w:val="en-GB"/>
        </w:rPr>
        <w:t xml:space="preserve"> are told by local authorities not to go somewhere, </w:t>
      </w:r>
      <w:r>
        <w:rPr>
          <w:rFonts w:cstheme="minorHAnsi"/>
          <w:sz w:val="28"/>
          <w:szCs w:val="28"/>
          <w:lang w:val="en-GB"/>
        </w:rPr>
        <w:t>you</w:t>
      </w:r>
      <w:r w:rsidRPr="0048188F">
        <w:rPr>
          <w:rFonts w:cstheme="minorHAnsi"/>
          <w:sz w:val="28"/>
          <w:szCs w:val="28"/>
          <w:lang w:val="en-GB"/>
        </w:rPr>
        <w:t xml:space="preserve"> must comply with this. </w:t>
      </w:r>
    </w:p>
    <w:p w14:paraId="5C3A710C" w14:textId="77777777" w:rsidR="003775CB" w:rsidRPr="0048188F" w:rsidRDefault="003775CB" w:rsidP="003775CB">
      <w:pPr>
        <w:shd w:val="clear" w:color="auto" w:fill="FFFFFF"/>
        <w:spacing w:before="0" w:after="0"/>
        <w:rPr>
          <w:rFonts w:cstheme="minorHAnsi"/>
          <w:sz w:val="28"/>
          <w:szCs w:val="28"/>
          <w:lang w:val="en-GB"/>
        </w:rPr>
      </w:pPr>
    </w:p>
    <w:p w14:paraId="490FC542" w14:textId="77777777" w:rsidR="003775CB" w:rsidRPr="0048188F" w:rsidRDefault="003775CB" w:rsidP="003775CB">
      <w:pPr>
        <w:shd w:val="clear" w:color="auto" w:fill="FFFFFF"/>
        <w:spacing w:before="0" w:after="0"/>
        <w:rPr>
          <w:rFonts w:cstheme="minorHAnsi"/>
          <w:sz w:val="28"/>
          <w:szCs w:val="28"/>
          <w:lang w:val="en-GB"/>
        </w:rPr>
      </w:pPr>
      <w:r>
        <w:rPr>
          <w:rFonts w:cstheme="minorHAnsi"/>
          <w:sz w:val="28"/>
          <w:szCs w:val="28"/>
          <w:lang w:val="en-GB"/>
        </w:rPr>
        <w:t>Do</w:t>
      </w:r>
      <w:r w:rsidRPr="0048188F">
        <w:rPr>
          <w:rFonts w:cstheme="minorHAnsi"/>
          <w:sz w:val="28"/>
          <w:szCs w:val="28"/>
          <w:lang w:val="en-GB"/>
        </w:rPr>
        <w:t xml:space="preserve"> not travel if </w:t>
      </w:r>
      <w:r>
        <w:rPr>
          <w:rFonts w:cstheme="minorHAnsi"/>
          <w:sz w:val="28"/>
          <w:szCs w:val="28"/>
          <w:lang w:val="en-GB"/>
        </w:rPr>
        <w:t>you</w:t>
      </w:r>
      <w:r w:rsidRPr="0048188F">
        <w:rPr>
          <w:rFonts w:cstheme="minorHAnsi"/>
          <w:sz w:val="28"/>
          <w:szCs w:val="28"/>
          <w:lang w:val="en-GB"/>
        </w:rPr>
        <w:t xml:space="preserve"> are not feeling well with any COVID-19 symptom. If </w:t>
      </w:r>
      <w:r>
        <w:rPr>
          <w:rFonts w:cstheme="minorHAnsi"/>
          <w:sz w:val="28"/>
          <w:szCs w:val="28"/>
          <w:lang w:val="en-GB"/>
        </w:rPr>
        <w:t>you</w:t>
      </w:r>
      <w:r w:rsidRPr="0048188F">
        <w:rPr>
          <w:rFonts w:cstheme="minorHAnsi"/>
          <w:sz w:val="28"/>
          <w:szCs w:val="28"/>
          <w:lang w:val="en-GB"/>
        </w:rPr>
        <w:t xml:space="preserve"> feel ill, or experience any COVID-19 symptoms while travelling, immediately return home and contact </w:t>
      </w:r>
      <w:r>
        <w:rPr>
          <w:rFonts w:cstheme="minorHAnsi"/>
          <w:sz w:val="28"/>
          <w:szCs w:val="28"/>
          <w:lang w:val="en-GB"/>
        </w:rPr>
        <w:t>your</w:t>
      </w:r>
      <w:r w:rsidRPr="0048188F">
        <w:rPr>
          <w:rFonts w:cstheme="minorHAnsi"/>
          <w:sz w:val="28"/>
          <w:szCs w:val="28"/>
          <w:lang w:val="en-GB"/>
        </w:rPr>
        <w:t xml:space="preserve"> manager. The proper procedure must then be followed.</w:t>
      </w:r>
    </w:p>
    <w:p w14:paraId="7D0F3E07" w14:textId="77777777" w:rsidR="003775CB" w:rsidRPr="0048188F" w:rsidRDefault="003775CB" w:rsidP="003775CB">
      <w:pPr>
        <w:shd w:val="clear" w:color="auto" w:fill="FFFFFF"/>
        <w:spacing w:before="0" w:after="0"/>
        <w:rPr>
          <w:rFonts w:cstheme="minorHAnsi"/>
          <w:sz w:val="28"/>
          <w:szCs w:val="28"/>
          <w:lang w:val="en-GB"/>
        </w:rPr>
      </w:pPr>
    </w:p>
    <w:p w14:paraId="4CCB9691" w14:textId="77777777" w:rsidR="003775CB" w:rsidRPr="0048188F" w:rsidRDefault="003775CB" w:rsidP="003775CB">
      <w:pPr>
        <w:shd w:val="clear" w:color="auto" w:fill="FFFFFF"/>
        <w:spacing w:before="0" w:after="0"/>
        <w:rPr>
          <w:rFonts w:cstheme="minorHAnsi"/>
          <w:sz w:val="28"/>
          <w:szCs w:val="28"/>
          <w:lang w:val="en-GB"/>
        </w:rPr>
      </w:pPr>
    </w:p>
    <w:p w14:paraId="395C149D" w14:textId="77777777" w:rsidR="003775CB" w:rsidRPr="0048188F" w:rsidRDefault="003775CB" w:rsidP="003775CB">
      <w:pPr>
        <w:pStyle w:val="Heading2"/>
        <w:rPr>
          <w:rFonts w:eastAsia="Calibri"/>
        </w:rPr>
      </w:pPr>
      <w:bookmarkStart w:id="1" w:name="_Toc41485409"/>
      <w:r w:rsidRPr="0048188F">
        <w:rPr>
          <w:rFonts w:eastAsia="Calibri"/>
        </w:rPr>
        <w:t>Public transport</w:t>
      </w:r>
      <w:bookmarkEnd w:id="1"/>
    </w:p>
    <w:p w14:paraId="1C8FA002" w14:textId="77777777" w:rsidR="003775CB" w:rsidRPr="0048188F" w:rsidRDefault="003775CB" w:rsidP="003775CB">
      <w:pPr>
        <w:shd w:val="clear" w:color="auto" w:fill="FFFFFF"/>
        <w:spacing w:before="0" w:after="0"/>
        <w:rPr>
          <w:rFonts w:cstheme="minorHAnsi"/>
          <w:sz w:val="28"/>
          <w:szCs w:val="28"/>
          <w:lang w:val="en-GB"/>
        </w:rPr>
      </w:pPr>
    </w:p>
    <w:p w14:paraId="4CFA1F74" w14:textId="77777777"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 xml:space="preserve">Where possible, travel alone in </w:t>
      </w:r>
      <w:r>
        <w:rPr>
          <w:rFonts w:cstheme="minorHAnsi"/>
          <w:sz w:val="28"/>
          <w:szCs w:val="28"/>
          <w:lang w:val="en-GB"/>
        </w:rPr>
        <w:t>your</w:t>
      </w:r>
      <w:r w:rsidRPr="0048188F">
        <w:rPr>
          <w:rFonts w:cstheme="minorHAnsi"/>
          <w:sz w:val="28"/>
          <w:szCs w:val="28"/>
          <w:lang w:val="en-GB"/>
        </w:rPr>
        <w:t xml:space="preserve"> vehicle in order to practice physical distancing. </w:t>
      </w:r>
      <w:r>
        <w:rPr>
          <w:rFonts w:cstheme="minorHAnsi"/>
          <w:sz w:val="28"/>
          <w:szCs w:val="28"/>
          <w:lang w:val="en-GB"/>
        </w:rPr>
        <w:t xml:space="preserve"> </w:t>
      </w:r>
      <w:r w:rsidRPr="0048188F">
        <w:rPr>
          <w:rFonts w:cstheme="minorHAnsi"/>
          <w:sz w:val="28"/>
          <w:szCs w:val="28"/>
          <w:lang w:val="en-GB"/>
        </w:rPr>
        <w:t>Where public transport is used,  try to travel at off peak times where possible</w:t>
      </w:r>
    </w:p>
    <w:p w14:paraId="32957DDB" w14:textId="77777777" w:rsidR="003775CB" w:rsidRPr="0048188F" w:rsidRDefault="003775CB" w:rsidP="003775CB">
      <w:pPr>
        <w:shd w:val="clear" w:color="auto" w:fill="FFFFFF"/>
        <w:spacing w:before="0" w:after="0"/>
        <w:rPr>
          <w:rFonts w:cstheme="minorHAnsi"/>
          <w:sz w:val="28"/>
          <w:szCs w:val="28"/>
          <w:lang w:val="en-GB"/>
        </w:rPr>
      </w:pPr>
    </w:p>
    <w:p w14:paraId="2C0A16CC" w14:textId="77777777"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 xml:space="preserve">All public transport operators must put measures in place to adhere to physical distancing to curb the spread of the virus. Physical distancing measures must be maintained during any trip. </w:t>
      </w:r>
    </w:p>
    <w:p w14:paraId="1A195A97" w14:textId="77777777" w:rsidR="003775CB" w:rsidRPr="0048188F" w:rsidRDefault="003775CB" w:rsidP="003775CB">
      <w:pPr>
        <w:shd w:val="clear" w:color="auto" w:fill="FFFFFF"/>
        <w:spacing w:before="0" w:after="0"/>
        <w:rPr>
          <w:rFonts w:cstheme="minorHAnsi"/>
          <w:sz w:val="28"/>
          <w:szCs w:val="28"/>
          <w:lang w:val="en-GB"/>
        </w:rPr>
      </w:pPr>
    </w:p>
    <w:p w14:paraId="59B51B76" w14:textId="77777777"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All passengers and drivers must wear a face mask or an item covering his or her nose and mouth. No person will be allowed to use any form of Public Transport if they do not wear a face mask or an item covering his or her nose and mouth.</w:t>
      </w:r>
    </w:p>
    <w:p w14:paraId="59C81C70" w14:textId="77777777" w:rsidR="003775CB" w:rsidRPr="0048188F" w:rsidRDefault="003775CB" w:rsidP="003775CB">
      <w:pPr>
        <w:pStyle w:val="Heading2"/>
        <w:rPr>
          <w:rFonts w:eastAsia="Calibri"/>
        </w:rPr>
      </w:pPr>
      <w:bookmarkStart w:id="2" w:name="_Toc41485410"/>
      <w:r w:rsidRPr="0048188F">
        <w:rPr>
          <w:rFonts w:eastAsia="Calibri"/>
        </w:rPr>
        <w:lastRenderedPageBreak/>
        <w:t>Taxis and Buses</w:t>
      </w:r>
      <w:bookmarkEnd w:id="2"/>
    </w:p>
    <w:p w14:paraId="6CF7EB26" w14:textId="77777777" w:rsidR="003775CB" w:rsidRPr="0048188F" w:rsidRDefault="003775CB" w:rsidP="003775CB">
      <w:pPr>
        <w:shd w:val="clear" w:color="auto" w:fill="FFFFFF"/>
        <w:spacing w:before="0" w:after="0"/>
        <w:rPr>
          <w:rFonts w:cstheme="minorHAnsi"/>
          <w:sz w:val="28"/>
          <w:szCs w:val="28"/>
          <w:lang w:val="en-GB"/>
        </w:rPr>
      </w:pPr>
    </w:p>
    <w:p w14:paraId="7E04F14F" w14:textId="77777777" w:rsidR="003775CB" w:rsidRPr="0048188F" w:rsidRDefault="003775CB" w:rsidP="003775CB">
      <w:pPr>
        <w:shd w:val="clear" w:color="auto" w:fill="FFFFFF"/>
        <w:spacing w:before="0" w:after="0"/>
        <w:rPr>
          <w:rFonts w:cstheme="minorHAnsi"/>
          <w:sz w:val="28"/>
          <w:szCs w:val="28"/>
          <w:lang w:val="en-GB"/>
        </w:rPr>
      </w:pPr>
      <w:r>
        <w:rPr>
          <w:rFonts w:cstheme="minorHAnsi"/>
          <w:sz w:val="28"/>
          <w:szCs w:val="28"/>
          <w:lang w:val="en-GB"/>
        </w:rPr>
        <w:t>T</w:t>
      </w:r>
      <w:r w:rsidRPr="0048188F">
        <w:rPr>
          <w:rFonts w:cstheme="minorHAnsi"/>
          <w:sz w:val="28"/>
          <w:szCs w:val="28"/>
          <w:lang w:val="en-GB"/>
        </w:rPr>
        <w:t xml:space="preserve">ry </w:t>
      </w:r>
      <w:r>
        <w:rPr>
          <w:rFonts w:cstheme="minorHAnsi"/>
          <w:sz w:val="28"/>
          <w:szCs w:val="28"/>
          <w:lang w:val="en-GB"/>
        </w:rPr>
        <w:t>to</w:t>
      </w:r>
      <w:r w:rsidRPr="0048188F">
        <w:rPr>
          <w:rFonts w:cstheme="minorHAnsi"/>
          <w:sz w:val="28"/>
          <w:szCs w:val="28"/>
          <w:lang w:val="en-GB"/>
        </w:rPr>
        <w:t xml:space="preserve"> keep a safe distance between </w:t>
      </w:r>
      <w:r>
        <w:rPr>
          <w:rFonts w:cstheme="minorHAnsi"/>
          <w:sz w:val="28"/>
          <w:szCs w:val="28"/>
          <w:lang w:val="en-GB"/>
        </w:rPr>
        <w:t>yourself</w:t>
      </w:r>
      <w:r w:rsidRPr="0048188F">
        <w:rPr>
          <w:rFonts w:cstheme="minorHAnsi"/>
          <w:sz w:val="28"/>
          <w:szCs w:val="28"/>
          <w:lang w:val="en-GB"/>
        </w:rPr>
        <w:t xml:space="preserve"> and anyone who may be coughing and sneezing. If possible, try to sit in the backseat. If possible, open the windows to improve ventilation.</w:t>
      </w:r>
    </w:p>
    <w:p w14:paraId="1EAA621B" w14:textId="77777777" w:rsidR="003775CB" w:rsidRDefault="003775CB" w:rsidP="003775CB">
      <w:pPr>
        <w:shd w:val="clear" w:color="auto" w:fill="FFFFFF"/>
        <w:spacing w:before="0" w:after="0"/>
        <w:jc w:val="center"/>
        <w:rPr>
          <w:rFonts w:cstheme="minorHAnsi"/>
          <w:b/>
          <w:bCs/>
          <w:color w:val="FF0000"/>
          <w:sz w:val="32"/>
          <w:szCs w:val="32"/>
          <w:lang w:val="en-GB"/>
        </w:rPr>
      </w:pPr>
    </w:p>
    <w:p w14:paraId="098269C6" w14:textId="77777777" w:rsidR="003775CB" w:rsidRPr="0048188F" w:rsidRDefault="003775CB" w:rsidP="003775CB">
      <w:pPr>
        <w:shd w:val="clear" w:color="auto" w:fill="FFFFFF"/>
        <w:spacing w:before="0" w:after="0"/>
        <w:jc w:val="center"/>
        <w:rPr>
          <w:rFonts w:cstheme="minorHAnsi"/>
          <w:b/>
          <w:bCs/>
          <w:color w:val="FF0000"/>
          <w:sz w:val="32"/>
          <w:szCs w:val="32"/>
          <w:lang w:val="en-GB"/>
        </w:rPr>
      </w:pPr>
      <w:r w:rsidRPr="00E516E3">
        <w:rPr>
          <w:rFonts w:cstheme="minorHAnsi"/>
          <w:b/>
          <w:bCs/>
          <w:color w:val="FF0000"/>
          <w:sz w:val="32"/>
          <w:szCs w:val="32"/>
          <w:lang w:val="en-GB"/>
        </w:rPr>
        <w:t>H</w:t>
      </w:r>
      <w:r w:rsidRPr="0048188F">
        <w:rPr>
          <w:rFonts w:cstheme="minorHAnsi"/>
          <w:b/>
          <w:bCs/>
          <w:color w:val="FF0000"/>
          <w:sz w:val="32"/>
          <w:szCs w:val="32"/>
          <w:lang w:val="en-GB"/>
        </w:rPr>
        <w:t xml:space="preserve">andle </w:t>
      </w:r>
      <w:r w:rsidRPr="00E516E3">
        <w:rPr>
          <w:rFonts w:cstheme="minorHAnsi"/>
          <w:b/>
          <w:bCs/>
          <w:color w:val="FF0000"/>
          <w:sz w:val="32"/>
          <w:szCs w:val="32"/>
          <w:lang w:val="en-GB"/>
        </w:rPr>
        <w:t>your</w:t>
      </w:r>
      <w:r w:rsidRPr="0048188F">
        <w:rPr>
          <w:rFonts w:cstheme="minorHAnsi"/>
          <w:b/>
          <w:bCs/>
          <w:color w:val="FF0000"/>
          <w:sz w:val="32"/>
          <w:szCs w:val="32"/>
          <w:lang w:val="en-GB"/>
        </w:rPr>
        <w:t xml:space="preserve"> own belongings at all stages of the trip.</w:t>
      </w:r>
    </w:p>
    <w:p w14:paraId="6E5E4974" w14:textId="77777777" w:rsidR="00287EDE" w:rsidRDefault="00287EDE" w:rsidP="003775CB">
      <w:pPr>
        <w:shd w:val="clear" w:color="auto" w:fill="FFFFFF"/>
        <w:spacing w:before="0" w:after="0"/>
        <w:rPr>
          <w:rFonts w:cstheme="minorHAnsi"/>
          <w:sz w:val="28"/>
          <w:szCs w:val="28"/>
          <w:lang w:val="en-GB"/>
        </w:rPr>
      </w:pPr>
    </w:p>
    <w:p w14:paraId="6B207ABD" w14:textId="5B7338FE"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 xml:space="preserve">All operators must ensure that public transport vehicles are sanitized before each toad journey and after dropping of passenger. Operators must ensure that all public transport vehicles' doors and window handles, arm rest and handrails are sanitized after every load and passengers be sanitised before they enter the vehicle. </w:t>
      </w:r>
      <w:r>
        <w:rPr>
          <w:rFonts w:cstheme="minorHAnsi"/>
          <w:sz w:val="28"/>
          <w:szCs w:val="28"/>
          <w:lang w:val="en-GB"/>
        </w:rPr>
        <w:t>C</w:t>
      </w:r>
      <w:r w:rsidRPr="0048188F">
        <w:rPr>
          <w:rFonts w:cstheme="minorHAnsi"/>
          <w:sz w:val="28"/>
          <w:szCs w:val="28"/>
          <w:lang w:val="en-GB"/>
        </w:rPr>
        <w:t>heck that operators are complying with these requirements.</w:t>
      </w:r>
    </w:p>
    <w:p w14:paraId="58118C23" w14:textId="77777777" w:rsidR="003775CB" w:rsidRPr="0048188F" w:rsidRDefault="003775CB" w:rsidP="003775CB">
      <w:pPr>
        <w:shd w:val="clear" w:color="auto" w:fill="FFFFFF"/>
        <w:spacing w:before="0" w:after="0"/>
        <w:rPr>
          <w:rFonts w:cstheme="minorHAnsi"/>
          <w:sz w:val="28"/>
          <w:szCs w:val="28"/>
          <w:lang w:val="en-GB"/>
        </w:rPr>
      </w:pPr>
    </w:p>
    <w:p w14:paraId="3439EEB6" w14:textId="77777777" w:rsidR="003775CB" w:rsidRDefault="003775CB" w:rsidP="003775CB">
      <w:pPr>
        <w:shd w:val="clear" w:color="auto" w:fill="FFFFFF"/>
        <w:spacing w:before="0" w:after="0"/>
        <w:rPr>
          <w:rFonts w:cstheme="minorHAnsi"/>
          <w:sz w:val="28"/>
          <w:szCs w:val="28"/>
          <w:lang w:val="en-GB"/>
        </w:rPr>
      </w:pPr>
      <w:r>
        <w:rPr>
          <w:rFonts w:cstheme="minorHAnsi"/>
          <w:sz w:val="28"/>
          <w:szCs w:val="28"/>
          <w:lang w:val="en-GB"/>
        </w:rPr>
        <w:t>W</w:t>
      </w:r>
      <w:r w:rsidRPr="0048188F">
        <w:rPr>
          <w:rFonts w:cstheme="minorHAnsi"/>
          <w:sz w:val="28"/>
          <w:szCs w:val="28"/>
          <w:lang w:val="en-GB"/>
        </w:rPr>
        <w:t xml:space="preserve">ash </w:t>
      </w:r>
      <w:r>
        <w:rPr>
          <w:rFonts w:cstheme="minorHAnsi"/>
          <w:sz w:val="28"/>
          <w:szCs w:val="28"/>
          <w:lang w:val="en-GB"/>
        </w:rPr>
        <w:t xml:space="preserve">your </w:t>
      </w:r>
      <w:r w:rsidRPr="0048188F">
        <w:rPr>
          <w:rFonts w:cstheme="minorHAnsi"/>
          <w:sz w:val="28"/>
          <w:szCs w:val="28"/>
          <w:lang w:val="en-GB"/>
        </w:rPr>
        <w:t xml:space="preserve">hands with soap and water for at least 20 seconds or sanitise hands with alcohol-based hand sanitiser before and after travelling on public transport. </w:t>
      </w:r>
    </w:p>
    <w:p w14:paraId="2D878759" w14:textId="77777777" w:rsidR="003775CB" w:rsidRDefault="003775CB" w:rsidP="003775CB">
      <w:pPr>
        <w:shd w:val="clear" w:color="auto" w:fill="FFFFFF"/>
        <w:spacing w:before="0" w:after="0"/>
        <w:rPr>
          <w:rFonts w:cstheme="minorHAnsi"/>
          <w:sz w:val="28"/>
          <w:szCs w:val="28"/>
          <w:lang w:val="en-GB"/>
        </w:rPr>
      </w:pPr>
    </w:p>
    <w:p w14:paraId="436022E5" w14:textId="77777777" w:rsidR="003775CB" w:rsidRPr="0048188F" w:rsidRDefault="003775CB" w:rsidP="003775CB">
      <w:pPr>
        <w:shd w:val="clear" w:color="auto" w:fill="FFFFFF"/>
        <w:spacing w:before="0" w:after="0"/>
        <w:rPr>
          <w:rFonts w:cstheme="minorHAnsi"/>
          <w:sz w:val="28"/>
          <w:szCs w:val="28"/>
          <w:lang w:val="en-GB"/>
        </w:rPr>
      </w:pPr>
      <w:r>
        <w:rPr>
          <w:rFonts w:cstheme="minorHAnsi"/>
          <w:sz w:val="28"/>
          <w:szCs w:val="28"/>
          <w:lang w:val="en-GB"/>
        </w:rPr>
        <w:t>C</w:t>
      </w:r>
      <w:r w:rsidRPr="0048188F">
        <w:rPr>
          <w:rFonts w:cstheme="minorHAnsi"/>
          <w:sz w:val="28"/>
          <w:szCs w:val="28"/>
          <w:lang w:val="en-GB"/>
        </w:rPr>
        <w:t xml:space="preserve">arry sanitiser with </w:t>
      </w:r>
      <w:r>
        <w:rPr>
          <w:rFonts w:cstheme="minorHAnsi"/>
          <w:sz w:val="28"/>
          <w:szCs w:val="28"/>
          <w:lang w:val="en-GB"/>
        </w:rPr>
        <w:t>you</w:t>
      </w:r>
      <w:r w:rsidRPr="0048188F">
        <w:rPr>
          <w:rFonts w:cstheme="minorHAnsi"/>
          <w:sz w:val="28"/>
          <w:szCs w:val="28"/>
          <w:lang w:val="en-GB"/>
        </w:rPr>
        <w:t xml:space="preserve"> to ensure this happens. </w:t>
      </w:r>
    </w:p>
    <w:p w14:paraId="5A27828E" w14:textId="77777777" w:rsidR="003775CB" w:rsidRPr="0048188F" w:rsidRDefault="003775CB" w:rsidP="003775CB">
      <w:pPr>
        <w:shd w:val="clear" w:color="auto" w:fill="FFFFFF"/>
        <w:spacing w:before="0" w:after="0"/>
        <w:rPr>
          <w:rFonts w:cstheme="minorHAnsi"/>
          <w:sz w:val="28"/>
          <w:szCs w:val="28"/>
          <w:lang w:val="en-GB"/>
        </w:rPr>
      </w:pPr>
    </w:p>
    <w:p w14:paraId="38C879D9" w14:textId="77777777" w:rsidR="003775CB" w:rsidRPr="0048188F" w:rsidRDefault="003775CB" w:rsidP="003775CB">
      <w:pPr>
        <w:shd w:val="clear" w:color="auto" w:fill="FFFFFF"/>
        <w:spacing w:before="0" w:after="0"/>
        <w:rPr>
          <w:rFonts w:cstheme="minorHAnsi"/>
          <w:b/>
          <w:bCs/>
          <w:sz w:val="28"/>
          <w:szCs w:val="28"/>
          <w:lang w:val="en-GB"/>
        </w:rPr>
      </w:pPr>
    </w:p>
    <w:p w14:paraId="7DF741C2" w14:textId="77777777" w:rsidR="003775CB" w:rsidRPr="0048188F" w:rsidRDefault="003775CB" w:rsidP="003775CB">
      <w:pPr>
        <w:pStyle w:val="Heading2"/>
        <w:rPr>
          <w:rFonts w:eastAsia="Calibri"/>
        </w:rPr>
      </w:pPr>
      <w:bookmarkStart w:id="3" w:name="_Toc41485412"/>
      <w:r w:rsidRPr="0048188F">
        <w:rPr>
          <w:rFonts w:eastAsia="Calibri"/>
        </w:rPr>
        <w:t>UBER:</w:t>
      </w:r>
      <w:bookmarkEnd w:id="3"/>
    </w:p>
    <w:p w14:paraId="11A2BE11" w14:textId="77777777" w:rsidR="003775CB" w:rsidRPr="0048188F" w:rsidRDefault="003775CB" w:rsidP="003775CB">
      <w:pPr>
        <w:shd w:val="clear" w:color="auto" w:fill="FFFFFF"/>
        <w:spacing w:before="0" w:after="0"/>
        <w:rPr>
          <w:rFonts w:cstheme="minorHAnsi"/>
          <w:b/>
          <w:bCs/>
          <w:sz w:val="28"/>
          <w:szCs w:val="28"/>
          <w:lang w:val="en-GB"/>
        </w:rPr>
      </w:pPr>
    </w:p>
    <w:p w14:paraId="2B625F21" w14:textId="77777777"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Passengers must wear a cloth mask or face covering. Driver-partners are required to wear a cloth mask and sanitise the vehicle before every trip.</w:t>
      </w:r>
    </w:p>
    <w:p w14:paraId="77E83D5E" w14:textId="77777777" w:rsidR="003775CB" w:rsidRPr="0048188F" w:rsidRDefault="003775CB" w:rsidP="003775CB">
      <w:pPr>
        <w:shd w:val="clear" w:color="auto" w:fill="FFFFFF"/>
        <w:spacing w:before="0" w:after="0"/>
        <w:rPr>
          <w:rFonts w:cstheme="minorHAnsi"/>
          <w:sz w:val="28"/>
          <w:szCs w:val="28"/>
          <w:lang w:val="en-GB"/>
        </w:rPr>
      </w:pPr>
    </w:p>
    <w:p w14:paraId="23872AD3" w14:textId="77777777"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Limitations on passengers:</w:t>
      </w:r>
    </w:p>
    <w:p w14:paraId="138294E1" w14:textId="77777777" w:rsidR="003775CB" w:rsidRPr="0048188F" w:rsidRDefault="003775CB" w:rsidP="003775CB">
      <w:pPr>
        <w:shd w:val="clear" w:color="auto" w:fill="FFFFFF"/>
        <w:spacing w:before="0" w:after="0"/>
        <w:rPr>
          <w:rFonts w:cstheme="minorHAnsi"/>
          <w:sz w:val="28"/>
          <w:szCs w:val="28"/>
          <w:lang w:val="en-GB"/>
        </w:rPr>
      </w:pPr>
    </w:p>
    <w:p w14:paraId="1396465F" w14:textId="77777777" w:rsidR="003775CB" w:rsidRPr="00B4600F" w:rsidRDefault="003775CB" w:rsidP="00CE3BEA">
      <w:pPr>
        <w:pStyle w:val="ListParagraph"/>
        <w:numPr>
          <w:ilvl w:val="0"/>
          <w:numId w:val="79"/>
        </w:numPr>
        <w:shd w:val="clear" w:color="auto" w:fill="FFFFFF"/>
        <w:spacing w:before="0" w:after="0"/>
        <w:jc w:val="left"/>
        <w:rPr>
          <w:rFonts w:cstheme="minorHAnsi"/>
          <w:sz w:val="28"/>
          <w:szCs w:val="28"/>
          <w:lang w:val="en-GB"/>
        </w:rPr>
      </w:pPr>
      <w:proofErr w:type="spellStart"/>
      <w:r w:rsidRPr="00B4600F">
        <w:rPr>
          <w:rFonts w:cstheme="minorHAnsi"/>
          <w:sz w:val="28"/>
          <w:szCs w:val="28"/>
          <w:lang w:val="en-GB"/>
        </w:rPr>
        <w:t>UberGo</w:t>
      </w:r>
      <w:proofErr w:type="spellEnd"/>
      <w:r w:rsidRPr="00B4600F">
        <w:rPr>
          <w:rFonts w:cstheme="minorHAnsi"/>
          <w:sz w:val="28"/>
          <w:szCs w:val="28"/>
          <w:lang w:val="en-GB"/>
        </w:rPr>
        <w:t xml:space="preserve">, UberX, </w:t>
      </w:r>
      <w:proofErr w:type="spellStart"/>
      <w:r w:rsidRPr="00B4600F">
        <w:rPr>
          <w:rFonts w:cstheme="minorHAnsi"/>
          <w:sz w:val="28"/>
          <w:szCs w:val="28"/>
          <w:lang w:val="en-GB"/>
        </w:rPr>
        <w:t>UberBLACK</w:t>
      </w:r>
      <w:proofErr w:type="spellEnd"/>
      <w:r w:rsidRPr="00B4600F">
        <w:rPr>
          <w:rFonts w:cstheme="minorHAnsi"/>
          <w:sz w:val="28"/>
          <w:szCs w:val="28"/>
          <w:lang w:val="en-GB"/>
        </w:rPr>
        <w:t xml:space="preserve">, </w:t>
      </w:r>
      <w:proofErr w:type="spellStart"/>
      <w:r w:rsidRPr="00B4600F">
        <w:rPr>
          <w:rFonts w:cstheme="minorHAnsi"/>
          <w:sz w:val="28"/>
          <w:szCs w:val="28"/>
          <w:lang w:val="en-GB"/>
        </w:rPr>
        <w:t>UberASSIST</w:t>
      </w:r>
      <w:proofErr w:type="spellEnd"/>
      <w:r w:rsidRPr="00B4600F">
        <w:rPr>
          <w:rFonts w:cstheme="minorHAnsi"/>
          <w:sz w:val="28"/>
          <w:szCs w:val="28"/>
          <w:lang w:val="en-GB"/>
        </w:rPr>
        <w:t xml:space="preserve">, </w:t>
      </w:r>
      <w:proofErr w:type="spellStart"/>
      <w:r w:rsidRPr="00B4600F">
        <w:rPr>
          <w:rFonts w:cstheme="minorHAnsi"/>
          <w:sz w:val="28"/>
          <w:szCs w:val="28"/>
          <w:lang w:val="en-GB"/>
        </w:rPr>
        <w:t>UberVIP:Maximum</w:t>
      </w:r>
      <w:proofErr w:type="spellEnd"/>
      <w:r w:rsidRPr="00B4600F">
        <w:rPr>
          <w:rFonts w:cstheme="minorHAnsi"/>
          <w:sz w:val="28"/>
          <w:szCs w:val="28"/>
          <w:lang w:val="en-GB"/>
        </w:rPr>
        <w:t xml:space="preserve"> 2 passengers</w:t>
      </w:r>
    </w:p>
    <w:p w14:paraId="07165AB2" w14:textId="77777777" w:rsidR="003775CB" w:rsidRPr="00B4600F" w:rsidRDefault="003775CB" w:rsidP="00CE3BEA">
      <w:pPr>
        <w:pStyle w:val="ListParagraph"/>
        <w:numPr>
          <w:ilvl w:val="0"/>
          <w:numId w:val="79"/>
        </w:numPr>
        <w:shd w:val="clear" w:color="auto" w:fill="FFFFFF"/>
        <w:spacing w:before="0" w:after="0"/>
        <w:jc w:val="left"/>
        <w:rPr>
          <w:rFonts w:cstheme="minorHAnsi"/>
          <w:sz w:val="28"/>
          <w:szCs w:val="28"/>
          <w:lang w:val="en-GB"/>
        </w:rPr>
      </w:pPr>
      <w:proofErr w:type="spellStart"/>
      <w:r w:rsidRPr="00B4600F">
        <w:rPr>
          <w:rFonts w:cstheme="minorHAnsi"/>
          <w:sz w:val="28"/>
          <w:szCs w:val="28"/>
          <w:lang w:val="en-GB"/>
        </w:rPr>
        <w:t>UberXL</w:t>
      </w:r>
      <w:proofErr w:type="spellEnd"/>
      <w:r w:rsidRPr="00B4600F">
        <w:rPr>
          <w:rFonts w:cstheme="minorHAnsi"/>
          <w:sz w:val="28"/>
          <w:szCs w:val="28"/>
          <w:lang w:val="en-GB"/>
        </w:rPr>
        <w:t>:</w:t>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t>Maximum 3 passengers</w:t>
      </w:r>
    </w:p>
    <w:p w14:paraId="7FA20A45" w14:textId="77777777" w:rsidR="003775CB" w:rsidRPr="00B4600F" w:rsidRDefault="003775CB" w:rsidP="00CE3BEA">
      <w:pPr>
        <w:pStyle w:val="ListParagraph"/>
        <w:numPr>
          <w:ilvl w:val="0"/>
          <w:numId w:val="79"/>
        </w:numPr>
        <w:shd w:val="clear" w:color="auto" w:fill="FFFFFF"/>
        <w:spacing w:before="0" w:after="0"/>
        <w:jc w:val="left"/>
        <w:rPr>
          <w:rFonts w:cstheme="minorHAnsi"/>
          <w:sz w:val="28"/>
          <w:szCs w:val="28"/>
          <w:lang w:val="en-GB"/>
        </w:rPr>
      </w:pPr>
      <w:proofErr w:type="spellStart"/>
      <w:r w:rsidRPr="00B4600F">
        <w:rPr>
          <w:rFonts w:cstheme="minorHAnsi"/>
          <w:sz w:val="28"/>
          <w:szCs w:val="28"/>
          <w:lang w:val="en-GB"/>
        </w:rPr>
        <w:t>UberVan</w:t>
      </w:r>
      <w:proofErr w:type="spellEnd"/>
      <w:r w:rsidRPr="00B4600F">
        <w:rPr>
          <w:rFonts w:cstheme="minorHAnsi"/>
          <w:sz w:val="28"/>
          <w:szCs w:val="28"/>
          <w:lang w:val="en-GB"/>
        </w:rPr>
        <w:t>:</w:t>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r>
      <w:r w:rsidRPr="00B4600F">
        <w:rPr>
          <w:rFonts w:cstheme="minorHAnsi"/>
          <w:sz w:val="28"/>
          <w:szCs w:val="28"/>
          <w:lang w:val="en-GB"/>
        </w:rPr>
        <w:tab/>
        <w:t>Maximum 4 passengers</w:t>
      </w:r>
    </w:p>
    <w:p w14:paraId="0670EE55" w14:textId="77777777" w:rsidR="003775CB" w:rsidRPr="0048188F" w:rsidRDefault="003775CB" w:rsidP="003775CB">
      <w:pPr>
        <w:shd w:val="clear" w:color="auto" w:fill="FFFFFF"/>
        <w:spacing w:before="0" w:after="0"/>
        <w:rPr>
          <w:rFonts w:cstheme="minorHAnsi"/>
          <w:sz w:val="28"/>
          <w:szCs w:val="28"/>
          <w:lang w:val="en-GB"/>
        </w:rPr>
      </w:pPr>
    </w:p>
    <w:p w14:paraId="3573F0B2" w14:textId="77777777" w:rsidR="003775CB" w:rsidRPr="0048188F" w:rsidRDefault="003775CB" w:rsidP="003775CB">
      <w:pPr>
        <w:shd w:val="clear" w:color="auto" w:fill="FFFFFF"/>
        <w:spacing w:before="0" w:after="0"/>
        <w:rPr>
          <w:rFonts w:cstheme="minorHAnsi"/>
          <w:sz w:val="28"/>
          <w:szCs w:val="28"/>
          <w:lang w:val="en-GB"/>
        </w:rPr>
      </w:pPr>
    </w:p>
    <w:p w14:paraId="3BE5B0E2" w14:textId="77777777" w:rsidR="003775CB" w:rsidRPr="0048188F" w:rsidRDefault="003775CB" w:rsidP="003775CB">
      <w:pPr>
        <w:pStyle w:val="Heading2"/>
        <w:rPr>
          <w:rFonts w:eastAsia="Calibri"/>
        </w:rPr>
      </w:pPr>
      <w:bookmarkStart w:id="4" w:name="_Toc41485413"/>
      <w:r w:rsidRPr="0048188F">
        <w:rPr>
          <w:rFonts w:eastAsia="Calibri"/>
        </w:rPr>
        <w:t>Staff who return from travelling to high risk areas</w:t>
      </w:r>
      <w:bookmarkEnd w:id="4"/>
    </w:p>
    <w:p w14:paraId="75BFAE3B" w14:textId="77777777" w:rsidR="003775CB" w:rsidRPr="0048188F" w:rsidRDefault="003775CB" w:rsidP="003775CB">
      <w:pPr>
        <w:shd w:val="clear" w:color="auto" w:fill="FFFFFF"/>
        <w:spacing w:before="0" w:after="0"/>
        <w:rPr>
          <w:rFonts w:cstheme="minorHAnsi"/>
          <w:sz w:val="28"/>
          <w:szCs w:val="28"/>
          <w:lang w:val="en-GB"/>
        </w:rPr>
      </w:pPr>
    </w:p>
    <w:p w14:paraId="558C0F5C" w14:textId="77777777" w:rsidR="003775CB" w:rsidRPr="0048188F" w:rsidRDefault="003775CB" w:rsidP="003775CB">
      <w:pPr>
        <w:shd w:val="clear" w:color="auto" w:fill="FFFFFF"/>
        <w:spacing w:before="0" w:after="0"/>
        <w:rPr>
          <w:rFonts w:cstheme="minorHAnsi"/>
          <w:sz w:val="28"/>
          <w:szCs w:val="28"/>
          <w:lang w:val="en-GB"/>
        </w:rPr>
      </w:pPr>
      <w:r>
        <w:rPr>
          <w:rFonts w:cstheme="minorHAnsi"/>
          <w:sz w:val="28"/>
          <w:szCs w:val="28"/>
          <w:lang w:val="en-GB"/>
        </w:rPr>
        <w:t>If you return</w:t>
      </w:r>
      <w:r w:rsidRPr="0048188F">
        <w:rPr>
          <w:rFonts w:cstheme="minorHAnsi"/>
          <w:sz w:val="28"/>
          <w:szCs w:val="28"/>
          <w:lang w:val="en-GB"/>
        </w:rPr>
        <w:t xml:space="preserve"> from a high-risk area where COVID-19 is spreading, and may have been compromised, </w:t>
      </w:r>
      <w:r>
        <w:rPr>
          <w:rFonts w:cstheme="minorHAnsi"/>
          <w:sz w:val="28"/>
          <w:szCs w:val="28"/>
          <w:lang w:val="en-GB"/>
        </w:rPr>
        <w:t>you must</w:t>
      </w:r>
      <w:r w:rsidRPr="0048188F">
        <w:rPr>
          <w:rFonts w:cstheme="minorHAnsi"/>
          <w:sz w:val="28"/>
          <w:szCs w:val="28"/>
          <w:lang w:val="en-GB"/>
        </w:rPr>
        <w:t xml:space="preserve"> monitor </w:t>
      </w:r>
      <w:r>
        <w:rPr>
          <w:rFonts w:cstheme="minorHAnsi"/>
          <w:sz w:val="28"/>
          <w:szCs w:val="28"/>
          <w:lang w:val="en-GB"/>
        </w:rPr>
        <w:t>yourself</w:t>
      </w:r>
      <w:r w:rsidRPr="0048188F">
        <w:rPr>
          <w:rFonts w:cstheme="minorHAnsi"/>
          <w:sz w:val="28"/>
          <w:szCs w:val="28"/>
          <w:lang w:val="en-GB"/>
        </w:rPr>
        <w:t xml:space="preserve"> for symptoms for 14 days. Where any symptoms are experienced, the procedure for staff who experiencing any COVID-19 symptoms procedure must be followed.</w:t>
      </w:r>
      <w:r w:rsidRPr="0048188F">
        <w:rPr>
          <w:rFonts w:cstheme="minorHAnsi"/>
          <w:sz w:val="28"/>
          <w:szCs w:val="28"/>
          <w:lang w:val="en-GB"/>
        </w:rPr>
        <w:tab/>
      </w:r>
    </w:p>
    <w:p w14:paraId="7651E060" w14:textId="77777777" w:rsidR="003775CB" w:rsidRPr="0048188F" w:rsidRDefault="003775CB" w:rsidP="003775CB">
      <w:pPr>
        <w:pStyle w:val="Heading2"/>
        <w:rPr>
          <w:rFonts w:eastAsia="Calibri"/>
        </w:rPr>
      </w:pPr>
      <w:bookmarkStart w:id="5" w:name="_Toc41485415"/>
      <w:r w:rsidRPr="0048188F">
        <w:rPr>
          <w:rFonts w:eastAsia="Calibri"/>
        </w:rPr>
        <w:lastRenderedPageBreak/>
        <w:t>Company transport</w:t>
      </w:r>
      <w:bookmarkEnd w:id="5"/>
    </w:p>
    <w:p w14:paraId="3E19BF68" w14:textId="77777777" w:rsidR="003775CB" w:rsidRPr="0048188F" w:rsidRDefault="003775CB" w:rsidP="003775CB">
      <w:pPr>
        <w:shd w:val="clear" w:color="auto" w:fill="FFFFFF"/>
        <w:spacing w:before="0" w:after="0"/>
        <w:rPr>
          <w:rFonts w:cstheme="minorHAnsi"/>
          <w:sz w:val="28"/>
          <w:szCs w:val="28"/>
          <w:lang w:val="en-GB"/>
        </w:rPr>
      </w:pPr>
    </w:p>
    <w:p w14:paraId="7CD0CE6C" w14:textId="77777777"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 xml:space="preserve">The number of workers being transported at any one given time will be assessed and measures will be employed to ensure distance between workers is maintained. If it is not possible to ensure 2 metres of distance between workers in a vehicle through these measures, other control measures, such as personal protective equipment (PPE) will be </w:t>
      </w:r>
      <w:r>
        <w:rPr>
          <w:rFonts w:cstheme="minorHAnsi"/>
          <w:sz w:val="28"/>
          <w:szCs w:val="28"/>
          <w:lang w:val="en-GB"/>
        </w:rPr>
        <w:t>used</w:t>
      </w:r>
      <w:r w:rsidRPr="0048188F">
        <w:rPr>
          <w:rFonts w:cstheme="minorHAnsi"/>
          <w:sz w:val="28"/>
          <w:szCs w:val="28"/>
          <w:lang w:val="en-GB"/>
        </w:rPr>
        <w:t>.</w:t>
      </w:r>
    </w:p>
    <w:p w14:paraId="718BF6AC" w14:textId="77777777" w:rsidR="003775CB" w:rsidRPr="0048188F" w:rsidRDefault="003775CB" w:rsidP="003775CB">
      <w:pPr>
        <w:shd w:val="clear" w:color="auto" w:fill="FFFFFF"/>
        <w:spacing w:before="0" w:after="0"/>
        <w:rPr>
          <w:rFonts w:cstheme="minorHAnsi"/>
          <w:sz w:val="28"/>
          <w:szCs w:val="28"/>
          <w:lang w:val="en-GB"/>
        </w:rPr>
      </w:pPr>
    </w:p>
    <w:p w14:paraId="218324FD" w14:textId="77777777" w:rsidR="003775CB" w:rsidRPr="0048188F" w:rsidRDefault="003775CB" w:rsidP="003775CB">
      <w:pPr>
        <w:shd w:val="clear" w:color="auto" w:fill="FFFFFF"/>
        <w:spacing w:before="0" w:after="0"/>
        <w:rPr>
          <w:rFonts w:cstheme="minorHAnsi"/>
          <w:sz w:val="28"/>
          <w:szCs w:val="28"/>
          <w:lang w:val="en-GB"/>
        </w:rPr>
      </w:pPr>
      <w:r w:rsidRPr="0048188F">
        <w:rPr>
          <w:rFonts w:cstheme="minorHAnsi"/>
          <w:sz w:val="28"/>
          <w:szCs w:val="28"/>
          <w:lang w:val="en-GB"/>
        </w:rPr>
        <w:t xml:space="preserve">Where multiple staff are transported, measures taken includes: </w:t>
      </w:r>
    </w:p>
    <w:p w14:paraId="3F2EC52B" w14:textId="77777777" w:rsidR="003775CB" w:rsidRPr="0048188F" w:rsidRDefault="003775CB" w:rsidP="003775CB">
      <w:pPr>
        <w:shd w:val="clear" w:color="auto" w:fill="FFFFFF"/>
        <w:spacing w:before="0" w:after="0"/>
        <w:rPr>
          <w:rFonts w:cstheme="minorHAnsi"/>
          <w:sz w:val="28"/>
          <w:szCs w:val="28"/>
          <w:lang w:val="en-GB"/>
        </w:rPr>
      </w:pPr>
    </w:p>
    <w:p w14:paraId="004ED280" w14:textId="77777777" w:rsidR="003775CB" w:rsidRPr="0048188F" w:rsidRDefault="003775CB" w:rsidP="00CE3BEA">
      <w:pPr>
        <w:numPr>
          <w:ilvl w:val="0"/>
          <w:numId w:val="78"/>
        </w:numPr>
        <w:shd w:val="clear" w:color="auto" w:fill="FFFFFF"/>
        <w:spacing w:before="0" w:after="0"/>
        <w:contextualSpacing/>
        <w:rPr>
          <w:rFonts w:cstheme="minorHAnsi"/>
          <w:sz w:val="28"/>
          <w:szCs w:val="28"/>
          <w:lang w:val="en-GB"/>
        </w:rPr>
      </w:pPr>
      <w:r w:rsidRPr="0048188F">
        <w:rPr>
          <w:rFonts w:cstheme="minorHAnsi"/>
          <w:sz w:val="28"/>
          <w:szCs w:val="28"/>
          <w:lang w:val="en-GB"/>
        </w:rPr>
        <w:t>Hand-washing facilities or sanitising stations are available to workers as they enter and exit the vehicle. Staff must sanitise their hands before entering and after exiting the vehicle</w:t>
      </w:r>
    </w:p>
    <w:p w14:paraId="6AEE1DBD" w14:textId="77777777" w:rsidR="003775CB" w:rsidRPr="0048188F" w:rsidRDefault="003775CB" w:rsidP="00CE3BEA">
      <w:pPr>
        <w:numPr>
          <w:ilvl w:val="0"/>
          <w:numId w:val="78"/>
        </w:numPr>
        <w:shd w:val="clear" w:color="auto" w:fill="FFFFFF"/>
        <w:spacing w:before="0" w:after="0"/>
        <w:contextualSpacing/>
        <w:rPr>
          <w:rFonts w:cstheme="minorHAnsi"/>
          <w:sz w:val="28"/>
          <w:szCs w:val="28"/>
          <w:lang w:val="en-GB"/>
        </w:rPr>
      </w:pPr>
      <w:r w:rsidRPr="0048188F">
        <w:rPr>
          <w:rFonts w:cstheme="minorHAnsi"/>
          <w:sz w:val="28"/>
          <w:szCs w:val="28"/>
          <w:lang w:val="en-GB"/>
        </w:rPr>
        <w:t>All staff must wear facemasks</w:t>
      </w:r>
    </w:p>
    <w:p w14:paraId="4BF7C011"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t>Staff must sit one to a seat, with riders staggered to allow maximum distance</w:t>
      </w:r>
    </w:p>
    <w:p w14:paraId="7A901D52"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t xml:space="preserve">Staff numbers will be adjusted to minimise these per trip </w:t>
      </w:r>
    </w:p>
    <w:p w14:paraId="05C1C821" w14:textId="77777777" w:rsidR="003775CB" w:rsidRPr="0048188F" w:rsidRDefault="003775CB" w:rsidP="00CE3BEA">
      <w:pPr>
        <w:numPr>
          <w:ilvl w:val="0"/>
          <w:numId w:val="78"/>
        </w:numPr>
        <w:shd w:val="clear" w:color="auto" w:fill="FFFFFF" w:themeFill="background1"/>
        <w:spacing w:before="0" w:after="0"/>
        <w:contextualSpacing/>
        <w:rPr>
          <w:rFonts w:cstheme="minorHAnsi"/>
          <w:color w:val="FF0000"/>
          <w:sz w:val="28"/>
          <w:szCs w:val="28"/>
          <w:lang w:val="en-GB"/>
        </w:rPr>
      </w:pPr>
      <w:r w:rsidRPr="0048188F">
        <w:rPr>
          <w:rFonts w:cstheme="minorHAnsi"/>
          <w:color w:val="FF0000"/>
          <w:sz w:val="28"/>
          <w:szCs w:val="28"/>
          <w:lang w:val="en-GB"/>
        </w:rPr>
        <w:t>Larger vehicles will be used to ensure maximum spacing</w:t>
      </w:r>
    </w:p>
    <w:p w14:paraId="76275ED8" w14:textId="77777777" w:rsidR="003775CB" w:rsidRPr="0048188F" w:rsidRDefault="003775CB" w:rsidP="00CE3BEA">
      <w:pPr>
        <w:numPr>
          <w:ilvl w:val="0"/>
          <w:numId w:val="78"/>
        </w:numPr>
        <w:shd w:val="clear" w:color="auto" w:fill="FFFFFF" w:themeFill="background1"/>
        <w:spacing w:before="0" w:after="0"/>
        <w:contextualSpacing/>
        <w:rPr>
          <w:rFonts w:cstheme="minorHAnsi"/>
          <w:color w:val="FF0000"/>
          <w:sz w:val="28"/>
          <w:szCs w:val="28"/>
          <w:lang w:val="en-GB"/>
        </w:rPr>
      </w:pPr>
      <w:r w:rsidRPr="0048188F">
        <w:rPr>
          <w:rFonts w:cstheme="minorHAnsi"/>
          <w:color w:val="FF0000"/>
          <w:sz w:val="28"/>
          <w:szCs w:val="28"/>
          <w:lang w:val="en-GB"/>
        </w:rPr>
        <w:t xml:space="preserve">Multiple vehicles will be used </w:t>
      </w:r>
    </w:p>
    <w:p w14:paraId="5F6E81E6"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t>High-contact surfaces within the vehicle(s) will be routinely properly cleaned. These include seatbelts, head rests, door handles, steering wheels, and hand holds.</w:t>
      </w:r>
    </w:p>
    <w:p w14:paraId="2D7A3118"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t>Where a suspected COVID-19 case is transported in the vehicle, the vehicle will be cleaned and sanitised</w:t>
      </w:r>
    </w:p>
    <w:p w14:paraId="43BA25B5" w14:textId="77777777" w:rsidR="003775CB" w:rsidRPr="0048188F" w:rsidRDefault="003775CB" w:rsidP="003775CB">
      <w:pPr>
        <w:shd w:val="clear" w:color="auto" w:fill="FFFFFF"/>
        <w:spacing w:before="0" w:after="0"/>
        <w:rPr>
          <w:rFonts w:cstheme="minorHAnsi"/>
          <w:color w:val="FF0000"/>
          <w:sz w:val="28"/>
          <w:szCs w:val="28"/>
          <w:lang w:val="en-GB"/>
        </w:rPr>
      </w:pPr>
    </w:p>
    <w:p w14:paraId="57456F3D" w14:textId="77777777" w:rsidR="003775CB" w:rsidRPr="0048188F" w:rsidRDefault="003775CB" w:rsidP="003775CB">
      <w:pPr>
        <w:shd w:val="clear" w:color="auto" w:fill="FFFFFF"/>
        <w:spacing w:before="0" w:after="0"/>
        <w:rPr>
          <w:rFonts w:cstheme="minorHAnsi"/>
          <w:color w:val="FF0000"/>
          <w:sz w:val="28"/>
          <w:szCs w:val="28"/>
          <w:lang w:val="en-GB"/>
        </w:rPr>
      </w:pPr>
    </w:p>
    <w:p w14:paraId="1DC952E0" w14:textId="77777777" w:rsidR="003775CB" w:rsidRPr="0048188F" w:rsidRDefault="003775CB" w:rsidP="003775CB">
      <w:pPr>
        <w:pStyle w:val="Heading2"/>
        <w:rPr>
          <w:rFonts w:eastAsia="Calibri"/>
        </w:rPr>
      </w:pPr>
      <w:bookmarkStart w:id="6" w:name="_Toc41485416"/>
      <w:r w:rsidRPr="0048188F">
        <w:rPr>
          <w:rFonts w:eastAsia="Calibri"/>
        </w:rPr>
        <w:t>Company vehicles</w:t>
      </w:r>
      <w:bookmarkEnd w:id="6"/>
    </w:p>
    <w:p w14:paraId="4F7D1B70" w14:textId="77777777" w:rsidR="003775CB" w:rsidRPr="0048188F" w:rsidRDefault="003775CB" w:rsidP="003775CB">
      <w:pPr>
        <w:spacing w:before="0" w:after="0"/>
        <w:rPr>
          <w:rFonts w:eastAsia="Calibri" w:cs="Calibri"/>
          <w:sz w:val="28"/>
          <w:szCs w:val="28"/>
        </w:rPr>
      </w:pPr>
    </w:p>
    <w:p w14:paraId="0D927D25" w14:textId="77777777" w:rsidR="003775CB" w:rsidRPr="0048188F" w:rsidRDefault="003775CB" w:rsidP="003775CB">
      <w:pPr>
        <w:spacing w:before="0" w:after="0"/>
        <w:rPr>
          <w:rFonts w:eastAsia="Calibri" w:cs="Calibri"/>
          <w:b/>
          <w:bCs/>
          <w:color w:val="FF0000"/>
          <w:sz w:val="28"/>
          <w:szCs w:val="28"/>
        </w:rPr>
      </w:pPr>
      <w:r w:rsidRPr="0048188F">
        <w:rPr>
          <w:rFonts w:eastAsia="Calibri" w:cs="Calibri"/>
          <w:sz w:val="28"/>
          <w:szCs w:val="28"/>
        </w:rPr>
        <w:t xml:space="preserve">The following procedures will reduce the risk of COVID-19 infection: </w:t>
      </w:r>
    </w:p>
    <w:p w14:paraId="47D7A5AB" w14:textId="77777777" w:rsidR="003775CB" w:rsidRPr="0048188F" w:rsidRDefault="003775CB" w:rsidP="003775CB">
      <w:pPr>
        <w:spacing w:before="0" w:after="0"/>
        <w:rPr>
          <w:rFonts w:eastAsia="Calibri" w:cs="Calibri"/>
          <w:sz w:val="28"/>
          <w:szCs w:val="28"/>
        </w:rPr>
      </w:pPr>
    </w:p>
    <w:p w14:paraId="36FB77EC" w14:textId="77777777" w:rsidR="003775CB" w:rsidRPr="0048188F" w:rsidRDefault="003775CB" w:rsidP="00CE3BEA">
      <w:pPr>
        <w:numPr>
          <w:ilvl w:val="0"/>
          <w:numId w:val="78"/>
        </w:numPr>
        <w:shd w:val="clear" w:color="auto" w:fill="FFFFFF"/>
        <w:spacing w:before="0" w:after="0"/>
        <w:contextualSpacing/>
        <w:rPr>
          <w:rFonts w:cstheme="minorHAnsi"/>
          <w:sz w:val="28"/>
          <w:szCs w:val="28"/>
          <w:lang w:val="en-GB"/>
        </w:rPr>
      </w:pPr>
      <w:r w:rsidRPr="0048188F">
        <w:rPr>
          <w:rFonts w:cstheme="minorHAnsi"/>
          <w:sz w:val="28"/>
          <w:szCs w:val="28"/>
          <w:lang w:val="en-GB"/>
        </w:rPr>
        <w:t>Hand-washing facilities or sanitising stations are available to workers as they enter and exit the vehicle. Staff must sanitise their hands before entering and after exiting the vehicle</w:t>
      </w:r>
    </w:p>
    <w:p w14:paraId="68347AAA" w14:textId="77777777" w:rsidR="003775CB" w:rsidRPr="0048188F" w:rsidRDefault="003775CB" w:rsidP="00CE3BEA">
      <w:pPr>
        <w:numPr>
          <w:ilvl w:val="0"/>
          <w:numId w:val="78"/>
        </w:numPr>
        <w:spacing w:before="0" w:after="0"/>
        <w:contextualSpacing/>
        <w:rPr>
          <w:rFonts w:eastAsia="Calibri" w:cstheme="minorHAnsi"/>
          <w:sz w:val="28"/>
          <w:szCs w:val="28"/>
          <w:lang w:val="en-GB"/>
        </w:rPr>
      </w:pPr>
      <w:r w:rsidRPr="0048188F">
        <w:rPr>
          <w:rFonts w:eastAsia="Calibri" w:cstheme="minorHAnsi"/>
          <w:sz w:val="28"/>
          <w:szCs w:val="28"/>
          <w:lang w:val="en-GB"/>
        </w:rPr>
        <w:t>Staff who travel will be issued with small bottles (50 - 100 ml) of alcohol-based hand sanitiser This can facilitate regular hand-washing.</w:t>
      </w:r>
    </w:p>
    <w:p w14:paraId="4052B51B" w14:textId="77777777" w:rsidR="003775CB" w:rsidRPr="0048188F" w:rsidRDefault="003775CB" w:rsidP="00CE3BEA">
      <w:pPr>
        <w:numPr>
          <w:ilvl w:val="0"/>
          <w:numId w:val="78"/>
        </w:numPr>
        <w:shd w:val="clear" w:color="auto" w:fill="FFFFFF"/>
        <w:spacing w:before="0" w:after="0"/>
        <w:contextualSpacing/>
        <w:rPr>
          <w:rFonts w:cstheme="minorHAnsi"/>
          <w:sz w:val="28"/>
          <w:szCs w:val="28"/>
          <w:lang w:val="en-GB"/>
        </w:rPr>
      </w:pPr>
      <w:r w:rsidRPr="0048188F">
        <w:rPr>
          <w:rFonts w:cstheme="minorHAnsi"/>
          <w:sz w:val="28"/>
          <w:szCs w:val="28"/>
          <w:lang w:val="en-GB"/>
        </w:rPr>
        <w:t>All staff must wear facemasks</w:t>
      </w:r>
    </w:p>
    <w:p w14:paraId="3FFAB57C"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t>No passengers are permitted, unless authorised</w:t>
      </w:r>
    </w:p>
    <w:p w14:paraId="10112660"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t>Where passengers are permitted in company vehicles, they must wash or sanitise their hands before entering the vehicle, facemasks must be worn, and the person must sit at the back seat with all windows opened.</w:t>
      </w:r>
    </w:p>
    <w:p w14:paraId="7CF9D98F"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lastRenderedPageBreak/>
        <w:t>High-contact surfaces within the vehicle(s) will be routinely properly cleaned. These include seatbelts, head rests, door handles, steering wheels, and hand holds.</w:t>
      </w:r>
    </w:p>
    <w:p w14:paraId="181C34FE" w14:textId="77777777" w:rsidR="003775CB" w:rsidRPr="0048188F" w:rsidRDefault="003775CB" w:rsidP="00CE3BEA">
      <w:pPr>
        <w:numPr>
          <w:ilvl w:val="0"/>
          <w:numId w:val="78"/>
        </w:numPr>
        <w:shd w:val="clear" w:color="auto" w:fill="FFFFFF" w:themeFill="background1"/>
        <w:spacing w:before="0" w:after="0"/>
        <w:contextualSpacing/>
        <w:rPr>
          <w:rFonts w:cstheme="minorHAnsi"/>
          <w:sz w:val="28"/>
          <w:szCs w:val="28"/>
          <w:lang w:val="en-GB"/>
        </w:rPr>
      </w:pPr>
      <w:r w:rsidRPr="0048188F">
        <w:rPr>
          <w:rFonts w:cstheme="minorHAnsi"/>
          <w:sz w:val="28"/>
          <w:szCs w:val="28"/>
          <w:lang w:val="en-GB"/>
        </w:rPr>
        <w:t>Where a suspected COVID-19 case is transported in the vehicle, the vehicle will be thoroughly cleaned and sanitised</w:t>
      </w:r>
    </w:p>
    <w:p w14:paraId="7AF008FA" w14:textId="77777777" w:rsidR="003775CB" w:rsidRPr="003775CB" w:rsidRDefault="003775CB" w:rsidP="003775CB"/>
    <w:p w14:paraId="27442D04" w14:textId="160FF471" w:rsidR="004F38E6" w:rsidRDefault="00914042" w:rsidP="002A1E67">
      <w:pPr>
        <w:jc w:val="center"/>
        <w:rPr>
          <w:b/>
          <w:bCs/>
          <w:color w:val="FF0000"/>
          <w:sz w:val="32"/>
          <w:szCs w:val="32"/>
        </w:rPr>
      </w:pPr>
      <w:r>
        <w:rPr>
          <w:b/>
          <w:bCs/>
          <w:color w:val="FF0000"/>
          <w:sz w:val="32"/>
          <w:szCs w:val="32"/>
        </w:rPr>
        <w:t>Identifying and isolating</w:t>
      </w:r>
      <w:r w:rsidR="004F38E6" w:rsidRPr="007409F6">
        <w:rPr>
          <w:b/>
          <w:bCs/>
          <w:color w:val="FF0000"/>
          <w:sz w:val="32"/>
          <w:szCs w:val="32"/>
        </w:rPr>
        <w:t xml:space="preserve"> potentially infectious individuals is a critical step in protecting everyone at the workplace.</w:t>
      </w:r>
    </w:p>
    <w:p w14:paraId="564DA8A1" w14:textId="02BECB3D" w:rsidR="00681E9E" w:rsidRPr="00681E9E" w:rsidRDefault="00681E9E" w:rsidP="00681E9E">
      <w:pPr>
        <w:jc w:val="left"/>
        <w:rPr>
          <w:sz w:val="28"/>
          <w:szCs w:val="28"/>
        </w:rPr>
      </w:pPr>
      <w:r w:rsidRPr="00681E9E">
        <w:rPr>
          <w:sz w:val="28"/>
          <w:szCs w:val="28"/>
        </w:rPr>
        <w:t>By following these procedures you will help:</w:t>
      </w:r>
    </w:p>
    <w:p w14:paraId="4BE7241B" w14:textId="77777777" w:rsidR="00681E9E" w:rsidRPr="002A1E67" w:rsidRDefault="00681E9E" w:rsidP="00CE3BEA">
      <w:pPr>
        <w:pStyle w:val="ListParagraph"/>
        <w:numPr>
          <w:ilvl w:val="0"/>
          <w:numId w:val="52"/>
        </w:numPr>
        <w:spacing w:before="0" w:after="0"/>
        <w:ind w:left="357" w:hanging="357"/>
        <w:rPr>
          <w:sz w:val="28"/>
          <w:szCs w:val="28"/>
        </w:rPr>
      </w:pPr>
      <w:r w:rsidRPr="002A1E67">
        <w:rPr>
          <w:sz w:val="28"/>
          <w:szCs w:val="28"/>
        </w:rPr>
        <w:t>Identify and diagnose workers at risk of COVID-19 infection at an early stage</w:t>
      </w:r>
    </w:p>
    <w:p w14:paraId="7D60F633" w14:textId="77777777" w:rsidR="00681E9E" w:rsidRPr="002A1E67" w:rsidRDefault="00681E9E" w:rsidP="00CE3BEA">
      <w:pPr>
        <w:pStyle w:val="ListParagraph"/>
        <w:numPr>
          <w:ilvl w:val="0"/>
          <w:numId w:val="52"/>
        </w:numPr>
        <w:spacing w:before="0" w:after="0"/>
        <w:ind w:left="357" w:hanging="357"/>
        <w:rPr>
          <w:sz w:val="28"/>
          <w:szCs w:val="28"/>
        </w:rPr>
      </w:pPr>
      <w:r w:rsidRPr="002A1E67">
        <w:rPr>
          <w:sz w:val="28"/>
          <w:szCs w:val="28"/>
        </w:rPr>
        <w:t xml:space="preserve">Refer these workers for appropriate treatment, care and timeous return to work </w:t>
      </w:r>
    </w:p>
    <w:p w14:paraId="0D951A3B" w14:textId="66364D41" w:rsidR="00681E9E" w:rsidRPr="00681E9E" w:rsidRDefault="00681E9E" w:rsidP="00CE3BEA">
      <w:pPr>
        <w:pStyle w:val="ListParagraph"/>
        <w:numPr>
          <w:ilvl w:val="0"/>
          <w:numId w:val="52"/>
        </w:numPr>
        <w:spacing w:before="0" w:after="0"/>
        <w:ind w:left="357" w:hanging="357"/>
        <w:rPr>
          <w:sz w:val="28"/>
          <w:szCs w:val="28"/>
        </w:rPr>
      </w:pPr>
      <w:r w:rsidRPr="002A1E67">
        <w:rPr>
          <w:sz w:val="28"/>
          <w:szCs w:val="28"/>
        </w:rPr>
        <w:t>Protect other unaffected workers, visitors, customers and the general public</w:t>
      </w:r>
    </w:p>
    <w:p w14:paraId="57E253FB" w14:textId="0D599FF0" w:rsidR="0028209A" w:rsidRDefault="0028209A" w:rsidP="004F38E6">
      <w:pPr>
        <w:rPr>
          <w:sz w:val="28"/>
          <w:szCs w:val="28"/>
        </w:rPr>
      </w:pPr>
      <w:r w:rsidRPr="0028209A">
        <w:rPr>
          <w:sz w:val="28"/>
          <w:szCs w:val="28"/>
        </w:rPr>
        <w:t>Every person who comes into the workplace must be wearing their mask.</w:t>
      </w:r>
      <w:r>
        <w:rPr>
          <w:sz w:val="28"/>
          <w:szCs w:val="28"/>
        </w:rPr>
        <w:t xml:space="preserve"> You will not be allowed in if you do not have your mask</w:t>
      </w:r>
      <w:r w:rsidR="00012474">
        <w:rPr>
          <w:sz w:val="28"/>
          <w:szCs w:val="28"/>
        </w:rPr>
        <w:t>.</w:t>
      </w:r>
    </w:p>
    <w:p w14:paraId="558ABCF0" w14:textId="0153A294" w:rsidR="00A11D9F" w:rsidRPr="0028209A" w:rsidRDefault="006D780E" w:rsidP="004F38E6">
      <w:pPr>
        <w:rPr>
          <w:sz w:val="28"/>
          <w:szCs w:val="28"/>
        </w:rPr>
      </w:pPr>
      <w:r>
        <w:rPr>
          <w:sz w:val="28"/>
          <w:szCs w:val="28"/>
        </w:rPr>
        <w:t xml:space="preserve">Every person coming into the workplace must </w:t>
      </w:r>
      <w:proofErr w:type="spellStart"/>
      <w:r>
        <w:rPr>
          <w:sz w:val="28"/>
          <w:szCs w:val="28"/>
        </w:rPr>
        <w:t>san</w:t>
      </w:r>
      <w:r w:rsidR="007409F6">
        <w:rPr>
          <w:sz w:val="28"/>
          <w:szCs w:val="28"/>
        </w:rPr>
        <w:t>itise</w:t>
      </w:r>
      <w:proofErr w:type="spellEnd"/>
      <w:r w:rsidR="007409F6">
        <w:rPr>
          <w:sz w:val="28"/>
          <w:szCs w:val="28"/>
        </w:rPr>
        <w:t xml:space="preserve"> their hands properly or wash them with soap and water for at least 20 seconds before being allowed in.</w:t>
      </w:r>
    </w:p>
    <w:p w14:paraId="6CDFAE92" w14:textId="77777777" w:rsidR="000C20C8" w:rsidRDefault="004F38E6" w:rsidP="00257528">
      <w:pPr>
        <w:rPr>
          <w:sz w:val="28"/>
          <w:szCs w:val="28"/>
        </w:rPr>
      </w:pPr>
      <w:r w:rsidRPr="002A1E67">
        <w:rPr>
          <w:sz w:val="28"/>
          <w:szCs w:val="28"/>
        </w:rPr>
        <w:t xml:space="preserve">Every person who enters the workplace </w:t>
      </w:r>
      <w:r w:rsidR="00012474">
        <w:rPr>
          <w:sz w:val="28"/>
          <w:szCs w:val="28"/>
        </w:rPr>
        <w:t>will</w:t>
      </w:r>
      <w:r w:rsidRPr="002A1E67">
        <w:rPr>
          <w:sz w:val="28"/>
          <w:szCs w:val="28"/>
        </w:rPr>
        <w:t xml:space="preserve"> be screened for COVID-19 related symptoms before </w:t>
      </w:r>
      <w:r w:rsidR="002A1E67">
        <w:rPr>
          <w:sz w:val="28"/>
          <w:szCs w:val="28"/>
        </w:rPr>
        <w:t>being allowed to come in</w:t>
      </w:r>
      <w:r w:rsidR="0028209A">
        <w:rPr>
          <w:sz w:val="28"/>
          <w:szCs w:val="28"/>
        </w:rPr>
        <w:t xml:space="preserve">. </w:t>
      </w:r>
    </w:p>
    <w:p w14:paraId="364149AB" w14:textId="1AD16DD5" w:rsidR="00257528" w:rsidRPr="002A1E67" w:rsidRDefault="00012474" w:rsidP="00257528">
      <w:pPr>
        <w:rPr>
          <w:sz w:val="28"/>
          <w:szCs w:val="28"/>
        </w:rPr>
      </w:pPr>
      <w:r>
        <w:rPr>
          <w:sz w:val="28"/>
          <w:szCs w:val="28"/>
        </w:rPr>
        <w:t>This means that you will be asked whether you have been in contact with a COVID-19 positive person, whether you experienced any COVID-19 symptoms, and wh</w:t>
      </w:r>
      <w:r w:rsidR="00257528">
        <w:rPr>
          <w:sz w:val="28"/>
          <w:szCs w:val="28"/>
        </w:rPr>
        <w:t xml:space="preserve">ether you are feeling sick or not. </w:t>
      </w:r>
      <w:r w:rsidR="00257528" w:rsidRPr="002A1E67">
        <w:rPr>
          <w:sz w:val="28"/>
          <w:szCs w:val="28"/>
        </w:rPr>
        <w:t xml:space="preserve">The current criteria for the identification of persons under investigation (PUI) are: </w:t>
      </w:r>
    </w:p>
    <w:p w14:paraId="01B3EC88" w14:textId="0C3BC5F2" w:rsidR="00257528" w:rsidRPr="002A1E67" w:rsidRDefault="00257528" w:rsidP="00CE3BEA">
      <w:pPr>
        <w:pStyle w:val="ListParagraph"/>
        <w:numPr>
          <w:ilvl w:val="0"/>
          <w:numId w:val="71"/>
        </w:numPr>
        <w:spacing w:before="0" w:after="0"/>
        <w:ind w:left="357" w:hanging="357"/>
        <w:rPr>
          <w:sz w:val="28"/>
          <w:szCs w:val="28"/>
        </w:rPr>
      </w:pPr>
      <w:r w:rsidRPr="002A1E67">
        <w:rPr>
          <w:sz w:val="28"/>
          <w:szCs w:val="28"/>
        </w:rPr>
        <w:t>Cough</w:t>
      </w:r>
    </w:p>
    <w:p w14:paraId="6E85E051" w14:textId="042F4586" w:rsidR="00257528" w:rsidRPr="002A1E67" w:rsidRDefault="00257528" w:rsidP="00CE3BEA">
      <w:pPr>
        <w:pStyle w:val="ListParagraph"/>
        <w:numPr>
          <w:ilvl w:val="0"/>
          <w:numId w:val="71"/>
        </w:numPr>
        <w:spacing w:before="0" w:after="0"/>
        <w:ind w:left="357" w:hanging="357"/>
        <w:rPr>
          <w:sz w:val="28"/>
          <w:szCs w:val="28"/>
        </w:rPr>
      </w:pPr>
      <w:r w:rsidRPr="002A1E67">
        <w:rPr>
          <w:sz w:val="28"/>
          <w:szCs w:val="28"/>
        </w:rPr>
        <w:t>sore throat</w:t>
      </w:r>
    </w:p>
    <w:p w14:paraId="20FB6523" w14:textId="2C2A4F86" w:rsidR="00257528" w:rsidRPr="002A1E67" w:rsidRDefault="00257528" w:rsidP="00CE3BEA">
      <w:pPr>
        <w:pStyle w:val="ListParagraph"/>
        <w:numPr>
          <w:ilvl w:val="0"/>
          <w:numId w:val="71"/>
        </w:numPr>
        <w:spacing w:before="0" w:after="0"/>
        <w:ind w:left="357" w:hanging="357"/>
        <w:rPr>
          <w:sz w:val="28"/>
          <w:szCs w:val="28"/>
        </w:rPr>
      </w:pPr>
      <w:r w:rsidRPr="002A1E67">
        <w:rPr>
          <w:sz w:val="28"/>
          <w:szCs w:val="28"/>
        </w:rPr>
        <w:t xml:space="preserve">shortness of breath or fever/chills </w:t>
      </w:r>
    </w:p>
    <w:p w14:paraId="61320159" w14:textId="7C9E1FE6" w:rsidR="004F38E6" w:rsidRPr="00257528" w:rsidRDefault="00257528" w:rsidP="00CE3BEA">
      <w:pPr>
        <w:pStyle w:val="ListParagraph"/>
        <w:numPr>
          <w:ilvl w:val="0"/>
          <w:numId w:val="71"/>
        </w:numPr>
        <w:spacing w:before="0" w:after="0"/>
        <w:ind w:left="357" w:hanging="357"/>
        <w:rPr>
          <w:sz w:val="28"/>
          <w:szCs w:val="28"/>
        </w:rPr>
      </w:pPr>
      <w:r w:rsidRPr="002A1E67">
        <w:rPr>
          <w:sz w:val="28"/>
          <w:szCs w:val="28"/>
        </w:rPr>
        <w:t xml:space="preserve">≥ 37.5°C measured temperature </w:t>
      </w:r>
    </w:p>
    <w:p w14:paraId="58DB914F" w14:textId="070C2044" w:rsidR="000B3F9C" w:rsidRDefault="000B3F9C" w:rsidP="000B3F9C">
      <w:pPr>
        <w:spacing w:before="0" w:after="0"/>
        <w:rPr>
          <w:sz w:val="28"/>
          <w:szCs w:val="28"/>
        </w:rPr>
      </w:pPr>
    </w:p>
    <w:p w14:paraId="459A6F43" w14:textId="465209D1" w:rsidR="000B3F9C" w:rsidRPr="000B3F9C" w:rsidRDefault="000B3F9C" w:rsidP="000B3F9C">
      <w:pPr>
        <w:spacing w:before="0" w:after="0"/>
        <w:rPr>
          <w:sz w:val="28"/>
          <w:szCs w:val="28"/>
        </w:rPr>
      </w:pPr>
      <w:r>
        <w:rPr>
          <w:sz w:val="28"/>
          <w:szCs w:val="28"/>
        </w:rPr>
        <w:t>You</w:t>
      </w:r>
      <w:r w:rsidRPr="000B3F9C">
        <w:rPr>
          <w:sz w:val="28"/>
          <w:szCs w:val="28"/>
        </w:rPr>
        <w:t xml:space="preserve"> must also report any additional symptoms of:</w:t>
      </w:r>
    </w:p>
    <w:p w14:paraId="50AB25A5" w14:textId="4AE5B25F" w:rsidR="000B3F9C" w:rsidRPr="000B3F9C" w:rsidRDefault="000B3F9C" w:rsidP="000B3F9C">
      <w:pPr>
        <w:spacing w:before="0" w:after="0"/>
        <w:rPr>
          <w:sz w:val="28"/>
          <w:szCs w:val="28"/>
        </w:rPr>
      </w:pPr>
    </w:p>
    <w:p w14:paraId="50D00FA5" w14:textId="2E40CAA3" w:rsidR="000B3F9C" w:rsidRPr="000B3F9C" w:rsidRDefault="000B3F9C" w:rsidP="000B3F9C">
      <w:pPr>
        <w:spacing w:before="0" w:after="0"/>
        <w:rPr>
          <w:sz w:val="28"/>
          <w:szCs w:val="28"/>
        </w:rPr>
      </w:pPr>
      <w:r w:rsidRPr="000B3F9C">
        <w:rPr>
          <w:sz w:val="28"/>
          <w:szCs w:val="28"/>
        </w:rPr>
        <w:t>•</w:t>
      </w:r>
      <w:r w:rsidRPr="000B3F9C">
        <w:rPr>
          <w:sz w:val="28"/>
          <w:szCs w:val="28"/>
        </w:rPr>
        <w:tab/>
        <w:t>body aches</w:t>
      </w:r>
    </w:p>
    <w:p w14:paraId="58F50B93" w14:textId="04B9D71A" w:rsidR="000B3F9C" w:rsidRPr="000B3F9C" w:rsidRDefault="000B3F9C" w:rsidP="000B3F9C">
      <w:pPr>
        <w:spacing w:before="0" w:after="0"/>
        <w:rPr>
          <w:sz w:val="28"/>
          <w:szCs w:val="28"/>
        </w:rPr>
      </w:pPr>
      <w:r w:rsidRPr="000B3F9C">
        <w:rPr>
          <w:sz w:val="28"/>
          <w:szCs w:val="28"/>
        </w:rPr>
        <w:t>•</w:t>
      </w:r>
      <w:r w:rsidRPr="000B3F9C">
        <w:rPr>
          <w:sz w:val="28"/>
          <w:szCs w:val="28"/>
        </w:rPr>
        <w:tab/>
        <w:t>loss of smell</w:t>
      </w:r>
    </w:p>
    <w:p w14:paraId="4BC9F00D" w14:textId="2FE43953" w:rsidR="000B3F9C" w:rsidRPr="000B3F9C" w:rsidRDefault="000B3F9C" w:rsidP="000B3F9C">
      <w:pPr>
        <w:spacing w:before="0" w:after="0"/>
        <w:rPr>
          <w:sz w:val="28"/>
          <w:szCs w:val="28"/>
        </w:rPr>
      </w:pPr>
      <w:r w:rsidRPr="000B3F9C">
        <w:rPr>
          <w:sz w:val="28"/>
          <w:szCs w:val="28"/>
        </w:rPr>
        <w:t>•</w:t>
      </w:r>
      <w:r w:rsidRPr="000B3F9C">
        <w:rPr>
          <w:sz w:val="28"/>
          <w:szCs w:val="28"/>
        </w:rPr>
        <w:tab/>
        <w:t>loss of taste</w:t>
      </w:r>
    </w:p>
    <w:p w14:paraId="1D0B00E9" w14:textId="61BC59B8" w:rsidR="000B3F9C" w:rsidRPr="000B3F9C" w:rsidRDefault="000B3F9C" w:rsidP="000B3F9C">
      <w:pPr>
        <w:spacing w:before="0" w:after="0"/>
        <w:rPr>
          <w:sz w:val="28"/>
          <w:szCs w:val="28"/>
        </w:rPr>
      </w:pPr>
      <w:r w:rsidRPr="000B3F9C">
        <w:rPr>
          <w:sz w:val="28"/>
          <w:szCs w:val="28"/>
        </w:rPr>
        <w:lastRenderedPageBreak/>
        <w:t>•</w:t>
      </w:r>
      <w:r w:rsidRPr="000B3F9C">
        <w:rPr>
          <w:sz w:val="28"/>
          <w:szCs w:val="28"/>
        </w:rPr>
        <w:tab/>
        <w:t>nausea,</w:t>
      </w:r>
    </w:p>
    <w:p w14:paraId="4A2EAA7C" w14:textId="50538C86" w:rsidR="000B3F9C" w:rsidRPr="000B3F9C" w:rsidRDefault="000B3F9C" w:rsidP="000B3F9C">
      <w:pPr>
        <w:spacing w:before="0" w:after="0"/>
        <w:rPr>
          <w:sz w:val="28"/>
          <w:szCs w:val="28"/>
        </w:rPr>
      </w:pPr>
      <w:r w:rsidRPr="000B3F9C">
        <w:rPr>
          <w:sz w:val="28"/>
          <w:szCs w:val="28"/>
        </w:rPr>
        <w:t>•</w:t>
      </w:r>
      <w:r w:rsidRPr="000B3F9C">
        <w:rPr>
          <w:sz w:val="28"/>
          <w:szCs w:val="28"/>
        </w:rPr>
        <w:tab/>
        <w:t>vomiting</w:t>
      </w:r>
    </w:p>
    <w:p w14:paraId="7B4F2797" w14:textId="30A1DA77" w:rsidR="000B3F9C" w:rsidRPr="000B3F9C" w:rsidRDefault="000B3F9C" w:rsidP="000B3F9C">
      <w:pPr>
        <w:spacing w:before="0" w:after="0"/>
        <w:rPr>
          <w:sz w:val="28"/>
          <w:szCs w:val="28"/>
        </w:rPr>
      </w:pPr>
      <w:r w:rsidRPr="000B3F9C">
        <w:rPr>
          <w:sz w:val="28"/>
          <w:szCs w:val="28"/>
        </w:rPr>
        <w:t>•</w:t>
      </w:r>
      <w:r w:rsidRPr="000B3F9C">
        <w:rPr>
          <w:sz w:val="28"/>
          <w:szCs w:val="28"/>
        </w:rPr>
        <w:tab/>
      </w:r>
      <w:proofErr w:type="spellStart"/>
      <w:r w:rsidRPr="000B3F9C">
        <w:rPr>
          <w:sz w:val="28"/>
          <w:szCs w:val="28"/>
        </w:rPr>
        <w:t>diarrhoea</w:t>
      </w:r>
      <w:proofErr w:type="spellEnd"/>
    </w:p>
    <w:p w14:paraId="26AED62D" w14:textId="4836D844" w:rsidR="000B3F9C" w:rsidRPr="000B3F9C" w:rsidRDefault="000B3F9C" w:rsidP="000B3F9C">
      <w:pPr>
        <w:spacing w:before="0" w:after="0"/>
        <w:rPr>
          <w:sz w:val="28"/>
          <w:szCs w:val="28"/>
        </w:rPr>
      </w:pPr>
      <w:r w:rsidRPr="000B3F9C">
        <w:rPr>
          <w:sz w:val="28"/>
          <w:szCs w:val="28"/>
        </w:rPr>
        <w:t>•</w:t>
      </w:r>
      <w:r w:rsidRPr="000B3F9C">
        <w:rPr>
          <w:sz w:val="28"/>
          <w:szCs w:val="28"/>
        </w:rPr>
        <w:tab/>
        <w:t>fatigue</w:t>
      </w:r>
    </w:p>
    <w:p w14:paraId="2EE6F80D" w14:textId="525441A0" w:rsidR="000B3F9C" w:rsidRDefault="000B3F9C" w:rsidP="000B3F9C">
      <w:pPr>
        <w:spacing w:before="0" w:after="0"/>
        <w:rPr>
          <w:sz w:val="28"/>
          <w:szCs w:val="28"/>
        </w:rPr>
      </w:pPr>
      <w:r w:rsidRPr="000B3F9C">
        <w:rPr>
          <w:sz w:val="28"/>
          <w:szCs w:val="28"/>
        </w:rPr>
        <w:t>•</w:t>
      </w:r>
      <w:r w:rsidRPr="000B3F9C">
        <w:rPr>
          <w:sz w:val="28"/>
          <w:szCs w:val="28"/>
        </w:rPr>
        <w:tab/>
        <w:t>weakness or tiredness</w:t>
      </w:r>
    </w:p>
    <w:p w14:paraId="6846F243" w14:textId="1264933D" w:rsidR="00D00495" w:rsidRPr="00D00495" w:rsidRDefault="00D00495" w:rsidP="00D00495">
      <w:pPr>
        <w:rPr>
          <w:sz w:val="28"/>
          <w:szCs w:val="28"/>
        </w:rPr>
      </w:pPr>
      <w:r w:rsidRPr="00D00495">
        <w:rPr>
          <w:sz w:val="28"/>
          <w:szCs w:val="28"/>
        </w:rPr>
        <w:t xml:space="preserve">Any symptoms must be reported to management before </w:t>
      </w:r>
      <w:r w:rsidR="004A1A64">
        <w:rPr>
          <w:sz w:val="28"/>
          <w:szCs w:val="28"/>
        </w:rPr>
        <w:t>you</w:t>
      </w:r>
      <w:r w:rsidRPr="00D00495">
        <w:rPr>
          <w:sz w:val="28"/>
          <w:szCs w:val="28"/>
        </w:rPr>
        <w:t xml:space="preserve"> enter the workplace so that a decision can be made </w:t>
      </w:r>
      <w:r w:rsidR="000C20C8">
        <w:rPr>
          <w:sz w:val="28"/>
          <w:szCs w:val="28"/>
        </w:rPr>
        <w:t xml:space="preserve">whether you can come in </w:t>
      </w:r>
      <w:r w:rsidR="004A1A64">
        <w:rPr>
          <w:sz w:val="28"/>
          <w:szCs w:val="28"/>
        </w:rPr>
        <w:t>and</w:t>
      </w:r>
      <w:r w:rsidRPr="00D00495">
        <w:rPr>
          <w:sz w:val="28"/>
          <w:szCs w:val="28"/>
        </w:rPr>
        <w:t xml:space="preserve"> any other action to be taken. </w:t>
      </w:r>
    </w:p>
    <w:p w14:paraId="5FAAF75F" w14:textId="14C705E7" w:rsidR="00FD5893" w:rsidRDefault="00257528" w:rsidP="006B18E3">
      <w:pPr>
        <w:rPr>
          <w:sz w:val="28"/>
          <w:szCs w:val="28"/>
        </w:rPr>
      </w:pPr>
      <w:r>
        <w:rPr>
          <w:sz w:val="28"/>
          <w:szCs w:val="28"/>
        </w:rPr>
        <w:t xml:space="preserve">Your temperature will be taken </w:t>
      </w:r>
      <w:r w:rsidR="009028E1">
        <w:rPr>
          <w:sz w:val="28"/>
          <w:szCs w:val="28"/>
        </w:rPr>
        <w:t>and recorded in the register at the door. I</w:t>
      </w:r>
      <w:r>
        <w:rPr>
          <w:sz w:val="28"/>
          <w:szCs w:val="28"/>
        </w:rPr>
        <w:t xml:space="preserve">f it is </w:t>
      </w:r>
      <w:r w:rsidR="006B18E3" w:rsidRPr="002A1E67">
        <w:rPr>
          <w:sz w:val="28"/>
          <w:szCs w:val="28"/>
        </w:rPr>
        <w:t>37.5°C</w:t>
      </w:r>
      <w:r>
        <w:rPr>
          <w:sz w:val="28"/>
          <w:szCs w:val="28"/>
        </w:rPr>
        <w:t xml:space="preserve"> or higher</w:t>
      </w:r>
      <w:r w:rsidR="006B18E3">
        <w:rPr>
          <w:sz w:val="28"/>
          <w:szCs w:val="28"/>
        </w:rPr>
        <w:t xml:space="preserve">, </w:t>
      </w:r>
      <w:r w:rsidR="0036264E">
        <w:rPr>
          <w:sz w:val="28"/>
          <w:szCs w:val="28"/>
        </w:rPr>
        <w:t xml:space="preserve">you will </w:t>
      </w:r>
      <w:r w:rsidR="009028E1">
        <w:rPr>
          <w:sz w:val="28"/>
          <w:szCs w:val="28"/>
        </w:rPr>
        <w:t>not be allowed inside and will</w:t>
      </w:r>
      <w:r w:rsidR="00FD5893">
        <w:rPr>
          <w:sz w:val="28"/>
          <w:szCs w:val="28"/>
        </w:rPr>
        <w:t xml:space="preserve"> </w:t>
      </w:r>
      <w:r w:rsidR="009028E1">
        <w:rPr>
          <w:sz w:val="28"/>
          <w:szCs w:val="28"/>
        </w:rPr>
        <w:t>have to go home</w:t>
      </w:r>
      <w:r w:rsidR="00FD5893">
        <w:rPr>
          <w:sz w:val="28"/>
          <w:szCs w:val="28"/>
        </w:rPr>
        <w:t xml:space="preserve"> and self</w:t>
      </w:r>
      <w:r w:rsidR="00154C6E">
        <w:rPr>
          <w:sz w:val="28"/>
          <w:szCs w:val="28"/>
        </w:rPr>
        <w:t>-</w:t>
      </w:r>
      <w:r w:rsidR="00FD5893">
        <w:rPr>
          <w:sz w:val="28"/>
          <w:szCs w:val="28"/>
        </w:rPr>
        <w:t>quarantine or get yourself tested.</w:t>
      </w:r>
    </w:p>
    <w:p w14:paraId="01759139" w14:textId="66F92826" w:rsidR="00154C6E" w:rsidRDefault="00154C6E" w:rsidP="006B18E3">
      <w:pPr>
        <w:rPr>
          <w:b/>
          <w:bCs/>
          <w:color w:val="FF0000"/>
          <w:sz w:val="28"/>
          <w:szCs w:val="28"/>
        </w:rPr>
      </w:pPr>
    </w:p>
    <w:p w14:paraId="4831EA81" w14:textId="59335727" w:rsidR="00903B0A" w:rsidRPr="00154C6E" w:rsidRDefault="00154C6E" w:rsidP="00154C6E">
      <w:pPr>
        <w:jc w:val="center"/>
        <w:rPr>
          <w:b/>
          <w:bCs/>
          <w:sz w:val="32"/>
          <w:szCs w:val="32"/>
        </w:rPr>
      </w:pPr>
      <w:r w:rsidRPr="00154C6E">
        <w:rPr>
          <w:b/>
          <w:bCs/>
          <w:color w:val="FF0000"/>
          <w:sz w:val="32"/>
          <w:szCs w:val="32"/>
        </w:rPr>
        <w:t>ANY CLIENT WHO HAS ANY COVID-19 SYMPTOMS OR A TEMPERATURE OF 37,5 C OR HIGHER WILL NOT BE ALLOWED TO ENTER THE PREMISES.</w:t>
      </w:r>
    </w:p>
    <w:p w14:paraId="21EFC54F" w14:textId="18EB5803" w:rsidR="00444A7F" w:rsidRDefault="00154C6E" w:rsidP="006B18E3">
      <w:pPr>
        <w:rPr>
          <w:sz w:val="28"/>
          <w:szCs w:val="28"/>
        </w:rPr>
      </w:pPr>
      <w:r w:rsidRPr="00154C6E">
        <w:rPr>
          <w:b/>
          <w:bCs/>
          <w:noProof/>
          <w:color w:val="FF0000"/>
          <w:sz w:val="28"/>
          <w:szCs w:val="28"/>
        </w:rPr>
        <w:drawing>
          <wp:anchor distT="0" distB="0" distL="114300" distR="114300" simplePos="0" relativeHeight="251681793" behindDoc="1" locked="0" layoutInCell="1" allowOverlap="1" wp14:anchorId="03A5B01D" wp14:editId="1B7BD124">
            <wp:simplePos x="0" y="0"/>
            <wp:positionH relativeFrom="column">
              <wp:posOffset>1024255</wp:posOffset>
            </wp:positionH>
            <wp:positionV relativeFrom="paragraph">
              <wp:posOffset>374650</wp:posOffset>
            </wp:positionV>
            <wp:extent cx="3997325" cy="3171825"/>
            <wp:effectExtent l="0" t="0" r="3175" b="9525"/>
            <wp:wrapTight wrapText="bothSides">
              <wp:wrapPolygon edited="0">
                <wp:start x="0" y="0"/>
                <wp:lineTo x="0" y="21535"/>
                <wp:lineTo x="21514" y="21535"/>
                <wp:lineTo x="2151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7325" cy="3171825"/>
                    </a:xfrm>
                    <a:prstGeom prst="rect">
                      <a:avLst/>
                    </a:prstGeom>
                  </pic:spPr>
                </pic:pic>
              </a:graphicData>
            </a:graphic>
            <wp14:sizeRelH relativeFrom="margin">
              <wp14:pctWidth>0</wp14:pctWidth>
            </wp14:sizeRelH>
            <wp14:sizeRelV relativeFrom="margin">
              <wp14:pctHeight>0</wp14:pctHeight>
            </wp14:sizeRelV>
          </wp:anchor>
        </w:drawing>
      </w:r>
    </w:p>
    <w:p w14:paraId="7134D1FD" w14:textId="5F6409F8" w:rsidR="00D00495" w:rsidRDefault="00D00495" w:rsidP="006B18E3">
      <w:pPr>
        <w:rPr>
          <w:sz w:val="28"/>
          <w:szCs w:val="28"/>
        </w:rPr>
      </w:pPr>
    </w:p>
    <w:p w14:paraId="5B258B0C" w14:textId="77777777" w:rsidR="00CD3B47" w:rsidRDefault="00CD3B47">
      <w:pPr>
        <w:spacing w:before="0" w:after="0"/>
        <w:jc w:val="left"/>
        <w:rPr>
          <w:rFonts w:ascii="Myriad Pro" w:hAnsi="Myriad Pro" w:cs="Arial"/>
          <w:b/>
          <w:bCs/>
          <w:color w:val="365F91" w:themeColor="accent1" w:themeShade="BF"/>
          <w:kern w:val="32"/>
          <w:sz w:val="36"/>
          <w:szCs w:val="32"/>
        </w:rPr>
      </w:pPr>
      <w:r>
        <w:br w:type="page"/>
      </w:r>
    </w:p>
    <w:p w14:paraId="422367D5" w14:textId="6434DD95" w:rsidR="004A1A64" w:rsidRDefault="00C80C0F" w:rsidP="00453D03">
      <w:pPr>
        <w:pStyle w:val="Heading1"/>
      </w:pPr>
      <w:r>
        <w:lastRenderedPageBreak/>
        <w:t>AT WORK</w:t>
      </w:r>
    </w:p>
    <w:p w14:paraId="0984A4FC" w14:textId="6834D2B9" w:rsidR="004A1A64" w:rsidRDefault="004A1A64" w:rsidP="006B18E3">
      <w:pPr>
        <w:rPr>
          <w:sz w:val="28"/>
          <w:szCs w:val="28"/>
        </w:rPr>
      </w:pPr>
    </w:p>
    <w:p w14:paraId="01459750" w14:textId="77777777" w:rsidR="00050E81" w:rsidRDefault="00050E81" w:rsidP="00050E81">
      <w:pPr>
        <w:pStyle w:val="Heading2"/>
      </w:pPr>
      <w:bookmarkStart w:id="7" w:name="_Toc41479308"/>
      <w:bookmarkStart w:id="8" w:name="_Toc41485391"/>
      <w:r>
        <w:t>Physical contact</w:t>
      </w:r>
      <w:bookmarkEnd w:id="7"/>
      <w:bookmarkEnd w:id="8"/>
    </w:p>
    <w:p w14:paraId="65CA98F3" w14:textId="77777777" w:rsidR="00050E81" w:rsidRDefault="00050E81" w:rsidP="00050E81">
      <w:pPr>
        <w:shd w:val="clear" w:color="auto" w:fill="FFFFFF"/>
        <w:spacing w:before="0" w:after="0"/>
        <w:rPr>
          <w:rFonts w:cstheme="minorHAnsi"/>
        </w:rPr>
      </w:pPr>
    </w:p>
    <w:p w14:paraId="285A87A9" w14:textId="65974C7A" w:rsidR="00050E81" w:rsidRDefault="00050E81" w:rsidP="00050E81">
      <w:pPr>
        <w:shd w:val="clear" w:color="auto" w:fill="FFFFFF"/>
        <w:spacing w:before="0" w:after="0"/>
        <w:rPr>
          <w:rFonts w:cstheme="minorHAnsi"/>
          <w:sz w:val="28"/>
          <w:szCs w:val="28"/>
        </w:rPr>
      </w:pPr>
      <w:r w:rsidRPr="00050E81">
        <w:rPr>
          <w:rFonts w:cstheme="minorHAnsi"/>
          <w:sz w:val="28"/>
          <w:szCs w:val="28"/>
        </w:rPr>
        <w:t>Physical contact between staff members such as handshakes or hugs is not allowed.  Where physical contact is required in terms of the staff member’s function, this must be done under strict hygienic conditions, using the correct personal protective equipment.</w:t>
      </w:r>
    </w:p>
    <w:p w14:paraId="785DC965" w14:textId="4104292B" w:rsidR="00DC14C3" w:rsidRDefault="00DC14C3" w:rsidP="00050E81">
      <w:pPr>
        <w:shd w:val="clear" w:color="auto" w:fill="FFFFFF"/>
        <w:spacing w:before="0" w:after="0"/>
        <w:rPr>
          <w:rFonts w:cstheme="minorHAnsi"/>
          <w:sz w:val="28"/>
          <w:szCs w:val="28"/>
        </w:rPr>
      </w:pPr>
    </w:p>
    <w:p w14:paraId="57AC2BAA" w14:textId="58E7A1DB" w:rsidR="00DC14C3" w:rsidRPr="00DC14C3" w:rsidRDefault="00DC14C3" w:rsidP="00DC14C3">
      <w:pPr>
        <w:shd w:val="clear" w:color="auto" w:fill="FFFFFF"/>
        <w:spacing w:before="0" w:after="0"/>
        <w:jc w:val="center"/>
        <w:rPr>
          <w:rFonts w:cstheme="minorHAnsi"/>
          <w:b/>
          <w:bCs/>
          <w:color w:val="FF0000"/>
          <w:sz w:val="32"/>
          <w:szCs w:val="32"/>
        </w:rPr>
      </w:pPr>
      <w:r w:rsidRPr="00DC14C3">
        <w:rPr>
          <w:rFonts w:cstheme="minorHAnsi"/>
          <w:b/>
          <w:bCs/>
          <w:color w:val="FF0000"/>
          <w:sz w:val="32"/>
          <w:szCs w:val="32"/>
        </w:rPr>
        <w:t>Greet people without making any physical contact.</w:t>
      </w:r>
    </w:p>
    <w:p w14:paraId="4D84F8B2" w14:textId="77777777" w:rsidR="00050E81" w:rsidRDefault="00050E81" w:rsidP="006B18E3">
      <w:pPr>
        <w:rPr>
          <w:sz w:val="28"/>
          <w:szCs w:val="28"/>
        </w:rPr>
      </w:pPr>
    </w:p>
    <w:p w14:paraId="680B8476" w14:textId="075414AB" w:rsidR="00117B9D" w:rsidRDefault="00117B9D" w:rsidP="00117B9D">
      <w:pPr>
        <w:pStyle w:val="Heading2"/>
        <w:rPr>
          <w:rFonts w:eastAsia="Calibri"/>
        </w:rPr>
      </w:pPr>
      <w:r>
        <w:rPr>
          <w:rFonts w:eastAsia="Calibri"/>
        </w:rPr>
        <w:t>Procedure review</w:t>
      </w:r>
    </w:p>
    <w:p w14:paraId="1CE58C4B" w14:textId="77777777" w:rsidR="00117B9D" w:rsidRDefault="00117B9D" w:rsidP="00117B9D">
      <w:pPr>
        <w:pStyle w:val="NoSpacing"/>
      </w:pPr>
    </w:p>
    <w:p w14:paraId="2D43E287" w14:textId="7D215429" w:rsidR="00117B9D" w:rsidRDefault="00117B9D" w:rsidP="00117B9D">
      <w:pPr>
        <w:pStyle w:val="NoSpacing"/>
        <w:rPr>
          <w:rFonts w:asciiTheme="minorHAnsi" w:hAnsiTheme="minorHAnsi"/>
          <w:sz w:val="28"/>
          <w:szCs w:val="24"/>
        </w:rPr>
      </w:pPr>
      <w:r w:rsidRPr="00831697">
        <w:rPr>
          <w:rFonts w:asciiTheme="minorHAnsi" w:hAnsiTheme="minorHAnsi"/>
          <w:sz w:val="28"/>
          <w:szCs w:val="24"/>
        </w:rPr>
        <w:t>We have changed the following procedures to make sure that social distancing happens:</w:t>
      </w:r>
    </w:p>
    <w:p w14:paraId="02A6A32E" w14:textId="4DCEDFF8" w:rsidR="00914042" w:rsidRDefault="00914042" w:rsidP="00117B9D">
      <w:pPr>
        <w:pStyle w:val="NoSpacing"/>
        <w:rPr>
          <w:rFonts w:asciiTheme="minorHAnsi" w:hAnsiTheme="minorHAnsi"/>
          <w:sz w:val="28"/>
          <w:szCs w:val="24"/>
        </w:rPr>
      </w:pPr>
    </w:p>
    <w:p w14:paraId="14731925" w14:textId="4285C8C0" w:rsidR="00914042" w:rsidRPr="00914042" w:rsidRDefault="00914042" w:rsidP="00117B9D">
      <w:pPr>
        <w:pStyle w:val="NoSpacing"/>
        <w:rPr>
          <w:rFonts w:asciiTheme="minorHAnsi" w:hAnsiTheme="minorHAnsi"/>
          <w:color w:val="FF0000"/>
          <w:sz w:val="28"/>
          <w:szCs w:val="24"/>
        </w:rPr>
      </w:pPr>
      <w:r w:rsidRPr="00914042">
        <w:rPr>
          <w:rFonts w:asciiTheme="minorHAnsi" w:hAnsiTheme="minorHAnsi"/>
          <w:color w:val="FF0000"/>
          <w:sz w:val="28"/>
          <w:szCs w:val="24"/>
        </w:rPr>
        <w:t>………………………….</w:t>
      </w:r>
    </w:p>
    <w:p w14:paraId="25B85AE2" w14:textId="724AD23C" w:rsidR="002E6882" w:rsidRDefault="002E6882" w:rsidP="002E6882">
      <w:pPr>
        <w:pStyle w:val="Heading2"/>
      </w:pPr>
      <w:r>
        <w:lastRenderedPageBreak/>
        <w:t>Physical Distancing</w:t>
      </w:r>
    </w:p>
    <w:p w14:paraId="6ED0D083" w14:textId="59228A8D" w:rsidR="002E6882" w:rsidRDefault="008E6AB9" w:rsidP="002E6882">
      <w:pPr>
        <w:rPr>
          <w:lang w:val="en-ZA"/>
        </w:rPr>
      </w:pPr>
      <w:r w:rsidRPr="008E6AB9">
        <w:rPr>
          <w:noProof/>
        </w:rPr>
        <w:drawing>
          <wp:inline distT="0" distB="0" distL="0" distR="0" wp14:anchorId="1D2A1F50" wp14:editId="1B210E9C">
            <wp:extent cx="5731510" cy="38354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835400"/>
                    </a:xfrm>
                    <a:prstGeom prst="rect">
                      <a:avLst/>
                    </a:prstGeom>
                  </pic:spPr>
                </pic:pic>
              </a:graphicData>
            </a:graphic>
          </wp:inline>
        </w:drawing>
      </w:r>
    </w:p>
    <w:p w14:paraId="3A7C0523" w14:textId="77777777" w:rsidR="00117B9D" w:rsidRDefault="00117B9D" w:rsidP="002E6882">
      <w:pPr>
        <w:rPr>
          <w:sz w:val="28"/>
          <w:szCs w:val="28"/>
          <w:lang w:val="en-ZA"/>
        </w:rPr>
      </w:pPr>
    </w:p>
    <w:p w14:paraId="260531CF" w14:textId="7350BBA6" w:rsidR="002E6882" w:rsidRDefault="008E6AB9" w:rsidP="002E6882">
      <w:pPr>
        <w:rPr>
          <w:sz w:val="28"/>
          <w:szCs w:val="28"/>
          <w:lang w:val="en-ZA"/>
        </w:rPr>
      </w:pPr>
      <w:r w:rsidRPr="00D35C61">
        <w:rPr>
          <w:sz w:val="28"/>
          <w:szCs w:val="28"/>
          <w:lang w:val="en-ZA"/>
        </w:rPr>
        <w:t>Your workplace is arranged to ensure that you keep a safe distance from everyone else. Make sure that you do not re-arrange or change anything</w:t>
      </w:r>
      <w:r w:rsidR="002252F2" w:rsidRPr="00D35C61">
        <w:rPr>
          <w:sz w:val="28"/>
          <w:szCs w:val="28"/>
          <w:lang w:val="en-ZA"/>
        </w:rPr>
        <w:t>, and that you keep your distance</w:t>
      </w:r>
      <w:r w:rsidR="0086269F" w:rsidRPr="00D35C61">
        <w:rPr>
          <w:sz w:val="28"/>
          <w:szCs w:val="28"/>
          <w:lang w:val="en-ZA"/>
        </w:rPr>
        <w:t>.</w:t>
      </w:r>
    </w:p>
    <w:p w14:paraId="7B3BCF0E" w14:textId="38E845F8" w:rsidR="00914042" w:rsidRPr="00D35C61" w:rsidRDefault="00914042" w:rsidP="002E6882">
      <w:pPr>
        <w:rPr>
          <w:sz w:val="28"/>
          <w:szCs w:val="28"/>
          <w:lang w:val="en-ZA"/>
        </w:rPr>
      </w:pPr>
      <w:r>
        <w:rPr>
          <w:sz w:val="28"/>
          <w:szCs w:val="28"/>
          <w:lang w:val="en-ZA"/>
        </w:rPr>
        <w:t>You  must stay at least 1 ½ to 2 metres away from other people.</w:t>
      </w:r>
    </w:p>
    <w:p w14:paraId="02FB3A25" w14:textId="77777777" w:rsidR="00D35C61" w:rsidRPr="00D35C61" w:rsidRDefault="00D35C61" w:rsidP="00D35C61">
      <w:pPr>
        <w:spacing w:before="0" w:after="0"/>
        <w:rPr>
          <w:rFonts w:eastAsia="Calibri" w:cs="Calibri"/>
          <w:sz w:val="28"/>
          <w:szCs w:val="28"/>
          <w:lang w:val="en-GB"/>
        </w:rPr>
      </w:pPr>
    </w:p>
    <w:p w14:paraId="7AF24261" w14:textId="5C6980B5" w:rsidR="00D35C61" w:rsidRDefault="006C2DCB" w:rsidP="00672AFB">
      <w:pPr>
        <w:shd w:val="clear" w:color="auto" w:fill="FFFFFF"/>
        <w:spacing w:before="0" w:after="0"/>
        <w:jc w:val="center"/>
        <w:rPr>
          <w:rFonts w:cstheme="minorHAnsi"/>
          <w:b/>
          <w:bCs/>
          <w:color w:val="FF0000"/>
          <w:sz w:val="32"/>
          <w:szCs w:val="32"/>
          <w:lang w:val="en-GB"/>
        </w:rPr>
      </w:pPr>
      <w:r w:rsidRPr="00672AFB">
        <w:rPr>
          <w:rFonts w:cstheme="minorHAnsi"/>
          <w:b/>
          <w:bCs/>
          <w:color w:val="FF0000"/>
          <w:sz w:val="32"/>
          <w:szCs w:val="32"/>
          <w:lang w:val="en-GB"/>
        </w:rPr>
        <w:t>TRY TO</w:t>
      </w:r>
      <w:r w:rsidRPr="00D35C61">
        <w:rPr>
          <w:rFonts w:cstheme="minorHAnsi"/>
          <w:b/>
          <w:bCs/>
          <w:color w:val="FF0000"/>
          <w:sz w:val="32"/>
          <w:szCs w:val="32"/>
          <w:lang w:val="en-GB"/>
        </w:rPr>
        <w:t xml:space="preserve"> REMAIN WITHIN THE PREMISES DURING WORK HOURS.</w:t>
      </w:r>
    </w:p>
    <w:p w14:paraId="542DD716" w14:textId="77777777" w:rsidR="00117B9D" w:rsidRPr="00D35C61" w:rsidRDefault="00117B9D" w:rsidP="00672AFB">
      <w:pPr>
        <w:shd w:val="clear" w:color="auto" w:fill="FFFFFF"/>
        <w:spacing w:before="0" w:after="0"/>
        <w:jc w:val="center"/>
        <w:rPr>
          <w:rFonts w:cstheme="minorHAnsi"/>
          <w:b/>
          <w:bCs/>
          <w:color w:val="FF0000"/>
          <w:sz w:val="32"/>
          <w:szCs w:val="32"/>
          <w:lang w:val="en-GB"/>
        </w:rPr>
      </w:pPr>
    </w:p>
    <w:p w14:paraId="31C79472" w14:textId="77777777" w:rsidR="00117B9D" w:rsidRDefault="00117B9D">
      <w:pPr>
        <w:spacing w:before="0" w:after="0"/>
        <w:jc w:val="left"/>
        <w:rPr>
          <w:rFonts w:ascii="Myriad Pro" w:hAnsi="Myriad Pro" w:cs="Arial"/>
          <w:b/>
          <w:bCs/>
          <w:color w:val="365F91" w:themeColor="accent1" w:themeShade="BF"/>
          <w:kern w:val="32"/>
          <w:sz w:val="36"/>
          <w:szCs w:val="32"/>
          <w:lang w:val="en-GB"/>
        </w:rPr>
      </w:pPr>
      <w:r>
        <w:rPr>
          <w:lang w:val="en-GB"/>
        </w:rPr>
        <w:br w:type="page"/>
      </w:r>
    </w:p>
    <w:p w14:paraId="1F8E8330" w14:textId="7DA1585B" w:rsidR="00672AFB" w:rsidRDefault="00672AFB" w:rsidP="00453D03">
      <w:pPr>
        <w:pStyle w:val="Heading1"/>
        <w:rPr>
          <w:lang w:val="en-GB"/>
        </w:rPr>
      </w:pPr>
      <w:r>
        <w:rPr>
          <w:lang w:val="en-GB"/>
        </w:rPr>
        <w:lastRenderedPageBreak/>
        <w:t>COMMON AREAS AND SHARED FACILITIES</w:t>
      </w:r>
    </w:p>
    <w:p w14:paraId="0C2DC534" w14:textId="77777777" w:rsidR="00672AFB" w:rsidRDefault="00672AFB" w:rsidP="00D35C61">
      <w:pPr>
        <w:shd w:val="clear" w:color="auto" w:fill="FFFFFF"/>
        <w:spacing w:before="0" w:after="0"/>
        <w:rPr>
          <w:rFonts w:cstheme="minorHAnsi"/>
          <w:sz w:val="28"/>
          <w:szCs w:val="28"/>
          <w:lang w:val="en-GB"/>
        </w:rPr>
      </w:pPr>
    </w:p>
    <w:p w14:paraId="44F862CF" w14:textId="77777777" w:rsidR="00914042" w:rsidRDefault="00D35C61" w:rsidP="00D35C61">
      <w:pPr>
        <w:shd w:val="clear" w:color="auto" w:fill="FFFFFF"/>
        <w:spacing w:before="0" w:after="0"/>
        <w:rPr>
          <w:rFonts w:cstheme="minorHAnsi"/>
          <w:sz w:val="28"/>
          <w:szCs w:val="28"/>
          <w:lang w:val="en-GB"/>
        </w:rPr>
      </w:pPr>
      <w:r w:rsidRPr="00D35C61">
        <w:rPr>
          <w:rFonts w:cstheme="minorHAnsi"/>
          <w:sz w:val="28"/>
          <w:szCs w:val="28"/>
          <w:lang w:val="en-GB"/>
        </w:rPr>
        <w:t xml:space="preserve">The shared use of facilities, washrooms, </w:t>
      </w:r>
      <w:r w:rsidR="008D469C">
        <w:rPr>
          <w:rFonts w:cstheme="minorHAnsi"/>
          <w:sz w:val="28"/>
          <w:szCs w:val="28"/>
          <w:lang w:val="en-GB"/>
        </w:rPr>
        <w:t>kitchens</w:t>
      </w:r>
      <w:r w:rsidRPr="00D35C61">
        <w:rPr>
          <w:rFonts w:cstheme="minorHAnsi"/>
          <w:sz w:val="28"/>
          <w:szCs w:val="28"/>
          <w:lang w:val="en-GB"/>
        </w:rPr>
        <w:t xml:space="preserve"> etc</w:t>
      </w:r>
      <w:r w:rsidR="00914042">
        <w:rPr>
          <w:rFonts w:cstheme="minorHAnsi"/>
          <w:sz w:val="28"/>
          <w:szCs w:val="28"/>
          <w:lang w:val="en-GB"/>
        </w:rPr>
        <w:t>.</w:t>
      </w:r>
      <w:r w:rsidRPr="00D35C61">
        <w:rPr>
          <w:rFonts w:cstheme="minorHAnsi"/>
          <w:sz w:val="28"/>
          <w:szCs w:val="28"/>
          <w:lang w:val="en-GB"/>
        </w:rPr>
        <w:t xml:space="preserve"> poses a risk of</w:t>
      </w:r>
      <w:r w:rsidRPr="00D35C61">
        <w:rPr>
          <w:rFonts w:eastAsia="Calibri" w:cs="Calibri"/>
          <w:color w:val="FF0000"/>
          <w:sz w:val="28"/>
          <w:szCs w:val="28"/>
        </w:rPr>
        <w:t xml:space="preserve"> </w:t>
      </w:r>
      <w:r w:rsidRPr="00D35C61">
        <w:rPr>
          <w:rFonts w:eastAsia="Calibri" w:cs="Calibri"/>
          <w:sz w:val="28"/>
          <w:szCs w:val="28"/>
        </w:rPr>
        <w:t>staff not maintaining social distancing, not wearing facemasks, and poor hygiene</w:t>
      </w:r>
      <w:r w:rsidRPr="00D35C61">
        <w:rPr>
          <w:rFonts w:cstheme="minorHAnsi"/>
          <w:sz w:val="28"/>
          <w:szCs w:val="28"/>
          <w:lang w:val="en-GB"/>
        </w:rPr>
        <w:t xml:space="preserve">. </w:t>
      </w:r>
    </w:p>
    <w:p w14:paraId="2493ADFE" w14:textId="77777777" w:rsidR="00914042" w:rsidRDefault="00914042" w:rsidP="00D35C61">
      <w:pPr>
        <w:shd w:val="clear" w:color="auto" w:fill="FFFFFF"/>
        <w:spacing w:before="0" w:after="0"/>
        <w:rPr>
          <w:rFonts w:cstheme="minorHAnsi"/>
          <w:sz w:val="28"/>
          <w:szCs w:val="28"/>
          <w:lang w:val="en-GB"/>
        </w:rPr>
      </w:pPr>
    </w:p>
    <w:p w14:paraId="28CC6CAD" w14:textId="5AC666AD" w:rsidR="00D35C61" w:rsidRDefault="00D35C61" w:rsidP="00D35C61">
      <w:pPr>
        <w:shd w:val="clear" w:color="auto" w:fill="FFFFFF"/>
        <w:spacing w:before="0" w:after="0"/>
        <w:rPr>
          <w:rFonts w:eastAsia="Calibri" w:cs="Calibri"/>
          <w:sz w:val="28"/>
          <w:szCs w:val="28"/>
        </w:rPr>
      </w:pPr>
      <w:r w:rsidRPr="00D35C61">
        <w:rPr>
          <w:rFonts w:eastAsia="Calibri" w:cs="Calibri"/>
          <w:sz w:val="28"/>
          <w:szCs w:val="28"/>
        </w:rPr>
        <w:t xml:space="preserve">Common areas at the workspace have been identified and measures implemented to ensure social distancing is maintained. </w:t>
      </w:r>
    </w:p>
    <w:p w14:paraId="085DED31" w14:textId="16612B53" w:rsidR="00503436" w:rsidRDefault="00503436" w:rsidP="00D35C61">
      <w:pPr>
        <w:shd w:val="clear" w:color="auto" w:fill="FFFFFF"/>
        <w:spacing w:before="0" w:after="0"/>
        <w:rPr>
          <w:rFonts w:eastAsia="Calibri" w:cs="Calibri"/>
          <w:sz w:val="28"/>
          <w:szCs w:val="28"/>
        </w:rPr>
      </w:pPr>
    </w:p>
    <w:p w14:paraId="7BAB426F" w14:textId="77777777" w:rsidR="00503436" w:rsidRPr="00503436" w:rsidRDefault="00503436" w:rsidP="00503436">
      <w:pPr>
        <w:shd w:val="clear" w:color="auto" w:fill="FFFFFF"/>
        <w:spacing w:before="0" w:after="0"/>
        <w:rPr>
          <w:rFonts w:cstheme="minorHAnsi"/>
          <w:sz w:val="28"/>
          <w:szCs w:val="28"/>
          <w:lang w:val="en-GB"/>
        </w:rPr>
      </w:pPr>
      <w:r w:rsidRPr="00503436">
        <w:rPr>
          <w:rFonts w:cstheme="minorHAnsi"/>
          <w:sz w:val="28"/>
          <w:szCs w:val="28"/>
          <w:lang w:val="en-GB"/>
        </w:rPr>
        <w:t>Avoid any place where there is a form of crowding as far as possible.</w:t>
      </w:r>
    </w:p>
    <w:p w14:paraId="2A93DDF9" w14:textId="77777777" w:rsidR="00503436" w:rsidRDefault="00503436" w:rsidP="00503436">
      <w:pPr>
        <w:shd w:val="clear" w:color="auto" w:fill="FFFFFF"/>
        <w:spacing w:before="0" w:after="0"/>
        <w:rPr>
          <w:rFonts w:cstheme="minorHAnsi"/>
          <w:sz w:val="28"/>
          <w:szCs w:val="28"/>
          <w:lang w:val="en-GB"/>
        </w:rPr>
      </w:pPr>
    </w:p>
    <w:p w14:paraId="28C7BD4F" w14:textId="6792F604" w:rsidR="00503436" w:rsidRPr="00D35C61" w:rsidRDefault="00503436" w:rsidP="00503436">
      <w:pPr>
        <w:shd w:val="clear" w:color="auto" w:fill="FFFFFF"/>
        <w:spacing w:before="0" w:after="0"/>
        <w:jc w:val="center"/>
        <w:rPr>
          <w:rFonts w:cstheme="minorHAnsi"/>
          <w:b/>
          <w:bCs/>
          <w:color w:val="FF0000"/>
          <w:sz w:val="28"/>
          <w:szCs w:val="28"/>
          <w:lang w:val="en-GB"/>
        </w:rPr>
      </w:pPr>
      <w:r w:rsidRPr="00503436">
        <w:rPr>
          <w:rFonts w:cstheme="minorHAnsi"/>
          <w:b/>
          <w:bCs/>
          <w:color w:val="FF0000"/>
          <w:sz w:val="28"/>
          <w:szCs w:val="28"/>
          <w:lang w:val="en-GB"/>
        </w:rPr>
        <w:t>SUPPORT OTHERS TO COMPLY WITH THE GOLDEN RULES.</w:t>
      </w:r>
    </w:p>
    <w:p w14:paraId="4571F905" w14:textId="77777777" w:rsidR="00D35C61" w:rsidRPr="00D35C61" w:rsidRDefault="00D35C61" w:rsidP="00D35C61">
      <w:pPr>
        <w:shd w:val="clear" w:color="auto" w:fill="FFFFFF"/>
        <w:spacing w:before="0" w:after="0"/>
        <w:rPr>
          <w:rFonts w:cstheme="minorHAnsi"/>
          <w:sz w:val="28"/>
          <w:szCs w:val="28"/>
          <w:lang w:val="en-GB"/>
        </w:rPr>
      </w:pPr>
    </w:p>
    <w:p w14:paraId="406B1C4B" w14:textId="77777777" w:rsidR="00D35C61" w:rsidRPr="00D35C61" w:rsidRDefault="00D35C61" w:rsidP="00D35C61">
      <w:pPr>
        <w:spacing w:before="0" w:after="0"/>
        <w:rPr>
          <w:rFonts w:eastAsia="Calibri" w:cs="Calibri"/>
          <w:sz w:val="28"/>
          <w:szCs w:val="28"/>
        </w:rPr>
      </w:pPr>
      <w:r w:rsidRPr="00D35C61">
        <w:rPr>
          <w:rFonts w:eastAsia="Calibri" w:cs="Calibri"/>
          <w:sz w:val="28"/>
          <w:szCs w:val="28"/>
        </w:rPr>
        <w:t>This is controlled by:</w:t>
      </w:r>
    </w:p>
    <w:p w14:paraId="68293D2A" w14:textId="77777777" w:rsidR="00D35C61" w:rsidRPr="00D35C61" w:rsidRDefault="00D35C61" w:rsidP="00D35C61">
      <w:pPr>
        <w:spacing w:before="0" w:after="0"/>
        <w:rPr>
          <w:rFonts w:eastAsia="Calibri" w:cs="Calibri"/>
          <w:sz w:val="28"/>
          <w:szCs w:val="28"/>
        </w:rPr>
      </w:pPr>
    </w:p>
    <w:p w14:paraId="111C5EE2" w14:textId="77777777" w:rsidR="00D35C61" w:rsidRPr="00D35C61" w:rsidRDefault="00D35C61" w:rsidP="00CE3BEA">
      <w:pPr>
        <w:numPr>
          <w:ilvl w:val="0"/>
          <w:numId w:val="75"/>
        </w:numPr>
        <w:spacing w:before="0" w:after="0" w:line="300" w:lineRule="exact"/>
        <w:contextualSpacing/>
        <w:rPr>
          <w:rFonts w:eastAsia="Calibri" w:cs="Calibri"/>
          <w:color w:val="FF0000"/>
          <w:sz w:val="28"/>
          <w:szCs w:val="28"/>
        </w:rPr>
      </w:pPr>
      <w:r w:rsidRPr="00D35C61">
        <w:rPr>
          <w:rFonts w:eastAsia="Calibri" w:cs="Calibri"/>
          <w:color w:val="FF0000"/>
          <w:sz w:val="28"/>
          <w:szCs w:val="28"/>
        </w:rPr>
        <w:t>Breaktimes have been staggered to reduce the number of people in a common area</w:t>
      </w:r>
    </w:p>
    <w:p w14:paraId="0870C9CA" w14:textId="77777777" w:rsidR="00D35C61" w:rsidRPr="00D35C61" w:rsidRDefault="00D35C61" w:rsidP="00CE3BEA">
      <w:pPr>
        <w:numPr>
          <w:ilvl w:val="0"/>
          <w:numId w:val="75"/>
        </w:numPr>
        <w:spacing w:before="0" w:after="0" w:line="300" w:lineRule="exact"/>
        <w:contextualSpacing/>
        <w:rPr>
          <w:rFonts w:eastAsia="Calibri" w:cs="Calibri"/>
          <w:color w:val="FF0000"/>
          <w:sz w:val="28"/>
          <w:szCs w:val="28"/>
        </w:rPr>
      </w:pPr>
      <w:r w:rsidRPr="00D35C61">
        <w:rPr>
          <w:rFonts w:eastAsia="Calibri" w:cs="Calibri"/>
          <w:color w:val="FF0000"/>
          <w:sz w:val="28"/>
          <w:szCs w:val="28"/>
        </w:rPr>
        <w:t>Staff must not eat, drink or smoke in the workplace, but use designated areas</w:t>
      </w:r>
    </w:p>
    <w:p w14:paraId="69F9FB02" w14:textId="77777777" w:rsidR="00D35C61" w:rsidRPr="00D35C61" w:rsidRDefault="00D35C61" w:rsidP="00CE3BEA">
      <w:pPr>
        <w:numPr>
          <w:ilvl w:val="0"/>
          <w:numId w:val="75"/>
        </w:numPr>
        <w:spacing w:before="0" w:after="0" w:line="300" w:lineRule="exact"/>
        <w:contextualSpacing/>
        <w:rPr>
          <w:rFonts w:eastAsia="Calibri" w:cs="Calibri"/>
          <w:color w:val="FF0000"/>
          <w:sz w:val="28"/>
          <w:szCs w:val="28"/>
        </w:rPr>
      </w:pPr>
      <w:r w:rsidRPr="00D35C61">
        <w:rPr>
          <w:rFonts w:eastAsia="Calibri" w:cs="Calibri"/>
          <w:color w:val="FF0000"/>
          <w:sz w:val="28"/>
          <w:szCs w:val="28"/>
        </w:rPr>
        <w:t>Staff must wash their hands before and after eating, drinking or smoking</w:t>
      </w:r>
    </w:p>
    <w:p w14:paraId="361F7782" w14:textId="77777777" w:rsidR="00D35C61" w:rsidRPr="00D35C61" w:rsidRDefault="00D35C61" w:rsidP="00CE3BEA">
      <w:pPr>
        <w:numPr>
          <w:ilvl w:val="0"/>
          <w:numId w:val="75"/>
        </w:numPr>
        <w:spacing w:before="0" w:after="0" w:line="300" w:lineRule="exact"/>
        <w:contextualSpacing/>
        <w:rPr>
          <w:rFonts w:eastAsia="Calibri" w:cs="Calibri"/>
          <w:color w:val="FF0000"/>
          <w:sz w:val="28"/>
          <w:szCs w:val="28"/>
        </w:rPr>
      </w:pPr>
      <w:r w:rsidRPr="00D35C61">
        <w:rPr>
          <w:rFonts w:eastAsia="Calibri" w:cs="Calibri"/>
          <w:color w:val="FF0000"/>
          <w:sz w:val="28"/>
          <w:szCs w:val="28"/>
        </w:rPr>
        <w:t>Eating utensils must not be shared, and must be properly cleaned after use</w:t>
      </w:r>
    </w:p>
    <w:p w14:paraId="703892C3" w14:textId="77777777" w:rsidR="00D35C61" w:rsidRPr="00D35C61" w:rsidRDefault="00D35C61" w:rsidP="00CE3BEA">
      <w:pPr>
        <w:numPr>
          <w:ilvl w:val="0"/>
          <w:numId w:val="75"/>
        </w:numPr>
        <w:spacing w:before="0" w:after="0" w:line="300" w:lineRule="exact"/>
        <w:contextualSpacing/>
        <w:rPr>
          <w:rFonts w:eastAsia="Calibri" w:cs="Calibri"/>
          <w:color w:val="FF0000"/>
          <w:sz w:val="28"/>
          <w:szCs w:val="28"/>
        </w:rPr>
      </w:pPr>
      <w:r w:rsidRPr="00D35C61">
        <w:rPr>
          <w:rFonts w:cstheme="minorHAnsi"/>
          <w:color w:val="FF0000"/>
          <w:sz w:val="28"/>
          <w:szCs w:val="28"/>
          <w:lang w:val="en-GB"/>
        </w:rPr>
        <w:t>No alcohol may be sold, dispensed or distributed.</w:t>
      </w:r>
    </w:p>
    <w:p w14:paraId="45632931" w14:textId="77777777" w:rsidR="00D35C61" w:rsidRPr="00D35C61" w:rsidRDefault="00D35C61" w:rsidP="00D35C61">
      <w:pPr>
        <w:keepNext/>
        <w:spacing w:before="0" w:after="0"/>
        <w:outlineLvl w:val="2"/>
        <w:rPr>
          <w:rFonts w:eastAsia="Calibri" w:cstheme="minorHAnsi"/>
          <w:b/>
          <w:bCs/>
          <w:sz w:val="28"/>
          <w:szCs w:val="28"/>
        </w:rPr>
      </w:pPr>
      <w:bookmarkStart w:id="9" w:name="_Toc40695164"/>
    </w:p>
    <w:p w14:paraId="08301B70" w14:textId="77777777" w:rsidR="00D35C61" w:rsidRPr="00D35C61" w:rsidRDefault="00D35C61" w:rsidP="00D35C61">
      <w:pPr>
        <w:keepNext/>
        <w:spacing w:before="0" w:after="0"/>
        <w:outlineLvl w:val="1"/>
        <w:rPr>
          <w:rFonts w:eastAsia="Calibri" w:cs="Arial"/>
          <w:b/>
          <w:bCs/>
          <w:sz w:val="28"/>
          <w:szCs w:val="28"/>
        </w:rPr>
      </w:pPr>
      <w:bookmarkStart w:id="10" w:name="_Toc41485394"/>
      <w:r w:rsidRPr="00D35C61">
        <w:rPr>
          <w:rFonts w:eastAsia="Calibri" w:cs="Arial"/>
          <w:b/>
          <w:bCs/>
          <w:sz w:val="28"/>
          <w:szCs w:val="28"/>
        </w:rPr>
        <w:t>Clocking in area:</w:t>
      </w:r>
      <w:bookmarkEnd w:id="9"/>
      <w:bookmarkEnd w:id="10"/>
      <w:r w:rsidRPr="00D35C61">
        <w:rPr>
          <w:rFonts w:eastAsia="Calibri" w:cs="Arial"/>
          <w:b/>
          <w:bCs/>
          <w:sz w:val="28"/>
          <w:szCs w:val="28"/>
        </w:rPr>
        <w:t xml:space="preserve"> </w:t>
      </w:r>
    </w:p>
    <w:p w14:paraId="38995AF9" w14:textId="77777777" w:rsidR="00D35C61" w:rsidRPr="00D35C61" w:rsidRDefault="00D35C61" w:rsidP="00D35C61">
      <w:pPr>
        <w:spacing w:before="0" w:after="0"/>
        <w:rPr>
          <w:rFonts w:eastAsia="Calibri" w:cs="Calibri"/>
          <w:b/>
          <w:bCs/>
          <w:color w:val="FF0000"/>
          <w:sz w:val="28"/>
          <w:szCs w:val="28"/>
          <w:lang w:val="en-GB"/>
        </w:rPr>
      </w:pPr>
    </w:p>
    <w:tbl>
      <w:tblPr>
        <w:tblStyle w:val="TableGrid5"/>
        <w:tblW w:w="0" w:type="auto"/>
        <w:tblLook w:val="04A0" w:firstRow="1" w:lastRow="0" w:firstColumn="1" w:lastColumn="0" w:noHBand="0" w:noVBand="1"/>
      </w:tblPr>
      <w:tblGrid>
        <w:gridCol w:w="9016"/>
      </w:tblGrid>
      <w:tr w:rsidR="00D35C61" w:rsidRPr="00D35C61" w14:paraId="434E8826" w14:textId="77777777" w:rsidTr="000430D9">
        <w:tc>
          <w:tcPr>
            <w:tcW w:w="9040" w:type="dxa"/>
          </w:tcPr>
          <w:p w14:paraId="6E43E0A4" w14:textId="77777777" w:rsidR="00D35C61" w:rsidRPr="00D35C61" w:rsidRDefault="00D35C61" w:rsidP="00CE3BEA">
            <w:pPr>
              <w:numPr>
                <w:ilvl w:val="0"/>
                <w:numId w:val="74"/>
              </w:numPr>
              <w:spacing w:before="0" w:after="0" w:line="300" w:lineRule="exact"/>
              <w:contextualSpacing/>
              <w:jc w:val="left"/>
              <w:rPr>
                <w:color w:val="FF0000"/>
                <w:sz w:val="28"/>
                <w:szCs w:val="28"/>
              </w:rPr>
            </w:pPr>
            <w:r w:rsidRPr="00D35C61">
              <w:rPr>
                <w:color w:val="FF0000"/>
                <w:sz w:val="28"/>
                <w:szCs w:val="28"/>
              </w:rPr>
              <w:t>Floor markings ensure the correct distance is kept</w:t>
            </w:r>
          </w:p>
          <w:p w14:paraId="3D0DD9C8" w14:textId="77777777" w:rsidR="00D35C61" w:rsidRPr="00D35C61" w:rsidRDefault="00D35C61" w:rsidP="00CE3BEA">
            <w:pPr>
              <w:numPr>
                <w:ilvl w:val="0"/>
                <w:numId w:val="74"/>
              </w:numPr>
              <w:spacing w:before="0" w:after="0" w:line="300" w:lineRule="exact"/>
              <w:contextualSpacing/>
              <w:jc w:val="left"/>
              <w:rPr>
                <w:color w:val="FF0000"/>
                <w:sz w:val="28"/>
                <w:szCs w:val="28"/>
              </w:rPr>
            </w:pPr>
            <w:r w:rsidRPr="00D35C61">
              <w:rPr>
                <w:color w:val="FF0000"/>
                <w:sz w:val="28"/>
                <w:szCs w:val="28"/>
              </w:rPr>
              <w:t>No queueing is permitted</w:t>
            </w:r>
          </w:p>
          <w:p w14:paraId="57689E34" w14:textId="77777777" w:rsidR="00D35C61" w:rsidRPr="00D35C61" w:rsidRDefault="00D35C61" w:rsidP="00CE3BEA">
            <w:pPr>
              <w:numPr>
                <w:ilvl w:val="0"/>
                <w:numId w:val="74"/>
              </w:numPr>
              <w:spacing w:before="0" w:after="0" w:line="300" w:lineRule="exact"/>
              <w:contextualSpacing/>
              <w:jc w:val="left"/>
              <w:rPr>
                <w:color w:val="FF0000"/>
                <w:sz w:val="28"/>
                <w:szCs w:val="28"/>
              </w:rPr>
            </w:pPr>
            <w:r w:rsidRPr="00D35C61">
              <w:rPr>
                <w:color w:val="FF0000"/>
                <w:sz w:val="28"/>
                <w:szCs w:val="28"/>
              </w:rPr>
              <w:t xml:space="preserve">Clocking in is done using a website application such as </w:t>
            </w:r>
            <w:proofErr w:type="spellStart"/>
            <w:r w:rsidRPr="00D35C61">
              <w:rPr>
                <w:color w:val="FF0000"/>
                <w:sz w:val="28"/>
                <w:szCs w:val="28"/>
              </w:rPr>
              <w:t>TimeStation</w:t>
            </w:r>
            <w:proofErr w:type="spellEnd"/>
          </w:p>
          <w:p w14:paraId="638A14D8" w14:textId="77777777" w:rsidR="00D35C61" w:rsidRPr="00D35C61" w:rsidRDefault="00D35C61" w:rsidP="00CE3BEA">
            <w:pPr>
              <w:numPr>
                <w:ilvl w:val="0"/>
                <w:numId w:val="74"/>
              </w:numPr>
              <w:spacing w:before="0" w:after="0" w:line="300" w:lineRule="exact"/>
              <w:contextualSpacing/>
              <w:jc w:val="left"/>
              <w:rPr>
                <w:color w:val="FF0000"/>
                <w:sz w:val="28"/>
                <w:szCs w:val="28"/>
              </w:rPr>
            </w:pPr>
            <w:r w:rsidRPr="00D35C61">
              <w:rPr>
                <w:color w:val="FF0000"/>
                <w:sz w:val="28"/>
                <w:szCs w:val="28"/>
              </w:rPr>
              <w:t>Physical barriers are in place</w:t>
            </w:r>
          </w:p>
        </w:tc>
      </w:tr>
    </w:tbl>
    <w:p w14:paraId="36C9DFF0" w14:textId="77777777" w:rsidR="00D35C61" w:rsidRPr="00D35C61" w:rsidRDefault="00D35C61" w:rsidP="00D35C61">
      <w:pPr>
        <w:spacing w:before="0" w:after="0"/>
        <w:rPr>
          <w:rFonts w:eastAsia="Calibri" w:cs="Calibri"/>
          <w:sz w:val="28"/>
          <w:szCs w:val="28"/>
        </w:rPr>
      </w:pPr>
    </w:p>
    <w:p w14:paraId="79A0D49F" w14:textId="77777777" w:rsidR="00D35C61" w:rsidRPr="00D35C61" w:rsidRDefault="00D35C61" w:rsidP="00D35C61">
      <w:pPr>
        <w:keepNext/>
        <w:spacing w:before="0" w:after="0"/>
        <w:outlineLvl w:val="1"/>
        <w:rPr>
          <w:rFonts w:eastAsia="Calibri" w:cs="Arial"/>
          <w:b/>
          <w:bCs/>
          <w:sz w:val="28"/>
          <w:szCs w:val="28"/>
        </w:rPr>
      </w:pPr>
      <w:bookmarkStart w:id="11" w:name="_Toc40695165"/>
      <w:bookmarkStart w:id="12" w:name="_Toc41485395"/>
      <w:r w:rsidRPr="00D35C61">
        <w:rPr>
          <w:rFonts w:eastAsia="Calibri" w:cs="Arial"/>
          <w:b/>
          <w:bCs/>
          <w:sz w:val="28"/>
          <w:szCs w:val="28"/>
        </w:rPr>
        <w:t>Entrance:</w:t>
      </w:r>
      <w:bookmarkEnd w:id="11"/>
      <w:bookmarkEnd w:id="12"/>
    </w:p>
    <w:p w14:paraId="2A09E12F" w14:textId="77777777" w:rsidR="00D35C61" w:rsidRPr="00D35C61" w:rsidRDefault="00D35C61" w:rsidP="00D35C61">
      <w:pPr>
        <w:spacing w:before="0" w:after="0"/>
        <w:rPr>
          <w:rFonts w:cstheme="minorHAnsi"/>
          <w:b/>
          <w:bCs/>
          <w:color w:val="FF0000"/>
          <w:sz w:val="28"/>
          <w:szCs w:val="28"/>
          <w:lang w:val="en-GB"/>
        </w:rPr>
      </w:pPr>
    </w:p>
    <w:tbl>
      <w:tblPr>
        <w:tblStyle w:val="TableGrid5"/>
        <w:tblW w:w="0" w:type="auto"/>
        <w:tblLook w:val="04A0" w:firstRow="1" w:lastRow="0" w:firstColumn="1" w:lastColumn="0" w:noHBand="0" w:noVBand="1"/>
      </w:tblPr>
      <w:tblGrid>
        <w:gridCol w:w="9016"/>
      </w:tblGrid>
      <w:tr w:rsidR="00D35C61" w:rsidRPr="00D35C61" w14:paraId="5FE3C825" w14:textId="77777777" w:rsidTr="000430D9">
        <w:tc>
          <w:tcPr>
            <w:tcW w:w="9040" w:type="dxa"/>
          </w:tcPr>
          <w:p w14:paraId="581080A5" w14:textId="77777777" w:rsidR="00D35C61" w:rsidRPr="00D35C61" w:rsidRDefault="00D35C61" w:rsidP="00CE3BEA">
            <w:pPr>
              <w:numPr>
                <w:ilvl w:val="0"/>
                <w:numId w:val="77"/>
              </w:numPr>
              <w:spacing w:before="0" w:after="0" w:line="300" w:lineRule="exact"/>
              <w:contextualSpacing/>
              <w:jc w:val="left"/>
              <w:rPr>
                <w:color w:val="FF0000"/>
                <w:sz w:val="28"/>
                <w:szCs w:val="28"/>
              </w:rPr>
            </w:pPr>
            <w:r w:rsidRPr="00D35C61">
              <w:rPr>
                <w:color w:val="FF0000"/>
                <w:sz w:val="28"/>
                <w:szCs w:val="28"/>
              </w:rPr>
              <w:t>Staff are not permitted to congregate in the entrance area</w:t>
            </w:r>
          </w:p>
          <w:p w14:paraId="0C24191B" w14:textId="77777777" w:rsidR="00D35C61" w:rsidRPr="00D35C61" w:rsidRDefault="00D35C61" w:rsidP="00CE3BEA">
            <w:pPr>
              <w:numPr>
                <w:ilvl w:val="0"/>
                <w:numId w:val="77"/>
              </w:numPr>
              <w:spacing w:before="0" w:after="0" w:line="300" w:lineRule="exact"/>
              <w:contextualSpacing/>
              <w:jc w:val="left"/>
              <w:rPr>
                <w:color w:val="FF0000"/>
                <w:sz w:val="28"/>
                <w:szCs w:val="28"/>
              </w:rPr>
            </w:pPr>
            <w:r w:rsidRPr="00D35C61">
              <w:rPr>
                <w:color w:val="FF0000"/>
                <w:sz w:val="28"/>
                <w:szCs w:val="28"/>
              </w:rPr>
              <w:t>Customers are permitted access in a controlled manner and are immediately escorted to offices or meeting rooms</w:t>
            </w:r>
          </w:p>
        </w:tc>
      </w:tr>
    </w:tbl>
    <w:p w14:paraId="40821B24" w14:textId="77777777" w:rsidR="00D35C61" w:rsidRPr="00D35C61" w:rsidRDefault="00D35C61" w:rsidP="00D35C61">
      <w:pPr>
        <w:shd w:val="clear" w:color="auto" w:fill="FFFFFF"/>
        <w:spacing w:before="0" w:after="0"/>
        <w:rPr>
          <w:rFonts w:cstheme="minorHAnsi"/>
          <w:sz w:val="28"/>
          <w:szCs w:val="28"/>
          <w:lang w:val="en-GB"/>
        </w:rPr>
      </w:pPr>
    </w:p>
    <w:p w14:paraId="5A581CE7" w14:textId="77777777" w:rsidR="00D35C61" w:rsidRPr="00D35C61" w:rsidRDefault="00D35C61" w:rsidP="00D35C61">
      <w:pPr>
        <w:keepNext/>
        <w:spacing w:before="0" w:after="0"/>
        <w:outlineLvl w:val="1"/>
        <w:rPr>
          <w:rFonts w:eastAsia="Calibri" w:cs="Arial"/>
          <w:b/>
          <w:bCs/>
          <w:sz w:val="28"/>
          <w:szCs w:val="28"/>
        </w:rPr>
      </w:pPr>
      <w:bookmarkStart w:id="13" w:name="_Toc40695166"/>
      <w:bookmarkStart w:id="14" w:name="_Toc41485396"/>
      <w:r w:rsidRPr="00D35C61">
        <w:rPr>
          <w:rFonts w:eastAsia="Calibri" w:cs="Arial"/>
          <w:b/>
          <w:bCs/>
          <w:sz w:val="28"/>
          <w:szCs w:val="28"/>
        </w:rPr>
        <w:t>Locker areas:</w:t>
      </w:r>
      <w:bookmarkEnd w:id="13"/>
      <w:bookmarkEnd w:id="14"/>
    </w:p>
    <w:p w14:paraId="0159A82F" w14:textId="77777777" w:rsidR="00D35C61" w:rsidRPr="00D35C61" w:rsidRDefault="00D35C61" w:rsidP="00D35C61">
      <w:pPr>
        <w:spacing w:before="0" w:after="0"/>
        <w:rPr>
          <w:rFonts w:cstheme="minorHAnsi"/>
          <w:b/>
          <w:bCs/>
          <w:color w:val="FF0000"/>
          <w:sz w:val="28"/>
          <w:szCs w:val="28"/>
          <w:lang w:val="en-GB"/>
        </w:rPr>
      </w:pPr>
    </w:p>
    <w:tbl>
      <w:tblPr>
        <w:tblStyle w:val="TableGrid5"/>
        <w:tblW w:w="0" w:type="auto"/>
        <w:tblLook w:val="04A0" w:firstRow="1" w:lastRow="0" w:firstColumn="1" w:lastColumn="0" w:noHBand="0" w:noVBand="1"/>
      </w:tblPr>
      <w:tblGrid>
        <w:gridCol w:w="9016"/>
      </w:tblGrid>
      <w:tr w:rsidR="00D35C61" w:rsidRPr="00D35C61" w14:paraId="191DBC5C" w14:textId="77777777" w:rsidTr="000430D9">
        <w:tc>
          <w:tcPr>
            <w:tcW w:w="9040" w:type="dxa"/>
          </w:tcPr>
          <w:p w14:paraId="6795B384" w14:textId="77777777" w:rsidR="00D35C61" w:rsidRPr="00D35C61" w:rsidRDefault="00D35C61" w:rsidP="00CE3BEA">
            <w:pPr>
              <w:numPr>
                <w:ilvl w:val="0"/>
                <w:numId w:val="76"/>
              </w:numPr>
              <w:spacing w:before="0" w:after="0" w:line="300" w:lineRule="exact"/>
              <w:ind w:left="315" w:hanging="315"/>
              <w:contextualSpacing/>
              <w:jc w:val="left"/>
              <w:rPr>
                <w:color w:val="FF0000"/>
                <w:sz w:val="28"/>
                <w:szCs w:val="28"/>
              </w:rPr>
            </w:pPr>
            <w:r w:rsidRPr="00D35C61">
              <w:rPr>
                <w:color w:val="FF0000"/>
                <w:sz w:val="28"/>
                <w:szCs w:val="28"/>
              </w:rPr>
              <w:t>Locker areas will have restricted entrance over a staggered time period</w:t>
            </w:r>
          </w:p>
          <w:p w14:paraId="7514C1BE" w14:textId="77777777" w:rsidR="00D35C61" w:rsidRPr="00D35C61" w:rsidRDefault="00D35C61" w:rsidP="00CE3BEA">
            <w:pPr>
              <w:numPr>
                <w:ilvl w:val="0"/>
                <w:numId w:val="74"/>
              </w:numPr>
              <w:spacing w:before="0" w:after="0" w:line="300" w:lineRule="exact"/>
              <w:contextualSpacing/>
              <w:jc w:val="left"/>
              <w:rPr>
                <w:color w:val="FF0000"/>
                <w:sz w:val="28"/>
                <w:szCs w:val="28"/>
              </w:rPr>
            </w:pPr>
            <w:r w:rsidRPr="00D35C61">
              <w:rPr>
                <w:color w:val="FF0000"/>
                <w:sz w:val="28"/>
                <w:szCs w:val="28"/>
              </w:rPr>
              <w:t>Floor markings ensure the correct distance is kept</w:t>
            </w:r>
          </w:p>
          <w:p w14:paraId="385985D1" w14:textId="77777777" w:rsidR="00D35C61" w:rsidRPr="00D35C61" w:rsidRDefault="00D35C61" w:rsidP="00CE3BEA">
            <w:pPr>
              <w:numPr>
                <w:ilvl w:val="0"/>
                <w:numId w:val="74"/>
              </w:numPr>
              <w:spacing w:before="0" w:after="0" w:line="300" w:lineRule="exact"/>
              <w:contextualSpacing/>
              <w:jc w:val="left"/>
              <w:rPr>
                <w:color w:val="FF0000"/>
                <w:sz w:val="28"/>
                <w:szCs w:val="28"/>
              </w:rPr>
            </w:pPr>
            <w:r w:rsidRPr="00D35C61">
              <w:rPr>
                <w:color w:val="FF0000"/>
                <w:sz w:val="28"/>
                <w:szCs w:val="28"/>
              </w:rPr>
              <w:t>No queueing is permitted</w:t>
            </w:r>
          </w:p>
          <w:p w14:paraId="5D6F7D10" w14:textId="77777777" w:rsidR="00D35C61" w:rsidRPr="00D35C61" w:rsidRDefault="00D35C61" w:rsidP="00CE3BEA">
            <w:pPr>
              <w:numPr>
                <w:ilvl w:val="0"/>
                <w:numId w:val="74"/>
              </w:numPr>
              <w:spacing w:before="0" w:after="0" w:line="300" w:lineRule="exact"/>
              <w:contextualSpacing/>
              <w:jc w:val="left"/>
              <w:rPr>
                <w:color w:val="FF0000"/>
                <w:sz w:val="28"/>
                <w:szCs w:val="28"/>
              </w:rPr>
            </w:pPr>
            <w:r w:rsidRPr="00D35C61">
              <w:rPr>
                <w:color w:val="FF0000"/>
                <w:sz w:val="28"/>
                <w:szCs w:val="28"/>
              </w:rPr>
              <w:t>Lockers must be sanitised at least …….</w:t>
            </w:r>
          </w:p>
        </w:tc>
      </w:tr>
    </w:tbl>
    <w:p w14:paraId="24CFDE54" w14:textId="77777777" w:rsidR="00D35C61" w:rsidRPr="00D35C61" w:rsidRDefault="00D35C61" w:rsidP="00D35C61">
      <w:pPr>
        <w:shd w:val="clear" w:color="auto" w:fill="FFFFFF"/>
        <w:spacing w:before="0" w:after="0"/>
        <w:rPr>
          <w:rFonts w:cstheme="minorHAnsi"/>
          <w:sz w:val="28"/>
          <w:szCs w:val="28"/>
          <w:lang w:val="en-GB"/>
        </w:rPr>
      </w:pPr>
    </w:p>
    <w:p w14:paraId="55910C3D" w14:textId="77777777" w:rsidR="00D35C61" w:rsidRPr="00D35C61" w:rsidRDefault="00D35C61" w:rsidP="00D35C61">
      <w:pPr>
        <w:keepNext/>
        <w:spacing w:before="0" w:after="0"/>
        <w:outlineLvl w:val="1"/>
        <w:rPr>
          <w:rFonts w:eastAsia="Calibri" w:cs="Arial"/>
          <w:b/>
          <w:bCs/>
          <w:sz w:val="28"/>
          <w:szCs w:val="28"/>
        </w:rPr>
      </w:pPr>
      <w:bookmarkStart w:id="15" w:name="_Toc40695167"/>
      <w:bookmarkStart w:id="16" w:name="_Toc41485397"/>
      <w:r w:rsidRPr="00D35C61">
        <w:rPr>
          <w:rFonts w:eastAsia="Calibri" w:cs="Arial"/>
          <w:b/>
          <w:bCs/>
          <w:sz w:val="28"/>
          <w:szCs w:val="28"/>
        </w:rPr>
        <w:t>Changerooms:</w:t>
      </w:r>
      <w:bookmarkEnd w:id="15"/>
      <w:bookmarkEnd w:id="16"/>
    </w:p>
    <w:p w14:paraId="388F6431" w14:textId="77777777" w:rsidR="00D35C61" w:rsidRPr="00D35C61" w:rsidRDefault="00D35C61" w:rsidP="00D35C61">
      <w:pPr>
        <w:spacing w:before="0" w:after="0"/>
        <w:rPr>
          <w:rFonts w:eastAsia="Calibri" w:cs="Calibri"/>
          <w:sz w:val="28"/>
          <w:szCs w:val="28"/>
        </w:rPr>
      </w:pPr>
    </w:p>
    <w:tbl>
      <w:tblPr>
        <w:tblStyle w:val="TableGrid5"/>
        <w:tblW w:w="0" w:type="auto"/>
        <w:tblLook w:val="04A0" w:firstRow="1" w:lastRow="0" w:firstColumn="1" w:lastColumn="0" w:noHBand="0" w:noVBand="1"/>
      </w:tblPr>
      <w:tblGrid>
        <w:gridCol w:w="9016"/>
      </w:tblGrid>
      <w:tr w:rsidR="00D35C61" w:rsidRPr="00D35C61" w14:paraId="400812C1" w14:textId="77777777" w:rsidTr="000430D9">
        <w:tc>
          <w:tcPr>
            <w:tcW w:w="9040" w:type="dxa"/>
          </w:tcPr>
          <w:p w14:paraId="70037215" w14:textId="77777777" w:rsidR="00D35C61" w:rsidRPr="00D35C61" w:rsidRDefault="00D35C61" w:rsidP="00D35C61">
            <w:pPr>
              <w:spacing w:before="0" w:after="0"/>
              <w:rPr>
                <w:sz w:val="28"/>
                <w:szCs w:val="28"/>
              </w:rPr>
            </w:pPr>
          </w:p>
          <w:p w14:paraId="5DD49940" w14:textId="77777777" w:rsidR="00D35C61" w:rsidRPr="00D35C61" w:rsidRDefault="00D35C61" w:rsidP="00D35C61">
            <w:pPr>
              <w:spacing w:before="0" w:after="0"/>
              <w:rPr>
                <w:sz w:val="28"/>
                <w:szCs w:val="28"/>
              </w:rPr>
            </w:pPr>
          </w:p>
        </w:tc>
      </w:tr>
    </w:tbl>
    <w:p w14:paraId="4C2783BC" w14:textId="77777777" w:rsidR="00503436" w:rsidRDefault="00503436" w:rsidP="00D35C61">
      <w:pPr>
        <w:keepNext/>
        <w:spacing w:before="0" w:after="0"/>
        <w:outlineLvl w:val="1"/>
        <w:rPr>
          <w:rFonts w:cstheme="minorHAnsi"/>
          <w:sz w:val="28"/>
          <w:szCs w:val="28"/>
          <w:lang w:val="en-GB"/>
        </w:rPr>
      </w:pPr>
      <w:bookmarkStart w:id="17" w:name="_Toc40695168"/>
      <w:bookmarkStart w:id="18" w:name="_Toc41485399"/>
    </w:p>
    <w:p w14:paraId="7EFC75C7" w14:textId="0BF4DF4F" w:rsidR="00D35C61" w:rsidRPr="00D35C61" w:rsidRDefault="00EE4D2D" w:rsidP="00D35C61">
      <w:pPr>
        <w:keepNext/>
        <w:spacing w:before="0" w:after="0"/>
        <w:outlineLvl w:val="1"/>
        <w:rPr>
          <w:rFonts w:eastAsia="Calibri" w:cs="Arial"/>
          <w:b/>
          <w:bCs/>
          <w:sz w:val="28"/>
          <w:szCs w:val="28"/>
        </w:rPr>
      </w:pPr>
      <w:r>
        <w:rPr>
          <w:rFonts w:cstheme="minorHAnsi"/>
          <w:sz w:val="28"/>
          <w:szCs w:val="28"/>
          <w:lang w:val="en-GB"/>
        </w:rPr>
        <w:t>M</w:t>
      </w:r>
      <w:proofErr w:type="spellStart"/>
      <w:r w:rsidR="00D35C61" w:rsidRPr="00D35C61">
        <w:rPr>
          <w:rFonts w:eastAsia="Calibri" w:cs="Arial"/>
          <w:b/>
          <w:bCs/>
          <w:sz w:val="28"/>
          <w:szCs w:val="28"/>
        </w:rPr>
        <w:t>eeting</w:t>
      </w:r>
      <w:proofErr w:type="spellEnd"/>
      <w:r w:rsidR="00D35C61" w:rsidRPr="00D35C61">
        <w:rPr>
          <w:rFonts w:eastAsia="Calibri" w:cs="Arial"/>
          <w:b/>
          <w:bCs/>
          <w:sz w:val="28"/>
          <w:szCs w:val="28"/>
        </w:rPr>
        <w:t xml:space="preserve"> rooms:</w:t>
      </w:r>
      <w:bookmarkEnd w:id="17"/>
      <w:bookmarkEnd w:id="18"/>
    </w:p>
    <w:p w14:paraId="363F6242" w14:textId="77777777" w:rsidR="00D35C61" w:rsidRPr="00D35C61" w:rsidRDefault="00D35C61" w:rsidP="00D35C61">
      <w:pPr>
        <w:spacing w:before="0" w:after="0"/>
        <w:rPr>
          <w:rFonts w:eastAsia="Calibri" w:cs="Calibri"/>
          <w:sz w:val="28"/>
          <w:szCs w:val="28"/>
        </w:rPr>
      </w:pPr>
    </w:p>
    <w:tbl>
      <w:tblPr>
        <w:tblStyle w:val="TableGrid5"/>
        <w:tblW w:w="0" w:type="auto"/>
        <w:tblLook w:val="04A0" w:firstRow="1" w:lastRow="0" w:firstColumn="1" w:lastColumn="0" w:noHBand="0" w:noVBand="1"/>
      </w:tblPr>
      <w:tblGrid>
        <w:gridCol w:w="9016"/>
      </w:tblGrid>
      <w:tr w:rsidR="00D35C61" w:rsidRPr="00D35C61" w14:paraId="15C54E14" w14:textId="77777777" w:rsidTr="000430D9">
        <w:tc>
          <w:tcPr>
            <w:tcW w:w="9040" w:type="dxa"/>
          </w:tcPr>
          <w:p w14:paraId="38A94755" w14:textId="51300F6B" w:rsidR="00D35C61" w:rsidRDefault="00D35C61" w:rsidP="00D35C61">
            <w:pPr>
              <w:spacing w:before="0" w:after="0"/>
              <w:rPr>
                <w:sz w:val="28"/>
                <w:szCs w:val="28"/>
              </w:rPr>
            </w:pPr>
          </w:p>
          <w:p w14:paraId="2E0BCD07" w14:textId="77777777" w:rsidR="00D35C61" w:rsidRPr="00D35C61" w:rsidRDefault="00D35C61" w:rsidP="00D35C61">
            <w:pPr>
              <w:spacing w:before="0" w:after="0"/>
              <w:rPr>
                <w:sz w:val="28"/>
                <w:szCs w:val="28"/>
              </w:rPr>
            </w:pPr>
          </w:p>
        </w:tc>
      </w:tr>
    </w:tbl>
    <w:p w14:paraId="3CA5CE97" w14:textId="77777777" w:rsidR="00672AFB" w:rsidRDefault="00672AFB" w:rsidP="00EA360D">
      <w:pPr>
        <w:pStyle w:val="Heading2"/>
        <w:rPr>
          <w:rFonts w:eastAsia="Calibri"/>
        </w:rPr>
      </w:pPr>
      <w:bookmarkStart w:id="19" w:name="_Toc40695170"/>
      <w:bookmarkStart w:id="20" w:name="_Toc41485401"/>
    </w:p>
    <w:p w14:paraId="198095B6" w14:textId="2FC8926B" w:rsidR="00D35C61" w:rsidRPr="00D35C61" w:rsidRDefault="00D35C61" w:rsidP="00EA360D">
      <w:pPr>
        <w:pStyle w:val="Heading2"/>
        <w:rPr>
          <w:rFonts w:eastAsia="Calibri"/>
        </w:rPr>
      </w:pPr>
      <w:r w:rsidRPr="00D35C61">
        <w:rPr>
          <w:rFonts w:eastAsia="Calibri"/>
        </w:rPr>
        <w:t>Stair</w:t>
      </w:r>
      <w:r w:rsidR="00EA360D">
        <w:rPr>
          <w:rFonts w:eastAsia="Calibri"/>
        </w:rPr>
        <w:t>s</w:t>
      </w:r>
      <w:r w:rsidRPr="00D35C61">
        <w:rPr>
          <w:rFonts w:eastAsia="Calibri"/>
        </w:rPr>
        <w:t>:</w:t>
      </w:r>
      <w:bookmarkEnd w:id="19"/>
      <w:bookmarkEnd w:id="20"/>
    </w:p>
    <w:p w14:paraId="74FC1F9C" w14:textId="2CFBEA9F" w:rsidR="00D35C61" w:rsidRDefault="00D35C61" w:rsidP="00D35C61">
      <w:pPr>
        <w:spacing w:before="0" w:after="0"/>
        <w:rPr>
          <w:rFonts w:eastAsia="Calibri" w:cs="Calibri"/>
          <w:sz w:val="28"/>
          <w:szCs w:val="28"/>
        </w:rPr>
      </w:pPr>
    </w:p>
    <w:p w14:paraId="5764A795" w14:textId="1AC87500" w:rsidR="00EA360D" w:rsidRDefault="00EA360D" w:rsidP="00D35C61">
      <w:pPr>
        <w:spacing w:before="0" w:after="0"/>
        <w:rPr>
          <w:rFonts w:eastAsia="Calibri" w:cs="Calibri"/>
          <w:sz w:val="28"/>
          <w:szCs w:val="28"/>
        </w:rPr>
      </w:pPr>
      <w:r>
        <w:rPr>
          <w:rFonts w:eastAsia="Calibri" w:cs="Calibri"/>
          <w:sz w:val="28"/>
          <w:szCs w:val="28"/>
        </w:rPr>
        <w:t xml:space="preserve">A distance of 2 </w:t>
      </w:r>
      <w:proofErr w:type="spellStart"/>
      <w:r>
        <w:rPr>
          <w:rFonts w:eastAsia="Calibri" w:cs="Calibri"/>
          <w:sz w:val="28"/>
          <w:szCs w:val="28"/>
        </w:rPr>
        <w:t>metres</w:t>
      </w:r>
      <w:proofErr w:type="spellEnd"/>
      <w:r>
        <w:rPr>
          <w:rFonts w:eastAsia="Calibri" w:cs="Calibri"/>
          <w:sz w:val="28"/>
          <w:szCs w:val="28"/>
        </w:rPr>
        <w:t xml:space="preserve"> must be kept between persons on stairs.</w:t>
      </w:r>
    </w:p>
    <w:p w14:paraId="173D378D" w14:textId="77777777" w:rsidR="00EA360D" w:rsidRPr="00D35C61" w:rsidRDefault="00EA360D" w:rsidP="00D35C61">
      <w:pPr>
        <w:spacing w:before="0" w:after="0"/>
        <w:rPr>
          <w:rFonts w:eastAsia="Calibri" w:cs="Calibri"/>
          <w:sz w:val="28"/>
          <w:szCs w:val="28"/>
        </w:rPr>
      </w:pPr>
    </w:p>
    <w:p w14:paraId="498C317D" w14:textId="77777777" w:rsidR="00D35C61" w:rsidRPr="00D35C61" w:rsidRDefault="00D35C61" w:rsidP="00D35C61">
      <w:pPr>
        <w:keepNext/>
        <w:spacing w:before="0" w:after="0"/>
        <w:outlineLvl w:val="1"/>
        <w:rPr>
          <w:rFonts w:eastAsia="Calibri" w:cs="Arial"/>
          <w:b/>
          <w:bCs/>
          <w:sz w:val="28"/>
          <w:szCs w:val="28"/>
        </w:rPr>
      </w:pPr>
      <w:bookmarkStart w:id="21" w:name="_Toc40695172"/>
      <w:bookmarkStart w:id="22" w:name="_Toc41485403"/>
      <w:r w:rsidRPr="00D35C61">
        <w:rPr>
          <w:rFonts w:eastAsia="Calibri" w:cs="Arial"/>
          <w:b/>
          <w:bCs/>
          <w:sz w:val="28"/>
          <w:szCs w:val="28"/>
        </w:rPr>
        <w:t>Parking area:</w:t>
      </w:r>
      <w:bookmarkEnd w:id="21"/>
      <w:bookmarkEnd w:id="22"/>
    </w:p>
    <w:p w14:paraId="22535E81" w14:textId="77777777" w:rsidR="00D35C61" w:rsidRPr="00D35C61" w:rsidRDefault="00D35C61" w:rsidP="00D35C61">
      <w:pPr>
        <w:spacing w:before="0" w:after="0"/>
        <w:rPr>
          <w:rFonts w:eastAsia="Calibri" w:cs="Calibri"/>
          <w:sz w:val="28"/>
          <w:szCs w:val="28"/>
        </w:rPr>
      </w:pPr>
    </w:p>
    <w:tbl>
      <w:tblPr>
        <w:tblStyle w:val="TableGrid5"/>
        <w:tblW w:w="0" w:type="auto"/>
        <w:tblLook w:val="04A0" w:firstRow="1" w:lastRow="0" w:firstColumn="1" w:lastColumn="0" w:noHBand="0" w:noVBand="1"/>
      </w:tblPr>
      <w:tblGrid>
        <w:gridCol w:w="9016"/>
      </w:tblGrid>
      <w:tr w:rsidR="00D35C61" w:rsidRPr="00D35C61" w14:paraId="7C687CC9" w14:textId="77777777" w:rsidTr="000430D9">
        <w:tc>
          <w:tcPr>
            <w:tcW w:w="9040" w:type="dxa"/>
          </w:tcPr>
          <w:p w14:paraId="735D4963" w14:textId="77777777" w:rsidR="00D35C61" w:rsidRPr="00D35C61" w:rsidRDefault="00D35C61" w:rsidP="00D35C61">
            <w:pPr>
              <w:spacing w:before="0" w:after="0"/>
              <w:rPr>
                <w:sz w:val="28"/>
                <w:szCs w:val="28"/>
              </w:rPr>
            </w:pPr>
          </w:p>
          <w:p w14:paraId="5CD54297" w14:textId="77777777" w:rsidR="00D35C61" w:rsidRPr="00D35C61" w:rsidRDefault="00D35C61" w:rsidP="00D35C61">
            <w:pPr>
              <w:spacing w:before="0" w:after="0"/>
              <w:rPr>
                <w:sz w:val="28"/>
                <w:szCs w:val="28"/>
              </w:rPr>
            </w:pPr>
          </w:p>
        </w:tc>
      </w:tr>
    </w:tbl>
    <w:p w14:paraId="4F88145E" w14:textId="77777777" w:rsidR="00D35C61" w:rsidRPr="00D35C61" w:rsidRDefault="00D35C61" w:rsidP="00D35C61">
      <w:pPr>
        <w:keepNext/>
        <w:spacing w:before="0" w:after="0"/>
        <w:outlineLvl w:val="1"/>
        <w:rPr>
          <w:rFonts w:eastAsia="Calibri" w:cs="Arial"/>
          <w:b/>
          <w:bCs/>
          <w:sz w:val="28"/>
          <w:szCs w:val="28"/>
        </w:rPr>
      </w:pPr>
    </w:p>
    <w:p w14:paraId="328242F9" w14:textId="77777777" w:rsidR="00D35C61" w:rsidRPr="00D35C61" w:rsidRDefault="00D35C61" w:rsidP="00EA360D">
      <w:pPr>
        <w:pStyle w:val="Heading2"/>
        <w:rPr>
          <w:rFonts w:eastAsia="Calibri"/>
        </w:rPr>
      </w:pPr>
      <w:bookmarkStart w:id="23" w:name="_Toc40695173"/>
      <w:bookmarkStart w:id="24" w:name="_Toc41485404"/>
      <w:r w:rsidRPr="00D35C61">
        <w:rPr>
          <w:rFonts w:eastAsia="Calibri"/>
        </w:rPr>
        <w:t>Smoking area:</w:t>
      </w:r>
      <w:bookmarkEnd w:id="23"/>
      <w:bookmarkEnd w:id="24"/>
    </w:p>
    <w:p w14:paraId="4A5028B7" w14:textId="2FEF6677" w:rsidR="00D35C61" w:rsidRDefault="00D35C61" w:rsidP="00D35C61">
      <w:pPr>
        <w:spacing w:before="0" w:after="0"/>
        <w:rPr>
          <w:rFonts w:eastAsia="Calibri" w:cs="Calibri"/>
          <w:sz w:val="28"/>
          <w:szCs w:val="28"/>
        </w:rPr>
      </w:pPr>
    </w:p>
    <w:p w14:paraId="0E3ABF05" w14:textId="057BC769" w:rsidR="00C865AC" w:rsidRDefault="00C865AC" w:rsidP="00D35C61">
      <w:pPr>
        <w:spacing w:before="0" w:after="0"/>
        <w:rPr>
          <w:rFonts w:eastAsia="Calibri" w:cs="Calibri"/>
          <w:sz w:val="28"/>
          <w:szCs w:val="28"/>
        </w:rPr>
      </w:pPr>
      <w:r>
        <w:rPr>
          <w:rFonts w:eastAsia="Calibri" w:cs="Calibri"/>
          <w:sz w:val="28"/>
          <w:szCs w:val="28"/>
        </w:rPr>
        <w:t xml:space="preserve">If you smoke, you must remember to keep your 1 ½ </w:t>
      </w:r>
      <w:proofErr w:type="spellStart"/>
      <w:r>
        <w:rPr>
          <w:rFonts w:eastAsia="Calibri" w:cs="Calibri"/>
          <w:sz w:val="28"/>
          <w:szCs w:val="28"/>
        </w:rPr>
        <w:t>metre</w:t>
      </w:r>
      <w:proofErr w:type="spellEnd"/>
      <w:r>
        <w:rPr>
          <w:rFonts w:eastAsia="Calibri" w:cs="Calibri"/>
          <w:sz w:val="28"/>
          <w:szCs w:val="28"/>
        </w:rPr>
        <w:t xml:space="preserve"> distance</w:t>
      </w:r>
      <w:r w:rsidR="00C2472F">
        <w:rPr>
          <w:rFonts w:eastAsia="Calibri" w:cs="Calibri"/>
          <w:sz w:val="28"/>
          <w:szCs w:val="28"/>
        </w:rPr>
        <w:t>. You may not share cigarettes and if you borrow someone</w:t>
      </w:r>
      <w:r w:rsidR="00EA360D">
        <w:rPr>
          <w:rFonts w:eastAsia="Calibri" w:cs="Calibri"/>
          <w:sz w:val="28"/>
          <w:szCs w:val="28"/>
        </w:rPr>
        <w:t>’s</w:t>
      </w:r>
      <w:r w:rsidR="00C2472F">
        <w:rPr>
          <w:rFonts w:eastAsia="Calibri" w:cs="Calibri"/>
          <w:sz w:val="28"/>
          <w:szCs w:val="28"/>
        </w:rPr>
        <w:t xml:space="preserve"> lighter or matches, </w:t>
      </w:r>
      <w:proofErr w:type="spellStart"/>
      <w:r w:rsidR="00C2472F">
        <w:rPr>
          <w:rFonts w:eastAsia="Calibri" w:cs="Calibri"/>
          <w:sz w:val="28"/>
          <w:szCs w:val="28"/>
        </w:rPr>
        <w:t>sanitise</w:t>
      </w:r>
      <w:proofErr w:type="spellEnd"/>
      <w:r w:rsidR="00C2472F">
        <w:rPr>
          <w:rFonts w:eastAsia="Calibri" w:cs="Calibri"/>
          <w:sz w:val="28"/>
          <w:szCs w:val="28"/>
        </w:rPr>
        <w:t xml:space="preserve"> your hands before and afterwards.</w:t>
      </w:r>
    </w:p>
    <w:p w14:paraId="789DB72C" w14:textId="77777777" w:rsidR="00EA360D" w:rsidRPr="00D35C61" w:rsidRDefault="00EA360D" w:rsidP="00D35C61">
      <w:pPr>
        <w:spacing w:before="0" w:after="0"/>
        <w:rPr>
          <w:rFonts w:eastAsia="Calibri" w:cs="Calibri"/>
          <w:sz w:val="28"/>
          <w:szCs w:val="28"/>
        </w:rPr>
      </w:pPr>
    </w:p>
    <w:p w14:paraId="376881B1" w14:textId="77777777" w:rsidR="00B450F4" w:rsidRDefault="00B450F4">
      <w:pPr>
        <w:spacing w:before="0" w:after="0"/>
        <w:jc w:val="left"/>
        <w:rPr>
          <w:rFonts w:eastAsia="Calibri" w:cs="Arial"/>
          <w:b/>
          <w:bCs/>
          <w:sz w:val="28"/>
          <w:szCs w:val="28"/>
        </w:rPr>
      </w:pPr>
      <w:bookmarkStart w:id="25" w:name="_Toc41485398"/>
      <w:r>
        <w:rPr>
          <w:rFonts w:eastAsia="Calibri" w:cs="Arial"/>
          <w:b/>
          <w:bCs/>
          <w:sz w:val="28"/>
          <w:szCs w:val="28"/>
        </w:rPr>
        <w:br w:type="page"/>
      </w:r>
    </w:p>
    <w:p w14:paraId="426F5BBA" w14:textId="7D712C5B" w:rsidR="00D07D1E" w:rsidRPr="00D35C61" w:rsidRDefault="00D07D1E" w:rsidP="00453D03">
      <w:pPr>
        <w:pStyle w:val="Heading1"/>
        <w:rPr>
          <w:rFonts w:eastAsia="Calibri"/>
        </w:rPr>
      </w:pPr>
      <w:bookmarkStart w:id="26" w:name="_Toc40695169"/>
      <w:bookmarkStart w:id="27" w:name="_Toc41485400"/>
      <w:r w:rsidRPr="00D35C61">
        <w:rPr>
          <w:rFonts w:eastAsia="Calibri"/>
        </w:rPr>
        <w:lastRenderedPageBreak/>
        <w:t>KITCHEN FACILITIES:</w:t>
      </w:r>
      <w:bookmarkEnd w:id="26"/>
      <w:bookmarkEnd w:id="27"/>
    </w:p>
    <w:p w14:paraId="451ED2D3" w14:textId="77777777" w:rsidR="00D07D1E" w:rsidRPr="00D35C61" w:rsidRDefault="00D07D1E" w:rsidP="00D07D1E">
      <w:pPr>
        <w:spacing w:before="0" w:after="0"/>
        <w:rPr>
          <w:rFonts w:eastAsia="Calibri" w:cs="Calibri"/>
          <w:sz w:val="28"/>
          <w:szCs w:val="28"/>
        </w:rPr>
      </w:pPr>
    </w:p>
    <w:p w14:paraId="7B3E922D" w14:textId="20B4A4F1" w:rsidR="00AB0C5C" w:rsidRDefault="00AB0C5C" w:rsidP="00AB0C5C">
      <w:pPr>
        <w:shd w:val="clear" w:color="auto" w:fill="FFFFFF"/>
        <w:spacing w:before="0" w:after="0"/>
        <w:rPr>
          <w:rFonts w:cstheme="minorHAnsi"/>
          <w:sz w:val="28"/>
          <w:szCs w:val="28"/>
          <w:lang w:val="en-GB"/>
        </w:rPr>
      </w:pPr>
      <w:r>
        <w:rPr>
          <w:rFonts w:cstheme="minorHAnsi"/>
          <w:sz w:val="28"/>
          <w:szCs w:val="28"/>
          <w:lang w:val="en-GB"/>
        </w:rPr>
        <w:t>Kitchen</w:t>
      </w:r>
      <w:r w:rsidR="00453A72">
        <w:rPr>
          <w:rFonts w:cstheme="minorHAnsi"/>
          <w:sz w:val="28"/>
          <w:szCs w:val="28"/>
          <w:lang w:val="en-GB"/>
        </w:rPr>
        <w:t xml:space="preserve"> facilities</w:t>
      </w:r>
      <w:r>
        <w:rPr>
          <w:rFonts w:cstheme="minorHAnsi"/>
          <w:sz w:val="28"/>
          <w:szCs w:val="28"/>
          <w:lang w:val="en-GB"/>
        </w:rPr>
        <w:t xml:space="preserve"> are high risk areas for contamination and must be properly cleaned and disinfected every …… </w:t>
      </w:r>
      <w:r w:rsidRPr="00D35C61">
        <w:rPr>
          <w:rFonts w:cstheme="minorHAnsi"/>
          <w:color w:val="FF0000"/>
          <w:sz w:val="28"/>
          <w:szCs w:val="28"/>
          <w:highlight w:val="yellow"/>
          <w:lang w:val="en-GB"/>
        </w:rPr>
        <w:t>…. hours</w:t>
      </w:r>
      <w:r w:rsidRPr="00D35C61">
        <w:rPr>
          <w:rFonts w:cstheme="minorHAnsi"/>
          <w:sz w:val="28"/>
          <w:szCs w:val="28"/>
          <w:lang w:val="en-GB"/>
        </w:rPr>
        <w:t>.</w:t>
      </w:r>
    </w:p>
    <w:p w14:paraId="4D28870B" w14:textId="26D19481" w:rsidR="00453A72" w:rsidRDefault="00453A72" w:rsidP="00AB0C5C">
      <w:pPr>
        <w:shd w:val="clear" w:color="auto" w:fill="FFFFFF"/>
        <w:spacing w:before="0" w:after="0"/>
        <w:rPr>
          <w:rFonts w:cstheme="minorHAnsi"/>
          <w:sz w:val="28"/>
          <w:szCs w:val="28"/>
          <w:lang w:val="en-GB"/>
        </w:rPr>
      </w:pPr>
    </w:p>
    <w:p w14:paraId="513AD4BB" w14:textId="12D4895A" w:rsidR="00453A72" w:rsidRDefault="00453A72" w:rsidP="00AB0C5C">
      <w:pPr>
        <w:shd w:val="clear" w:color="auto" w:fill="FFFFFF"/>
        <w:spacing w:before="0" w:after="0"/>
        <w:rPr>
          <w:rFonts w:cstheme="minorHAnsi"/>
          <w:sz w:val="28"/>
          <w:szCs w:val="28"/>
          <w:lang w:val="en-GB"/>
        </w:rPr>
      </w:pPr>
      <w:r>
        <w:rPr>
          <w:rFonts w:cstheme="minorHAnsi"/>
          <w:sz w:val="28"/>
          <w:szCs w:val="28"/>
          <w:lang w:val="en-GB"/>
        </w:rPr>
        <w:t>Equipment must be sanitised before and after use.</w:t>
      </w:r>
    </w:p>
    <w:p w14:paraId="7EA5F7B7" w14:textId="401D2642" w:rsidR="00453A72" w:rsidRDefault="00453A72" w:rsidP="00AB0C5C">
      <w:pPr>
        <w:shd w:val="clear" w:color="auto" w:fill="FFFFFF"/>
        <w:spacing w:before="0" w:after="0"/>
        <w:rPr>
          <w:rFonts w:cstheme="minorHAnsi"/>
          <w:sz w:val="28"/>
          <w:szCs w:val="28"/>
          <w:lang w:val="en-GB"/>
        </w:rPr>
      </w:pPr>
    </w:p>
    <w:p w14:paraId="395198B4" w14:textId="7BCD92CC" w:rsidR="00453A72" w:rsidRDefault="00453A72" w:rsidP="00AB0C5C">
      <w:pPr>
        <w:shd w:val="clear" w:color="auto" w:fill="FFFFFF"/>
        <w:spacing w:before="0" w:after="0"/>
        <w:rPr>
          <w:rFonts w:cstheme="minorHAnsi"/>
          <w:sz w:val="28"/>
          <w:szCs w:val="28"/>
          <w:lang w:val="en-GB"/>
        </w:rPr>
      </w:pPr>
      <w:r>
        <w:rPr>
          <w:rFonts w:cstheme="minorHAnsi"/>
          <w:sz w:val="28"/>
          <w:szCs w:val="28"/>
          <w:lang w:val="en-GB"/>
        </w:rPr>
        <w:t>Staff may not share eating utensils, and if this is not possible, utensils must be properly cleaned and sanitised between use.</w:t>
      </w:r>
    </w:p>
    <w:p w14:paraId="1885A83A" w14:textId="5A938652" w:rsidR="00453A72" w:rsidRDefault="00453A72" w:rsidP="00AB0C5C">
      <w:pPr>
        <w:shd w:val="clear" w:color="auto" w:fill="FFFFFF"/>
        <w:spacing w:before="0" w:after="0"/>
        <w:rPr>
          <w:rFonts w:cstheme="minorHAnsi"/>
          <w:sz w:val="28"/>
          <w:szCs w:val="28"/>
          <w:lang w:val="en-GB"/>
        </w:rPr>
      </w:pPr>
    </w:p>
    <w:p w14:paraId="6894DC0A" w14:textId="61C47589" w:rsidR="00453A72" w:rsidRPr="00D35C61" w:rsidRDefault="00453A72" w:rsidP="00AB0C5C">
      <w:pPr>
        <w:shd w:val="clear" w:color="auto" w:fill="FFFFFF"/>
        <w:spacing w:before="0" w:after="0"/>
        <w:rPr>
          <w:rFonts w:cstheme="minorHAnsi"/>
          <w:sz w:val="28"/>
          <w:szCs w:val="28"/>
          <w:lang w:val="en-GB"/>
        </w:rPr>
      </w:pPr>
      <w:r>
        <w:rPr>
          <w:rFonts w:cstheme="minorHAnsi"/>
          <w:sz w:val="28"/>
          <w:szCs w:val="28"/>
          <w:lang w:val="en-GB"/>
        </w:rPr>
        <w:t>Do not share food or drink</w:t>
      </w:r>
    </w:p>
    <w:p w14:paraId="6572B504" w14:textId="7C97594E" w:rsidR="00AB0C5C" w:rsidRDefault="00AB0C5C" w:rsidP="00D07D1E">
      <w:pPr>
        <w:keepNext/>
        <w:spacing w:before="0" w:after="0"/>
        <w:outlineLvl w:val="2"/>
        <w:rPr>
          <w:rFonts w:eastAsia="Calibri" w:cstheme="minorHAnsi"/>
          <w:sz w:val="28"/>
          <w:szCs w:val="28"/>
        </w:rPr>
      </w:pPr>
    </w:p>
    <w:p w14:paraId="5549F308" w14:textId="1DF7CBE2" w:rsidR="00AB0C5C" w:rsidRPr="00D35C61" w:rsidRDefault="00AB0C5C" w:rsidP="00D07D1E">
      <w:pPr>
        <w:keepNext/>
        <w:spacing w:before="0" w:after="0"/>
        <w:outlineLvl w:val="2"/>
        <w:rPr>
          <w:rFonts w:eastAsia="Calibri" w:cstheme="minorHAnsi"/>
          <w:sz w:val="28"/>
          <w:szCs w:val="28"/>
        </w:rPr>
      </w:pPr>
    </w:p>
    <w:p w14:paraId="54D83AD0" w14:textId="77777777" w:rsidR="00D07D1E" w:rsidRDefault="00D07D1E" w:rsidP="00453D03">
      <w:pPr>
        <w:pStyle w:val="Heading1"/>
        <w:rPr>
          <w:rFonts w:eastAsia="Calibri"/>
        </w:rPr>
      </w:pPr>
    </w:p>
    <w:p w14:paraId="0D8BACC3" w14:textId="77777777" w:rsidR="00D07D1E" w:rsidRDefault="00D07D1E" w:rsidP="00453D03">
      <w:pPr>
        <w:pStyle w:val="Heading1"/>
        <w:rPr>
          <w:rFonts w:eastAsia="Calibri"/>
        </w:rPr>
      </w:pPr>
    </w:p>
    <w:p w14:paraId="327AD24F" w14:textId="77777777" w:rsidR="00672AFB" w:rsidRDefault="00672AFB">
      <w:pPr>
        <w:spacing w:before="0" w:after="0"/>
        <w:jc w:val="left"/>
        <w:rPr>
          <w:rFonts w:ascii="Myriad Pro" w:eastAsia="Calibri" w:hAnsi="Myriad Pro" w:cs="Arial"/>
          <w:b/>
          <w:bCs/>
          <w:color w:val="365F91" w:themeColor="accent1" w:themeShade="BF"/>
          <w:kern w:val="32"/>
          <w:sz w:val="36"/>
          <w:szCs w:val="32"/>
        </w:rPr>
      </w:pPr>
      <w:r>
        <w:rPr>
          <w:rFonts w:eastAsia="Calibri"/>
        </w:rPr>
        <w:br w:type="page"/>
      </w:r>
    </w:p>
    <w:p w14:paraId="44BEF00A" w14:textId="1E5809C0" w:rsidR="00B450F4" w:rsidRPr="00D35C61" w:rsidRDefault="00B450F4" w:rsidP="00453D03">
      <w:pPr>
        <w:pStyle w:val="Heading1"/>
        <w:rPr>
          <w:rFonts w:eastAsia="Calibri"/>
        </w:rPr>
      </w:pPr>
      <w:r w:rsidRPr="00D35C61">
        <w:rPr>
          <w:rFonts w:eastAsia="Calibri"/>
        </w:rPr>
        <w:lastRenderedPageBreak/>
        <w:t>TOILETS AND WASHROOMS</w:t>
      </w:r>
      <w:bookmarkEnd w:id="25"/>
    </w:p>
    <w:p w14:paraId="6C0B8CB1" w14:textId="77777777" w:rsidR="00B450F4" w:rsidRPr="00D35C61" w:rsidRDefault="00B450F4" w:rsidP="00B450F4">
      <w:pPr>
        <w:shd w:val="clear" w:color="auto" w:fill="FFFFFF"/>
        <w:spacing w:before="0" w:after="0"/>
        <w:rPr>
          <w:rFonts w:cstheme="minorHAnsi"/>
          <w:sz w:val="28"/>
          <w:szCs w:val="28"/>
          <w:lang w:val="en-GB"/>
        </w:rPr>
      </w:pPr>
    </w:p>
    <w:p w14:paraId="12215312" w14:textId="282447E1" w:rsidR="00B450F4" w:rsidRPr="00D35C61" w:rsidRDefault="00B450F4" w:rsidP="00B450F4">
      <w:pPr>
        <w:shd w:val="clear" w:color="auto" w:fill="FFFFFF"/>
        <w:spacing w:before="0" w:after="0"/>
        <w:rPr>
          <w:rFonts w:cstheme="minorHAnsi"/>
          <w:sz w:val="28"/>
          <w:szCs w:val="28"/>
          <w:lang w:val="en-GB"/>
        </w:rPr>
      </w:pPr>
      <w:r w:rsidRPr="00D35C61">
        <w:rPr>
          <w:rFonts w:cstheme="minorHAnsi"/>
          <w:sz w:val="28"/>
          <w:szCs w:val="28"/>
          <w:lang w:val="en-GB"/>
        </w:rPr>
        <w:t>Adequate toilets and washroom facilities are provided and properly maintained as required by the Health and Safety Act.  Washroom facilities have adequate suppl</w:t>
      </w:r>
      <w:r>
        <w:rPr>
          <w:rFonts w:cstheme="minorHAnsi"/>
          <w:sz w:val="28"/>
          <w:szCs w:val="28"/>
          <w:lang w:val="en-GB"/>
        </w:rPr>
        <w:t>ies</w:t>
      </w:r>
      <w:r w:rsidRPr="00D35C61">
        <w:rPr>
          <w:rFonts w:cstheme="minorHAnsi"/>
          <w:sz w:val="28"/>
          <w:szCs w:val="28"/>
          <w:lang w:val="en-GB"/>
        </w:rPr>
        <w:t xml:space="preserve"> of soap, water and toilet paper. These </w:t>
      </w:r>
      <w:r>
        <w:rPr>
          <w:rFonts w:cstheme="minorHAnsi"/>
          <w:sz w:val="28"/>
          <w:szCs w:val="28"/>
          <w:lang w:val="en-GB"/>
        </w:rPr>
        <w:t>must</w:t>
      </w:r>
      <w:r w:rsidRPr="00D35C61">
        <w:rPr>
          <w:rFonts w:cstheme="minorHAnsi"/>
          <w:sz w:val="28"/>
          <w:szCs w:val="28"/>
          <w:lang w:val="en-GB"/>
        </w:rPr>
        <w:t xml:space="preserve"> be kept clean, properly stocked and in good working order.</w:t>
      </w:r>
    </w:p>
    <w:p w14:paraId="237C9B41" w14:textId="77777777" w:rsidR="00B450F4" w:rsidRPr="00D35C61" w:rsidRDefault="00B450F4" w:rsidP="00B450F4">
      <w:pPr>
        <w:shd w:val="clear" w:color="auto" w:fill="FFFFFF"/>
        <w:spacing w:before="0" w:after="0"/>
        <w:rPr>
          <w:rFonts w:cstheme="minorHAnsi"/>
          <w:sz w:val="28"/>
          <w:szCs w:val="28"/>
          <w:lang w:val="en-GB"/>
        </w:rPr>
      </w:pPr>
    </w:p>
    <w:p w14:paraId="7E5CCB8D" w14:textId="564215C3" w:rsidR="00B450F4" w:rsidRPr="00D35C61" w:rsidRDefault="00B450F4" w:rsidP="00B450F4">
      <w:pPr>
        <w:shd w:val="clear" w:color="auto" w:fill="FFFFFF"/>
        <w:spacing w:before="0" w:after="0"/>
        <w:rPr>
          <w:rFonts w:cstheme="minorHAnsi"/>
          <w:sz w:val="28"/>
          <w:szCs w:val="28"/>
          <w:lang w:val="en-GB"/>
        </w:rPr>
      </w:pPr>
      <w:r w:rsidRPr="00D35C61">
        <w:rPr>
          <w:rFonts w:cstheme="minorHAnsi"/>
          <w:sz w:val="28"/>
          <w:szCs w:val="28"/>
          <w:lang w:val="en-GB"/>
        </w:rPr>
        <w:t xml:space="preserve">Toilets must be monitored as part of physical distancing enforcement. </w:t>
      </w:r>
      <w:r w:rsidR="008D469C">
        <w:rPr>
          <w:rFonts w:cstheme="minorHAnsi"/>
          <w:sz w:val="28"/>
          <w:szCs w:val="28"/>
          <w:lang w:val="en-GB"/>
        </w:rPr>
        <w:t xml:space="preserve">There will be limited access to toilet facilities to make sure that there is proper distancing. </w:t>
      </w:r>
      <w:r w:rsidRPr="00D35C61">
        <w:rPr>
          <w:rFonts w:cstheme="minorHAnsi"/>
          <w:sz w:val="28"/>
          <w:szCs w:val="28"/>
          <w:lang w:val="en-GB"/>
        </w:rPr>
        <w:t>This will be controlled by:</w:t>
      </w:r>
    </w:p>
    <w:p w14:paraId="48F9D03E" w14:textId="77777777" w:rsidR="00B450F4" w:rsidRPr="00D35C61" w:rsidRDefault="00B450F4" w:rsidP="00B450F4">
      <w:pPr>
        <w:shd w:val="clear" w:color="auto" w:fill="FFFFFF"/>
        <w:spacing w:before="0" w:after="0"/>
        <w:rPr>
          <w:rFonts w:cstheme="minorHAnsi"/>
          <w:b/>
          <w:bCs/>
          <w:color w:val="FF0000"/>
          <w:sz w:val="28"/>
          <w:szCs w:val="28"/>
          <w:lang w:val="en-GB"/>
        </w:rPr>
      </w:pPr>
      <w:r w:rsidRPr="00D35C61">
        <w:rPr>
          <w:rFonts w:cstheme="minorHAnsi"/>
          <w:sz w:val="28"/>
          <w:szCs w:val="28"/>
          <w:lang w:val="en-GB"/>
        </w:rPr>
        <w:t xml:space="preserve"> </w:t>
      </w:r>
    </w:p>
    <w:tbl>
      <w:tblPr>
        <w:tblStyle w:val="TableGrid5"/>
        <w:tblW w:w="0" w:type="auto"/>
        <w:tblLook w:val="04A0" w:firstRow="1" w:lastRow="0" w:firstColumn="1" w:lastColumn="0" w:noHBand="0" w:noVBand="1"/>
      </w:tblPr>
      <w:tblGrid>
        <w:gridCol w:w="9016"/>
      </w:tblGrid>
      <w:tr w:rsidR="00B450F4" w:rsidRPr="00D35C61" w14:paraId="361D83D3" w14:textId="77777777" w:rsidTr="000430D9">
        <w:tc>
          <w:tcPr>
            <w:tcW w:w="9040" w:type="dxa"/>
          </w:tcPr>
          <w:p w14:paraId="32B6A348" w14:textId="77777777" w:rsidR="00B450F4" w:rsidRPr="00D35C61" w:rsidRDefault="00B450F4" w:rsidP="000430D9">
            <w:pPr>
              <w:spacing w:before="0" w:after="0"/>
              <w:rPr>
                <w:rFonts w:cstheme="minorHAnsi"/>
                <w:color w:val="FF0000"/>
                <w:sz w:val="28"/>
                <w:szCs w:val="28"/>
              </w:rPr>
            </w:pPr>
            <w:r w:rsidRPr="00D35C61">
              <w:rPr>
                <w:rFonts w:cstheme="minorHAnsi"/>
                <w:color w:val="FF0000"/>
                <w:sz w:val="28"/>
                <w:szCs w:val="28"/>
              </w:rPr>
              <w:t>Place a sign on the main door indicating when one of the toilets is in use to ensure that only one person at a time enters.</w:t>
            </w:r>
          </w:p>
          <w:p w14:paraId="23A2C2F2" w14:textId="77777777" w:rsidR="00B450F4" w:rsidRPr="00D35C61" w:rsidRDefault="00B450F4" w:rsidP="000430D9">
            <w:pPr>
              <w:spacing w:before="0" w:after="0"/>
              <w:rPr>
                <w:color w:val="FF0000"/>
                <w:sz w:val="28"/>
                <w:szCs w:val="28"/>
              </w:rPr>
            </w:pPr>
            <w:r w:rsidRPr="00D35C61">
              <w:rPr>
                <w:color w:val="FF0000"/>
                <w:sz w:val="28"/>
                <w:szCs w:val="28"/>
              </w:rPr>
              <w:t xml:space="preserve">Occupancy limits will be posted </w:t>
            </w:r>
          </w:p>
        </w:tc>
      </w:tr>
    </w:tbl>
    <w:p w14:paraId="2556FB30" w14:textId="77777777" w:rsidR="00B450F4" w:rsidRPr="00D35C61" w:rsidRDefault="00B450F4" w:rsidP="00B450F4">
      <w:pPr>
        <w:shd w:val="clear" w:color="auto" w:fill="FFFFFF"/>
        <w:spacing w:before="0" w:after="0"/>
        <w:rPr>
          <w:rFonts w:cstheme="minorHAnsi"/>
          <w:sz w:val="28"/>
          <w:szCs w:val="28"/>
          <w:lang w:val="en-GB"/>
        </w:rPr>
      </w:pPr>
    </w:p>
    <w:p w14:paraId="14EF297F" w14:textId="7A2E9E4A" w:rsidR="00B450F4" w:rsidRPr="00D35C61" w:rsidRDefault="008D469C" w:rsidP="00B450F4">
      <w:pPr>
        <w:shd w:val="clear" w:color="auto" w:fill="FFFFFF"/>
        <w:spacing w:before="0" w:after="0"/>
        <w:rPr>
          <w:rFonts w:cstheme="minorHAnsi"/>
          <w:sz w:val="28"/>
          <w:szCs w:val="28"/>
          <w:lang w:val="en-GB"/>
        </w:rPr>
      </w:pPr>
      <w:r>
        <w:rPr>
          <w:rFonts w:cstheme="minorHAnsi"/>
          <w:sz w:val="28"/>
          <w:szCs w:val="28"/>
          <w:lang w:val="en-GB"/>
        </w:rPr>
        <w:t xml:space="preserve">Toilets are high risk areas for contamination and must be properly cleaned and disinfected every …… </w:t>
      </w:r>
      <w:r w:rsidR="00B450F4" w:rsidRPr="00D35C61">
        <w:rPr>
          <w:rFonts w:cstheme="minorHAnsi"/>
          <w:color w:val="FF0000"/>
          <w:sz w:val="28"/>
          <w:szCs w:val="28"/>
          <w:highlight w:val="yellow"/>
          <w:lang w:val="en-GB"/>
        </w:rPr>
        <w:t>…. hours</w:t>
      </w:r>
      <w:r w:rsidR="00B450F4" w:rsidRPr="00D35C61">
        <w:rPr>
          <w:rFonts w:cstheme="minorHAnsi"/>
          <w:sz w:val="28"/>
          <w:szCs w:val="28"/>
          <w:lang w:val="en-GB"/>
        </w:rPr>
        <w:t>.</w:t>
      </w:r>
    </w:p>
    <w:p w14:paraId="3617A46F" w14:textId="77777777" w:rsidR="00B450F4" w:rsidRPr="00D35C61" w:rsidRDefault="00B450F4" w:rsidP="00B450F4">
      <w:pPr>
        <w:shd w:val="clear" w:color="auto" w:fill="FFFFFF"/>
        <w:spacing w:before="0" w:after="0"/>
        <w:rPr>
          <w:rFonts w:cstheme="minorHAnsi"/>
          <w:sz w:val="28"/>
          <w:szCs w:val="28"/>
          <w:lang w:val="en-GB"/>
        </w:rPr>
      </w:pPr>
    </w:p>
    <w:p w14:paraId="440C121D" w14:textId="54D688D9" w:rsidR="00B450F4" w:rsidRPr="00D35C61" w:rsidRDefault="00B450F4" w:rsidP="00B450F4">
      <w:pPr>
        <w:shd w:val="clear" w:color="auto" w:fill="FFFFFF"/>
        <w:spacing w:before="0" w:after="0"/>
        <w:rPr>
          <w:rFonts w:cstheme="minorHAnsi"/>
          <w:sz w:val="28"/>
          <w:szCs w:val="28"/>
          <w:lang w:val="en-GB"/>
        </w:rPr>
      </w:pPr>
      <w:r>
        <w:rPr>
          <w:rFonts w:cstheme="minorHAnsi"/>
          <w:sz w:val="28"/>
          <w:szCs w:val="28"/>
          <w:lang w:val="en-GB"/>
        </w:rPr>
        <w:t>No material towels are allowed for use to dry hands after washing. Only paper, or disposable towels</w:t>
      </w:r>
      <w:r w:rsidR="008D469C">
        <w:rPr>
          <w:rFonts w:cstheme="minorHAnsi"/>
          <w:sz w:val="28"/>
          <w:szCs w:val="28"/>
          <w:lang w:val="en-GB"/>
        </w:rPr>
        <w:t xml:space="preserve"> or </w:t>
      </w:r>
      <w:proofErr w:type="spellStart"/>
      <w:r w:rsidR="008D469C">
        <w:rPr>
          <w:rFonts w:cstheme="minorHAnsi"/>
          <w:sz w:val="28"/>
          <w:szCs w:val="28"/>
          <w:lang w:val="en-GB"/>
        </w:rPr>
        <w:t>handblowers</w:t>
      </w:r>
      <w:proofErr w:type="spellEnd"/>
      <w:r>
        <w:rPr>
          <w:rFonts w:cstheme="minorHAnsi"/>
          <w:sz w:val="28"/>
          <w:szCs w:val="28"/>
          <w:lang w:val="en-GB"/>
        </w:rPr>
        <w:t xml:space="preserve"> are allo</w:t>
      </w:r>
      <w:r w:rsidR="008D469C">
        <w:rPr>
          <w:rFonts w:cstheme="minorHAnsi"/>
          <w:sz w:val="28"/>
          <w:szCs w:val="28"/>
          <w:lang w:val="en-GB"/>
        </w:rPr>
        <w:t>w</w:t>
      </w:r>
      <w:r>
        <w:rPr>
          <w:rFonts w:cstheme="minorHAnsi"/>
          <w:sz w:val="28"/>
          <w:szCs w:val="28"/>
          <w:lang w:val="en-GB"/>
        </w:rPr>
        <w:t>ed.</w:t>
      </w:r>
    </w:p>
    <w:p w14:paraId="1E1FA992" w14:textId="77777777" w:rsidR="00B450F4" w:rsidRPr="00D35C61" w:rsidRDefault="00B450F4" w:rsidP="00B450F4">
      <w:pPr>
        <w:shd w:val="clear" w:color="auto" w:fill="FFFFFF"/>
        <w:spacing w:before="0" w:after="0"/>
        <w:rPr>
          <w:rFonts w:cstheme="minorHAnsi"/>
          <w:sz w:val="28"/>
          <w:szCs w:val="28"/>
          <w:lang w:val="en-GB"/>
        </w:rPr>
      </w:pPr>
    </w:p>
    <w:p w14:paraId="093807CB" w14:textId="55E4726A" w:rsidR="00D35C61" w:rsidRDefault="00D35C61" w:rsidP="00D35C61">
      <w:pPr>
        <w:keepNext/>
        <w:spacing w:before="0" w:after="0"/>
        <w:outlineLvl w:val="1"/>
        <w:rPr>
          <w:rFonts w:eastAsia="Calibri" w:cs="Arial"/>
          <w:b/>
          <w:bCs/>
          <w:sz w:val="28"/>
          <w:szCs w:val="28"/>
        </w:rPr>
      </w:pPr>
    </w:p>
    <w:p w14:paraId="38061FC1" w14:textId="5DFD0162" w:rsidR="00B450F4" w:rsidRDefault="00B450F4" w:rsidP="00D35C61">
      <w:pPr>
        <w:keepNext/>
        <w:spacing w:before="0" w:after="0"/>
        <w:outlineLvl w:val="1"/>
        <w:rPr>
          <w:rFonts w:eastAsia="Calibri" w:cs="Arial"/>
          <w:b/>
          <w:bCs/>
          <w:sz w:val="28"/>
          <w:szCs w:val="28"/>
        </w:rPr>
      </w:pPr>
    </w:p>
    <w:p w14:paraId="41A7CDF2" w14:textId="12EDE2CF" w:rsidR="00B450F4" w:rsidRDefault="00B450F4" w:rsidP="00D35C61">
      <w:pPr>
        <w:keepNext/>
        <w:spacing w:before="0" w:after="0"/>
        <w:outlineLvl w:val="1"/>
        <w:rPr>
          <w:rFonts w:eastAsia="Calibri" w:cs="Arial"/>
          <w:b/>
          <w:bCs/>
          <w:sz w:val="28"/>
          <w:szCs w:val="28"/>
        </w:rPr>
      </w:pPr>
    </w:p>
    <w:p w14:paraId="4B22E9FA" w14:textId="77777777" w:rsidR="00B450F4" w:rsidRPr="00D35C61" w:rsidRDefault="00B450F4" w:rsidP="00D35C61">
      <w:pPr>
        <w:keepNext/>
        <w:spacing w:before="0" w:after="0"/>
        <w:outlineLvl w:val="1"/>
        <w:rPr>
          <w:rFonts w:eastAsia="Calibri" w:cs="Arial"/>
          <w:b/>
          <w:bCs/>
          <w:sz w:val="28"/>
          <w:szCs w:val="28"/>
        </w:rPr>
      </w:pPr>
    </w:p>
    <w:p w14:paraId="2C775148" w14:textId="77777777" w:rsidR="008D469C" w:rsidRDefault="008D469C" w:rsidP="00EA360D">
      <w:pPr>
        <w:pStyle w:val="Heading2"/>
        <w:rPr>
          <w:rFonts w:eastAsia="Calibri"/>
        </w:rPr>
      </w:pPr>
      <w:bookmarkStart w:id="28" w:name="_Toc40695162"/>
      <w:bookmarkStart w:id="29" w:name="_Toc41485405"/>
      <w:bookmarkStart w:id="30" w:name="_Toc40695174"/>
    </w:p>
    <w:p w14:paraId="60048B85" w14:textId="77777777" w:rsidR="008D469C" w:rsidRDefault="008D469C" w:rsidP="00EA360D">
      <w:pPr>
        <w:pStyle w:val="Heading2"/>
        <w:rPr>
          <w:rFonts w:eastAsia="Calibri"/>
        </w:rPr>
      </w:pPr>
    </w:p>
    <w:p w14:paraId="21D47D33" w14:textId="77777777" w:rsidR="008D469C" w:rsidRDefault="008D469C">
      <w:pPr>
        <w:spacing w:before="0" w:after="0"/>
        <w:jc w:val="left"/>
        <w:rPr>
          <w:rFonts w:eastAsia="Calibri" w:cs="Arial"/>
          <w:b/>
          <w:bCs/>
          <w:iCs/>
          <w:color w:val="365F91" w:themeColor="accent1" w:themeShade="BF"/>
          <w:sz w:val="32"/>
          <w:szCs w:val="28"/>
          <w:lang w:val="en-ZA"/>
        </w:rPr>
      </w:pPr>
      <w:r>
        <w:rPr>
          <w:rFonts w:eastAsia="Calibri"/>
        </w:rPr>
        <w:br w:type="page"/>
      </w:r>
    </w:p>
    <w:p w14:paraId="3FF4739B" w14:textId="61B88960" w:rsidR="00EE695E" w:rsidRDefault="00EE695E" w:rsidP="00453D03">
      <w:pPr>
        <w:pStyle w:val="Heading1"/>
        <w:rPr>
          <w:rFonts w:eastAsia="Calibri"/>
        </w:rPr>
      </w:pPr>
      <w:r w:rsidRPr="00EE695E">
        <w:rPr>
          <w:noProof/>
        </w:rPr>
        <w:lastRenderedPageBreak/>
        <w:drawing>
          <wp:inline distT="0" distB="0" distL="0" distR="0" wp14:anchorId="7F7B21EE" wp14:editId="7BCA687C">
            <wp:extent cx="5980638" cy="8403771"/>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8104" cy="8442365"/>
                    </a:xfrm>
                    <a:prstGeom prst="rect">
                      <a:avLst/>
                    </a:prstGeom>
                  </pic:spPr>
                </pic:pic>
              </a:graphicData>
            </a:graphic>
          </wp:inline>
        </w:drawing>
      </w:r>
    </w:p>
    <w:p w14:paraId="458F9D09" w14:textId="2003CE90" w:rsidR="00D35C61" w:rsidRPr="00D35C61" w:rsidRDefault="008D469C" w:rsidP="00453D03">
      <w:pPr>
        <w:pStyle w:val="Heading1"/>
        <w:rPr>
          <w:rFonts w:eastAsia="Calibri"/>
        </w:rPr>
      </w:pPr>
      <w:r w:rsidRPr="00D35C61">
        <w:rPr>
          <w:rFonts w:eastAsia="Calibri"/>
        </w:rPr>
        <w:lastRenderedPageBreak/>
        <w:t>SHARING OF EQUIPMENT, STATIONERY AND WORK TOOLS</w:t>
      </w:r>
      <w:bookmarkEnd w:id="28"/>
      <w:bookmarkEnd w:id="29"/>
    </w:p>
    <w:p w14:paraId="31883524" w14:textId="77777777" w:rsidR="00D35C61" w:rsidRPr="00D35C61" w:rsidRDefault="00D35C61" w:rsidP="00D35C61">
      <w:pPr>
        <w:shd w:val="clear" w:color="auto" w:fill="FFFFFF"/>
        <w:spacing w:before="0" w:after="0"/>
        <w:rPr>
          <w:rFonts w:cstheme="minorHAnsi"/>
          <w:color w:val="4F81BD" w:themeColor="accent1"/>
          <w:sz w:val="28"/>
          <w:szCs w:val="28"/>
          <w:lang w:val="en-GB"/>
        </w:rPr>
      </w:pPr>
    </w:p>
    <w:p w14:paraId="516B7BDF" w14:textId="5FAF43B0" w:rsidR="00D35C61" w:rsidRPr="00D35C61" w:rsidRDefault="00D35C61" w:rsidP="00D35C61">
      <w:pPr>
        <w:spacing w:before="0" w:after="0"/>
        <w:rPr>
          <w:rFonts w:eastAsia="Calibri" w:cs="Calibri"/>
          <w:sz w:val="28"/>
          <w:szCs w:val="28"/>
        </w:rPr>
      </w:pPr>
      <w:r>
        <w:rPr>
          <w:rFonts w:eastAsia="Calibri" w:cs="Calibri"/>
          <w:sz w:val="28"/>
          <w:szCs w:val="28"/>
        </w:rPr>
        <w:t>You</w:t>
      </w:r>
      <w:r w:rsidRPr="00D35C61">
        <w:rPr>
          <w:rFonts w:eastAsia="Calibri" w:cs="Calibri"/>
          <w:sz w:val="28"/>
          <w:szCs w:val="28"/>
        </w:rPr>
        <w:t xml:space="preserve"> must not use or share other workers’ facemasks, phones, stationery, or other work tools and equipment, and avoid sharing offices or desks when possible. </w:t>
      </w:r>
    </w:p>
    <w:p w14:paraId="237BF307" w14:textId="5ECF6CCA" w:rsidR="00D35C61" w:rsidRPr="00D35C61" w:rsidRDefault="00D35C61" w:rsidP="00D35C61">
      <w:pPr>
        <w:spacing w:before="0" w:after="0"/>
        <w:rPr>
          <w:rFonts w:eastAsia="Calibri" w:cs="Calibri"/>
          <w:sz w:val="28"/>
          <w:szCs w:val="28"/>
        </w:rPr>
      </w:pPr>
    </w:p>
    <w:p w14:paraId="6527254A" w14:textId="29C04111" w:rsidR="00D35C61" w:rsidRDefault="00D35C61" w:rsidP="00D35C61">
      <w:pPr>
        <w:spacing w:before="0" w:after="0"/>
        <w:rPr>
          <w:rFonts w:eastAsia="Calibri" w:cs="Calibri"/>
          <w:sz w:val="28"/>
          <w:szCs w:val="28"/>
        </w:rPr>
      </w:pPr>
      <w:r w:rsidRPr="00D35C61">
        <w:rPr>
          <w:rFonts w:eastAsia="Calibri" w:cs="Calibri"/>
          <w:sz w:val="28"/>
          <w:szCs w:val="28"/>
        </w:rPr>
        <w:t>Where offices or desks have to be shared, they must be regularly cleaned and sanitised.</w:t>
      </w:r>
    </w:p>
    <w:p w14:paraId="403B2F15" w14:textId="20B84362" w:rsidR="00EE695E" w:rsidRDefault="00EE695E" w:rsidP="00D35C61">
      <w:pPr>
        <w:spacing w:before="0" w:after="0"/>
        <w:rPr>
          <w:rFonts w:eastAsia="Calibri" w:cs="Calibri"/>
          <w:sz w:val="28"/>
          <w:szCs w:val="28"/>
        </w:rPr>
      </w:pPr>
    </w:p>
    <w:p w14:paraId="2A52EB44" w14:textId="4F88128F" w:rsidR="00EE695E" w:rsidRPr="00D35C61" w:rsidRDefault="00EE695E" w:rsidP="00D35C61">
      <w:pPr>
        <w:spacing w:before="0" w:after="0"/>
        <w:rPr>
          <w:rFonts w:eastAsia="Calibri" w:cs="Calibri"/>
          <w:sz w:val="28"/>
          <w:szCs w:val="28"/>
        </w:rPr>
      </w:pPr>
    </w:p>
    <w:bookmarkEnd w:id="30"/>
    <w:p w14:paraId="34584D1B" w14:textId="77777777" w:rsidR="00831697" w:rsidRDefault="00831697" w:rsidP="00D35C61">
      <w:pPr>
        <w:spacing w:before="0" w:after="0"/>
        <w:jc w:val="left"/>
        <w:rPr>
          <w:rFonts w:eastAsia="Calibri" w:cs="Calibri"/>
          <w:sz w:val="28"/>
          <w:szCs w:val="28"/>
          <w:lang w:val="en-GB"/>
        </w:rPr>
      </w:pPr>
    </w:p>
    <w:p w14:paraId="2D3291F9" w14:textId="77777777" w:rsidR="00831697" w:rsidRDefault="00831697" w:rsidP="00D35C61">
      <w:pPr>
        <w:spacing w:before="0" w:after="0"/>
        <w:jc w:val="left"/>
        <w:rPr>
          <w:rFonts w:eastAsia="Calibri" w:cs="Calibri"/>
          <w:sz w:val="28"/>
          <w:szCs w:val="28"/>
          <w:lang w:val="en-GB"/>
        </w:rPr>
      </w:pPr>
    </w:p>
    <w:p w14:paraId="6CE44C15" w14:textId="77777777" w:rsidR="00831697" w:rsidRDefault="00831697" w:rsidP="00D35C61">
      <w:pPr>
        <w:spacing w:before="0" w:after="0"/>
        <w:jc w:val="left"/>
        <w:rPr>
          <w:rFonts w:eastAsia="Calibri" w:cs="Calibri"/>
          <w:sz w:val="28"/>
          <w:szCs w:val="28"/>
          <w:lang w:val="en-GB"/>
        </w:rPr>
      </w:pPr>
    </w:p>
    <w:p w14:paraId="155F74A4" w14:textId="77777777" w:rsidR="00831697" w:rsidRDefault="00831697" w:rsidP="00D35C61">
      <w:pPr>
        <w:spacing w:before="0" w:after="0"/>
        <w:jc w:val="left"/>
        <w:rPr>
          <w:rFonts w:eastAsia="Calibri" w:cs="Calibri"/>
          <w:sz w:val="28"/>
          <w:szCs w:val="28"/>
          <w:lang w:val="en-GB"/>
        </w:rPr>
      </w:pPr>
    </w:p>
    <w:p w14:paraId="50EFB943" w14:textId="77777777" w:rsidR="00831697" w:rsidRDefault="00831697" w:rsidP="00D35C61">
      <w:pPr>
        <w:spacing w:before="0" w:after="0"/>
        <w:jc w:val="left"/>
        <w:rPr>
          <w:rFonts w:eastAsia="Calibri" w:cs="Calibri"/>
          <w:sz w:val="28"/>
          <w:szCs w:val="28"/>
          <w:lang w:val="en-GB"/>
        </w:rPr>
      </w:pPr>
    </w:p>
    <w:p w14:paraId="6557BEE9" w14:textId="77777777" w:rsidR="00831697" w:rsidRDefault="00831697" w:rsidP="00D35C61">
      <w:pPr>
        <w:spacing w:before="0" w:after="0"/>
        <w:jc w:val="left"/>
        <w:rPr>
          <w:rFonts w:eastAsia="Calibri" w:cs="Calibri"/>
          <w:sz w:val="28"/>
          <w:szCs w:val="28"/>
          <w:lang w:val="en-GB"/>
        </w:rPr>
      </w:pPr>
    </w:p>
    <w:p w14:paraId="2EEF5AE2" w14:textId="77777777" w:rsidR="00831697" w:rsidRDefault="00831697" w:rsidP="00D35C61">
      <w:pPr>
        <w:spacing w:before="0" w:after="0"/>
        <w:jc w:val="left"/>
        <w:rPr>
          <w:rFonts w:eastAsia="Calibri" w:cs="Calibri"/>
          <w:sz w:val="28"/>
          <w:szCs w:val="28"/>
          <w:lang w:val="en-GB"/>
        </w:rPr>
      </w:pPr>
    </w:p>
    <w:p w14:paraId="1CCD7597" w14:textId="314055FF" w:rsidR="00831697" w:rsidRDefault="00831697">
      <w:pPr>
        <w:spacing w:before="0" w:after="0"/>
        <w:jc w:val="left"/>
        <w:rPr>
          <w:rFonts w:eastAsia="Calibri" w:cs="Calibri"/>
          <w:sz w:val="28"/>
          <w:szCs w:val="28"/>
          <w:lang w:val="en-GB"/>
        </w:rPr>
      </w:pPr>
      <w:r>
        <w:rPr>
          <w:rFonts w:eastAsia="Calibri" w:cs="Calibri"/>
          <w:sz w:val="28"/>
          <w:szCs w:val="28"/>
          <w:lang w:val="en-GB"/>
        </w:rPr>
        <w:br w:type="page"/>
      </w:r>
    </w:p>
    <w:p w14:paraId="6755C220" w14:textId="31AD1CD5" w:rsidR="0048188F" w:rsidRPr="0048188F" w:rsidRDefault="0048188F" w:rsidP="00453D03">
      <w:pPr>
        <w:pStyle w:val="Heading1"/>
        <w:rPr>
          <w:rFonts w:eastAsia="Calibri"/>
        </w:rPr>
      </w:pPr>
      <w:bookmarkStart w:id="31" w:name="_Toc41485417"/>
      <w:r w:rsidRPr="0048188F">
        <w:rPr>
          <w:rFonts w:eastAsia="Calibri"/>
        </w:rPr>
        <w:lastRenderedPageBreak/>
        <w:t xml:space="preserve">MEETINGS AND </w:t>
      </w:r>
      <w:bookmarkEnd w:id="31"/>
      <w:r w:rsidR="001E6163">
        <w:rPr>
          <w:rFonts w:eastAsia="Calibri"/>
        </w:rPr>
        <w:t>TRAINING</w:t>
      </w:r>
    </w:p>
    <w:p w14:paraId="600526E1" w14:textId="77777777" w:rsidR="0048188F" w:rsidRPr="0048188F" w:rsidRDefault="0048188F" w:rsidP="0048188F">
      <w:pPr>
        <w:spacing w:before="0" w:after="0"/>
        <w:rPr>
          <w:rFonts w:eastAsia="Calibri" w:cs="Calibri"/>
          <w:sz w:val="28"/>
          <w:szCs w:val="28"/>
        </w:rPr>
      </w:pPr>
    </w:p>
    <w:p w14:paraId="40B17D19" w14:textId="77777777" w:rsidR="0048188F" w:rsidRPr="0048188F" w:rsidRDefault="0048188F" w:rsidP="0048188F">
      <w:pPr>
        <w:spacing w:before="0" w:after="0"/>
        <w:rPr>
          <w:rFonts w:cstheme="minorHAnsi"/>
          <w:sz w:val="28"/>
          <w:szCs w:val="28"/>
          <w:lang w:val="en-GB"/>
        </w:rPr>
      </w:pPr>
      <w:r w:rsidRPr="0048188F">
        <w:rPr>
          <w:rFonts w:cstheme="minorHAnsi"/>
          <w:sz w:val="28"/>
          <w:szCs w:val="28"/>
          <w:lang w:val="en-GB"/>
        </w:rPr>
        <w:t>Face-to-face contact must be replaced with virtual communications, where possible</w:t>
      </w:r>
    </w:p>
    <w:p w14:paraId="74190F7B" w14:textId="77777777" w:rsidR="0048188F" w:rsidRPr="0048188F" w:rsidRDefault="0048188F" w:rsidP="0048188F">
      <w:pPr>
        <w:shd w:val="clear" w:color="auto" w:fill="FFFFFF"/>
        <w:spacing w:before="0" w:after="0"/>
        <w:rPr>
          <w:rFonts w:cstheme="minorHAnsi"/>
          <w:color w:val="4F81BD" w:themeColor="accent1"/>
          <w:sz w:val="28"/>
          <w:szCs w:val="28"/>
          <w:lang w:val="en-GB"/>
        </w:rPr>
      </w:pPr>
    </w:p>
    <w:p w14:paraId="6A038F96" w14:textId="00E78EF9" w:rsidR="0048188F" w:rsidRPr="0048188F" w:rsidRDefault="0048188F" w:rsidP="0048188F">
      <w:pPr>
        <w:spacing w:before="0" w:after="0"/>
        <w:rPr>
          <w:rFonts w:eastAsia="Calibri" w:cs="Calibri"/>
          <w:sz w:val="28"/>
          <w:szCs w:val="28"/>
        </w:rPr>
      </w:pPr>
      <w:r w:rsidRPr="0048188F">
        <w:rPr>
          <w:rFonts w:eastAsia="Calibri" w:cs="Calibri"/>
          <w:sz w:val="28"/>
          <w:szCs w:val="28"/>
        </w:rPr>
        <w:t xml:space="preserve">There is a risk that people attending </w:t>
      </w:r>
      <w:r w:rsidR="00942AF0">
        <w:rPr>
          <w:rFonts w:eastAsia="Calibri" w:cs="Calibri"/>
          <w:sz w:val="28"/>
          <w:szCs w:val="28"/>
        </w:rPr>
        <w:t>a</w:t>
      </w:r>
      <w:r w:rsidRPr="0048188F">
        <w:rPr>
          <w:rFonts w:eastAsia="Calibri" w:cs="Calibri"/>
          <w:sz w:val="28"/>
          <w:szCs w:val="28"/>
        </w:rPr>
        <w:t xml:space="preserve"> meeting might bring the COVID-19 virus to the meeting</w:t>
      </w:r>
      <w:r w:rsidR="00942AF0">
        <w:rPr>
          <w:rFonts w:eastAsia="Calibri" w:cs="Calibri"/>
          <w:sz w:val="28"/>
          <w:szCs w:val="28"/>
        </w:rPr>
        <w:t>.</w:t>
      </w:r>
    </w:p>
    <w:p w14:paraId="25A856D8" w14:textId="77777777" w:rsidR="0048188F" w:rsidRPr="0048188F" w:rsidRDefault="0048188F" w:rsidP="0048188F">
      <w:pPr>
        <w:shd w:val="clear" w:color="auto" w:fill="FFFFFF"/>
        <w:spacing w:before="0" w:after="0"/>
        <w:rPr>
          <w:rFonts w:cstheme="minorHAnsi"/>
          <w:sz w:val="28"/>
          <w:szCs w:val="28"/>
          <w:lang w:val="en-GB"/>
        </w:rPr>
      </w:pPr>
    </w:p>
    <w:p w14:paraId="46185EC8" w14:textId="77EFBCC9" w:rsidR="0048188F" w:rsidRPr="0048188F" w:rsidRDefault="0048188F" w:rsidP="0048188F">
      <w:pPr>
        <w:shd w:val="clear" w:color="auto" w:fill="FFFFFF"/>
        <w:spacing w:before="0" w:after="0"/>
        <w:rPr>
          <w:rFonts w:cstheme="minorHAnsi"/>
          <w:sz w:val="28"/>
          <w:szCs w:val="28"/>
          <w:lang w:val="en-GB"/>
        </w:rPr>
      </w:pPr>
      <w:r w:rsidRPr="0048188F">
        <w:rPr>
          <w:rFonts w:cstheme="minorHAnsi"/>
          <w:sz w:val="28"/>
          <w:szCs w:val="28"/>
          <w:lang w:val="en-GB"/>
        </w:rPr>
        <w:t>The following measures have been implemented</w:t>
      </w:r>
      <w:r w:rsidR="00942AF0">
        <w:rPr>
          <w:rFonts w:cstheme="minorHAnsi"/>
          <w:sz w:val="28"/>
          <w:szCs w:val="28"/>
          <w:lang w:val="en-GB"/>
        </w:rPr>
        <w:t xml:space="preserve"> to make sure that there is a safe distance be</w:t>
      </w:r>
      <w:r w:rsidR="001A09EA">
        <w:rPr>
          <w:rFonts w:cstheme="minorHAnsi"/>
          <w:sz w:val="28"/>
          <w:szCs w:val="28"/>
          <w:lang w:val="en-GB"/>
        </w:rPr>
        <w:t>tween everyone at meetings</w:t>
      </w:r>
      <w:r w:rsidRPr="0048188F">
        <w:rPr>
          <w:rFonts w:cstheme="minorHAnsi"/>
          <w:sz w:val="28"/>
          <w:szCs w:val="28"/>
          <w:lang w:val="en-GB"/>
        </w:rPr>
        <w:t>:</w:t>
      </w:r>
    </w:p>
    <w:p w14:paraId="2FF8EEFB" w14:textId="77777777" w:rsidR="0048188F" w:rsidRPr="0048188F" w:rsidRDefault="0048188F" w:rsidP="0048188F">
      <w:pPr>
        <w:shd w:val="clear" w:color="auto" w:fill="FFFFFF"/>
        <w:spacing w:before="0" w:after="0"/>
        <w:rPr>
          <w:rFonts w:cstheme="minorHAnsi"/>
          <w:sz w:val="28"/>
          <w:szCs w:val="28"/>
          <w:lang w:val="en-GB"/>
        </w:rPr>
      </w:pPr>
    </w:p>
    <w:p w14:paraId="7BF4E23B" w14:textId="77777777" w:rsidR="0048188F" w:rsidRPr="0048188F" w:rsidRDefault="0048188F" w:rsidP="0048188F">
      <w:pPr>
        <w:shd w:val="clear" w:color="auto" w:fill="FFFFFF"/>
        <w:spacing w:before="0" w:after="0"/>
        <w:rPr>
          <w:rFonts w:cstheme="minorHAnsi"/>
          <w:color w:val="FF0000"/>
          <w:sz w:val="28"/>
          <w:szCs w:val="28"/>
          <w:lang w:val="en-GB"/>
        </w:rPr>
      </w:pPr>
      <w:r w:rsidRPr="0048188F">
        <w:rPr>
          <w:rFonts w:cstheme="minorHAnsi"/>
          <w:color w:val="FF0000"/>
          <w:sz w:val="28"/>
          <w:szCs w:val="28"/>
          <w:lang w:val="en-GB"/>
        </w:rPr>
        <w:t>…………………………………………….</w:t>
      </w:r>
    </w:p>
    <w:p w14:paraId="7C97E379" w14:textId="77777777" w:rsidR="0048188F" w:rsidRPr="0048188F" w:rsidRDefault="0048188F" w:rsidP="0048188F">
      <w:pPr>
        <w:spacing w:before="0" w:after="0"/>
        <w:rPr>
          <w:rFonts w:eastAsia="Calibri" w:cs="Calibri"/>
          <w:sz w:val="28"/>
          <w:szCs w:val="28"/>
        </w:rPr>
      </w:pPr>
    </w:p>
    <w:p w14:paraId="69FE847A" w14:textId="613E8299"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r w:rsidRPr="0048188F">
        <w:rPr>
          <w:rFonts w:eastAsia="Calibri" w:cstheme="minorHAnsi"/>
          <w:sz w:val="28"/>
          <w:szCs w:val="28"/>
          <w:lang w:val="en-GB"/>
        </w:rPr>
        <w:t xml:space="preserve">Where </w:t>
      </w:r>
      <w:r w:rsidR="001A09EA">
        <w:rPr>
          <w:rFonts w:eastAsia="Calibri" w:cstheme="minorHAnsi"/>
          <w:sz w:val="28"/>
          <w:szCs w:val="28"/>
          <w:lang w:val="en-GB"/>
        </w:rPr>
        <w:t xml:space="preserve">a meeting can be held using technology, then </w:t>
      </w:r>
      <w:r w:rsidR="002F768F">
        <w:rPr>
          <w:rFonts w:eastAsia="Calibri" w:cstheme="minorHAnsi"/>
          <w:sz w:val="28"/>
          <w:szCs w:val="28"/>
          <w:lang w:val="en-GB"/>
        </w:rPr>
        <w:t xml:space="preserve">a </w:t>
      </w:r>
      <w:r w:rsidRPr="0048188F">
        <w:rPr>
          <w:rFonts w:eastAsia="Calibri" w:cstheme="minorHAnsi"/>
          <w:sz w:val="28"/>
          <w:szCs w:val="28"/>
          <w:lang w:val="en-GB"/>
        </w:rPr>
        <w:t>face-to-face meeting will not be held.</w:t>
      </w:r>
    </w:p>
    <w:p w14:paraId="642D2F55"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347DC91D" w14:textId="1AFE5828" w:rsidR="0048188F" w:rsidRPr="0048188F" w:rsidRDefault="00414525" w:rsidP="0048188F">
      <w:pPr>
        <w:pBdr>
          <w:top w:val="nil"/>
          <w:left w:val="nil"/>
          <w:bottom w:val="nil"/>
          <w:right w:val="nil"/>
          <w:between w:val="nil"/>
        </w:pBdr>
        <w:spacing w:before="0" w:after="0"/>
        <w:rPr>
          <w:rFonts w:eastAsia="Calibri" w:cstheme="minorHAnsi"/>
          <w:sz w:val="28"/>
          <w:szCs w:val="28"/>
          <w:lang w:val="en-GB"/>
        </w:rPr>
      </w:pPr>
      <w:r>
        <w:rPr>
          <w:rFonts w:eastAsia="Calibri" w:cstheme="minorHAnsi"/>
          <w:sz w:val="28"/>
          <w:szCs w:val="28"/>
          <w:lang w:val="en-GB"/>
        </w:rPr>
        <w:t>Only persons who have to be at the meeting must attend.</w:t>
      </w:r>
    </w:p>
    <w:p w14:paraId="58993354" w14:textId="77777777" w:rsidR="0048188F" w:rsidRPr="0048188F" w:rsidRDefault="0048188F" w:rsidP="0048188F">
      <w:pPr>
        <w:pBdr>
          <w:top w:val="nil"/>
          <w:left w:val="nil"/>
          <w:bottom w:val="nil"/>
          <w:right w:val="nil"/>
          <w:between w:val="nil"/>
        </w:pBdr>
        <w:spacing w:before="0" w:after="0"/>
        <w:ind w:left="360"/>
        <w:contextualSpacing/>
        <w:rPr>
          <w:rFonts w:eastAsia="Calibri" w:cstheme="minorHAnsi"/>
          <w:sz w:val="28"/>
          <w:szCs w:val="28"/>
          <w:lang w:val="en-GB"/>
        </w:rPr>
      </w:pPr>
    </w:p>
    <w:p w14:paraId="0852F689" w14:textId="0AE0F1BC" w:rsidR="0048188F" w:rsidRPr="0048188F" w:rsidRDefault="008F2B6A" w:rsidP="0048188F">
      <w:pPr>
        <w:pBdr>
          <w:top w:val="nil"/>
          <w:left w:val="nil"/>
          <w:bottom w:val="nil"/>
          <w:right w:val="nil"/>
          <w:between w:val="nil"/>
        </w:pBdr>
        <w:spacing w:before="0" w:after="0"/>
        <w:rPr>
          <w:rFonts w:eastAsia="Calibri" w:cstheme="minorHAnsi"/>
          <w:sz w:val="28"/>
          <w:szCs w:val="28"/>
          <w:lang w:val="en-GB"/>
        </w:rPr>
      </w:pPr>
      <w:r>
        <w:rPr>
          <w:rFonts w:eastAsia="Calibri" w:cstheme="minorHAnsi"/>
          <w:sz w:val="28"/>
          <w:szCs w:val="28"/>
          <w:lang w:val="en-GB"/>
        </w:rPr>
        <w:t>Anyone not feeling well must not attend any meeting.</w:t>
      </w:r>
    </w:p>
    <w:p w14:paraId="71C89126"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36756587" w14:textId="745F284D"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r w:rsidRPr="0048188F">
        <w:rPr>
          <w:rFonts w:eastAsia="Calibri" w:cstheme="minorHAnsi"/>
          <w:sz w:val="28"/>
          <w:szCs w:val="28"/>
          <w:lang w:val="en-GB"/>
        </w:rPr>
        <w:t xml:space="preserve">Every person must provide contact details: mobile telephone number, email and address where they are staying. </w:t>
      </w:r>
      <w:r w:rsidR="008F2B6A">
        <w:rPr>
          <w:rFonts w:eastAsia="Calibri" w:cstheme="minorHAnsi"/>
          <w:sz w:val="28"/>
          <w:szCs w:val="28"/>
          <w:lang w:val="en-GB"/>
        </w:rPr>
        <w:t>D</w:t>
      </w:r>
      <w:r w:rsidRPr="0048188F">
        <w:rPr>
          <w:rFonts w:eastAsia="Calibri" w:cstheme="minorHAnsi"/>
          <w:sz w:val="28"/>
          <w:szCs w:val="28"/>
          <w:lang w:val="en-GB"/>
        </w:rPr>
        <w:t>etails will be shared with local public health authorities and the rest of the attendees if any</w:t>
      </w:r>
      <w:r w:rsidR="008F2B6A">
        <w:rPr>
          <w:rFonts w:eastAsia="Calibri" w:cstheme="minorHAnsi"/>
          <w:sz w:val="28"/>
          <w:szCs w:val="28"/>
          <w:lang w:val="en-GB"/>
        </w:rPr>
        <w:t>one</w:t>
      </w:r>
      <w:r w:rsidRPr="0048188F">
        <w:rPr>
          <w:rFonts w:eastAsia="Calibri" w:cstheme="minorHAnsi"/>
          <w:sz w:val="28"/>
          <w:szCs w:val="28"/>
          <w:lang w:val="en-GB"/>
        </w:rPr>
        <w:t xml:space="preserve"> becomes ill with a suspected infectious disease. The names and contact details will be </w:t>
      </w:r>
      <w:r w:rsidR="008F2B6A">
        <w:rPr>
          <w:rFonts w:eastAsia="Calibri" w:cstheme="minorHAnsi"/>
          <w:sz w:val="28"/>
          <w:szCs w:val="28"/>
          <w:lang w:val="en-GB"/>
        </w:rPr>
        <w:t>kept</w:t>
      </w:r>
      <w:r w:rsidRPr="0048188F">
        <w:rPr>
          <w:rFonts w:eastAsia="Calibri" w:cstheme="minorHAnsi"/>
          <w:sz w:val="28"/>
          <w:szCs w:val="28"/>
          <w:lang w:val="en-GB"/>
        </w:rPr>
        <w:t xml:space="preserve"> for at least one month. This will assist health care authorities to trace who have been exposed to the virus if </w:t>
      </w:r>
      <w:r w:rsidR="008F2B6A">
        <w:rPr>
          <w:rFonts w:eastAsia="Calibri" w:cstheme="minorHAnsi"/>
          <w:sz w:val="28"/>
          <w:szCs w:val="28"/>
          <w:lang w:val="en-GB"/>
        </w:rPr>
        <w:t>anyone</w:t>
      </w:r>
      <w:r w:rsidRPr="0048188F">
        <w:rPr>
          <w:rFonts w:eastAsia="Calibri" w:cstheme="minorHAnsi"/>
          <w:sz w:val="28"/>
          <w:szCs w:val="28"/>
          <w:lang w:val="en-GB"/>
        </w:rPr>
        <w:t xml:space="preserve"> become</w:t>
      </w:r>
      <w:r w:rsidR="008F2B6A">
        <w:rPr>
          <w:rFonts w:eastAsia="Calibri" w:cstheme="minorHAnsi"/>
          <w:sz w:val="28"/>
          <w:szCs w:val="28"/>
          <w:lang w:val="en-GB"/>
        </w:rPr>
        <w:t>s</w:t>
      </w:r>
      <w:r w:rsidRPr="0048188F">
        <w:rPr>
          <w:rFonts w:eastAsia="Calibri" w:cstheme="minorHAnsi"/>
          <w:sz w:val="28"/>
          <w:szCs w:val="28"/>
          <w:lang w:val="en-GB"/>
        </w:rPr>
        <w:t xml:space="preserve"> ill shortly after the meeting.</w:t>
      </w:r>
    </w:p>
    <w:p w14:paraId="50C4B64C" w14:textId="77777777" w:rsidR="0048188F" w:rsidRPr="0048188F" w:rsidRDefault="0048188F" w:rsidP="0048188F">
      <w:pPr>
        <w:pBdr>
          <w:top w:val="nil"/>
          <w:left w:val="nil"/>
          <w:bottom w:val="nil"/>
          <w:right w:val="nil"/>
          <w:between w:val="nil"/>
        </w:pBdr>
        <w:spacing w:before="0" w:after="0"/>
        <w:ind w:left="-360" w:firstLine="60"/>
        <w:rPr>
          <w:rFonts w:eastAsia="Calibri" w:cstheme="minorHAnsi"/>
          <w:sz w:val="28"/>
          <w:szCs w:val="28"/>
          <w:lang w:val="en-GB"/>
        </w:rPr>
      </w:pPr>
    </w:p>
    <w:p w14:paraId="27E27ED7" w14:textId="16460CD1"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r w:rsidRPr="0048188F">
        <w:rPr>
          <w:rFonts w:eastAsia="Calibri" w:cstheme="minorHAnsi"/>
          <w:sz w:val="28"/>
          <w:szCs w:val="28"/>
          <w:lang w:val="en-GB"/>
        </w:rPr>
        <w:t xml:space="preserve">Ensure that all participants in the meeting wash their hands for at least 20 seconds, or properly sanitise their hands </w:t>
      </w:r>
      <w:r w:rsidR="008F2B6A">
        <w:rPr>
          <w:rFonts w:eastAsia="Calibri" w:cstheme="minorHAnsi"/>
          <w:sz w:val="28"/>
          <w:szCs w:val="28"/>
          <w:lang w:val="en-GB"/>
        </w:rPr>
        <w:t xml:space="preserve">before the </w:t>
      </w:r>
      <w:r w:rsidRPr="0048188F">
        <w:rPr>
          <w:rFonts w:eastAsia="Calibri" w:cstheme="minorHAnsi"/>
          <w:sz w:val="28"/>
          <w:szCs w:val="28"/>
          <w:lang w:val="en-GB"/>
        </w:rPr>
        <w:t xml:space="preserve">meeting.  </w:t>
      </w:r>
      <w:r w:rsidR="008F2B6A">
        <w:rPr>
          <w:rFonts w:eastAsia="Calibri" w:cstheme="minorHAnsi"/>
          <w:sz w:val="28"/>
          <w:szCs w:val="28"/>
          <w:lang w:val="en-GB"/>
        </w:rPr>
        <w:t>Make sure there is enough hand sanitiser and tissues</w:t>
      </w:r>
    </w:p>
    <w:p w14:paraId="3728CD75" w14:textId="77777777" w:rsidR="0048188F" w:rsidRPr="0048188F" w:rsidRDefault="0048188F" w:rsidP="0048188F">
      <w:pPr>
        <w:shd w:val="clear" w:color="auto" w:fill="FFFFFF"/>
        <w:spacing w:before="0" w:after="0"/>
        <w:rPr>
          <w:rFonts w:eastAsia="Calibri" w:cs="Calibri"/>
          <w:sz w:val="28"/>
          <w:szCs w:val="28"/>
          <w:lang w:val="en-GB"/>
        </w:rPr>
      </w:pPr>
    </w:p>
    <w:p w14:paraId="7D45450E" w14:textId="77777777" w:rsidR="008F2B6A" w:rsidRDefault="0048188F" w:rsidP="0048188F">
      <w:pPr>
        <w:shd w:val="clear" w:color="auto" w:fill="FFFFFF"/>
        <w:spacing w:before="0" w:after="0"/>
        <w:rPr>
          <w:rFonts w:cstheme="minorHAnsi"/>
          <w:sz w:val="28"/>
          <w:szCs w:val="28"/>
          <w:lang w:val="en-GB"/>
        </w:rPr>
      </w:pPr>
      <w:r w:rsidRPr="0048188F">
        <w:rPr>
          <w:rFonts w:cstheme="minorHAnsi"/>
          <w:sz w:val="28"/>
          <w:szCs w:val="28"/>
          <w:lang w:val="en-GB"/>
        </w:rPr>
        <w:t xml:space="preserve">Seats or meeting room layouts must be arranged so that </w:t>
      </w:r>
      <w:r w:rsidR="008F2B6A">
        <w:rPr>
          <w:rFonts w:cstheme="minorHAnsi"/>
          <w:sz w:val="28"/>
          <w:szCs w:val="28"/>
          <w:lang w:val="en-GB"/>
        </w:rPr>
        <w:t>everyone stays at least</w:t>
      </w:r>
      <w:r w:rsidRPr="0048188F">
        <w:rPr>
          <w:rFonts w:cstheme="minorHAnsi"/>
          <w:sz w:val="28"/>
          <w:szCs w:val="28"/>
          <w:lang w:val="en-GB"/>
        </w:rPr>
        <w:t xml:space="preserve"> one and a half meters apart. </w:t>
      </w:r>
    </w:p>
    <w:p w14:paraId="280885C5" w14:textId="77777777" w:rsidR="008F2B6A" w:rsidRDefault="008F2B6A" w:rsidP="0048188F">
      <w:pPr>
        <w:shd w:val="clear" w:color="auto" w:fill="FFFFFF"/>
        <w:spacing w:before="0" w:after="0"/>
        <w:rPr>
          <w:rFonts w:cstheme="minorHAnsi"/>
          <w:sz w:val="28"/>
          <w:szCs w:val="28"/>
          <w:lang w:val="en-GB"/>
        </w:rPr>
      </w:pPr>
    </w:p>
    <w:p w14:paraId="335EC2B1" w14:textId="4403BE7E" w:rsidR="0048188F" w:rsidRPr="0048188F" w:rsidRDefault="0048188F" w:rsidP="0048188F">
      <w:pPr>
        <w:shd w:val="clear" w:color="auto" w:fill="FFFFFF"/>
        <w:spacing w:before="0" w:after="0"/>
        <w:rPr>
          <w:rFonts w:cstheme="minorHAnsi"/>
          <w:color w:val="4F81BD" w:themeColor="accent1"/>
          <w:sz w:val="28"/>
          <w:szCs w:val="28"/>
          <w:lang w:val="en-GB"/>
        </w:rPr>
      </w:pPr>
      <w:r w:rsidRPr="0048188F">
        <w:rPr>
          <w:rFonts w:eastAsia="Calibri" w:cstheme="minorHAnsi"/>
          <w:sz w:val="28"/>
          <w:szCs w:val="28"/>
          <w:lang w:val="en-GB"/>
        </w:rPr>
        <w:t xml:space="preserve">Where possible, </w:t>
      </w:r>
      <w:r w:rsidR="008F2B6A">
        <w:rPr>
          <w:rFonts w:eastAsia="Calibri" w:cstheme="minorHAnsi"/>
          <w:sz w:val="28"/>
          <w:szCs w:val="28"/>
          <w:lang w:val="en-GB"/>
        </w:rPr>
        <w:t xml:space="preserve">open </w:t>
      </w:r>
      <w:r w:rsidRPr="0048188F">
        <w:rPr>
          <w:rFonts w:eastAsia="Calibri" w:cstheme="minorHAnsi"/>
          <w:sz w:val="28"/>
          <w:szCs w:val="28"/>
          <w:lang w:val="en-GB"/>
        </w:rPr>
        <w:t>doors and windows</w:t>
      </w:r>
      <w:r w:rsidR="008F2B6A">
        <w:rPr>
          <w:rFonts w:eastAsia="Calibri" w:cstheme="minorHAnsi"/>
          <w:sz w:val="28"/>
          <w:szCs w:val="28"/>
          <w:lang w:val="en-GB"/>
        </w:rPr>
        <w:t>.</w:t>
      </w:r>
    </w:p>
    <w:p w14:paraId="555FDB30" w14:textId="77777777" w:rsidR="0048188F" w:rsidRPr="0048188F" w:rsidRDefault="0048188F" w:rsidP="0048188F">
      <w:pPr>
        <w:shd w:val="clear" w:color="auto" w:fill="FFFFFF"/>
        <w:spacing w:before="0" w:after="0"/>
        <w:rPr>
          <w:rFonts w:eastAsia="Calibri" w:cs="Calibri"/>
          <w:sz w:val="28"/>
          <w:szCs w:val="28"/>
          <w:lang w:val="en-GB"/>
        </w:rPr>
      </w:pPr>
    </w:p>
    <w:p w14:paraId="5968A6F0" w14:textId="047C08D5" w:rsidR="0048188F" w:rsidRPr="0048188F" w:rsidRDefault="008F2B6A" w:rsidP="0048188F">
      <w:pPr>
        <w:pBdr>
          <w:top w:val="nil"/>
          <w:left w:val="nil"/>
          <w:bottom w:val="nil"/>
          <w:right w:val="nil"/>
          <w:between w:val="nil"/>
        </w:pBdr>
        <w:spacing w:before="0" w:after="0"/>
        <w:rPr>
          <w:rFonts w:eastAsia="Calibri" w:cstheme="minorHAnsi"/>
          <w:sz w:val="28"/>
          <w:szCs w:val="28"/>
          <w:lang w:val="en-GB"/>
        </w:rPr>
      </w:pPr>
      <w:r>
        <w:rPr>
          <w:rFonts w:eastAsia="Calibri" w:cstheme="minorHAnsi"/>
          <w:sz w:val="28"/>
          <w:szCs w:val="28"/>
          <w:lang w:val="en-GB"/>
        </w:rPr>
        <w:t xml:space="preserve">Keep meetings as short as possible. </w:t>
      </w:r>
    </w:p>
    <w:p w14:paraId="1ED9319C"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0D510125" w14:textId="7E06B561" w:rsidR="0048188F" w:rsidRPr="0048188F" w:rsidRDefault="001E6163" w:rsidP="0048188F">
      <w:pPr>
        <w:shd w:val="clear" w:color="auto" w:fill="FFFFFF"/>
        <w:spacing w:before="0" w:after="0"/>
        <w:rPr>
          <w:rFonts w:eastAsia="Calibri" w:cs="Calibri"/>
          <w:sz w:val="28"/>
          <w:szCs w:val="28"/>
          <w:lang w:val="en-GB"/>
        </w:rPr>
      </w:pPr>
      <w:r>
        <w:rPr>
          <w:rFonts w:eastAsia="Calibri" w:cs="Calibri"/>
          <w:sz w:val="28"/>
          <w:szCs w:val="28"/>
          <w:lang w:val="en-GB"/>
        </w:rPr>
        <w:lastRenderedPageBreak/>
        <w:t xml:space="preserve">Anyone who coughs or sneezes must </w:t>
      </w:r>
      <w:r w:rsidR="0048188F" w:rsidRPr="0048188F">
        <w:rPr>
          <w:rFonts w:eastAsia="Calibri" w:cs="Calibri"/>
          <w:sz w:val="28"/>
          <w:szCs w:val="28"/>
          <w:lang w:val="en-GB"/>
        </w:rPr>
        <w:t xml:space="preserve">cover their face with the bend of their elbow or a tissue if they cough or sneeze. </w:t>
      </w:r>
    </w:p>
    <w:p w14:paraId="77A5A940"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295B0106"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r w:rsidRPr="0048188F">
        <w:rPr>
          <w:rFonts w:eastAsia="Calibri" w:cstheme="minorHAnsi"/>
          <w:sz w:val="28"/>
          <w:szCs w:val="28"/>
          <w:lang w:val="en-GB"/>
        </w:rPr>
        <w:t>Where someone in the meeting shows symptoms of COVID-19 or becomes ill, the procedure on how to deal with persons showing symptoms of COVID-19 must be followed.</w:t>
      </w:r>
    </w:p>
    <w:p w14:paraId="234317ED" w14:textId="77777777" w:rsidR="0048188F" w:rsidRPr="0048188F" w:rsidRDefault="0048188F" w:rsidP="0048188F">
      <w:pPr>
        <w:shd w:val="clear" w:color="auto" w:fill="FFFFFF"/>
        <w:spacing w:before="0" w:after="0"/>
        <w:rPr>
          <w:rFonts w:eastAsia="Calibri" w:cs="Calibri"/>
          <w:sz w:val="28"/>
          <w:szCs w:val="28"/>
          <w:lang w:val="en-GB"/>
        </w:rPr>
      </w:pPr>
      <w:bookmarkStart w:id="32" w:name="_heading=h.2szc72q" w:colFirst="0" w:colLast="0"/>
      <w:bookmarkEnd w:id="32"/>
    </w:p>
    <w:p w14:paraId="5FF9A348" w14:textId="2E83F5F0" w:rsidR="0048188F" w:rsidRPr="0048188F" w:rsidRDefault="0048188F" w:rsidP="0048188F">
      <w:pPr>
        <w:shd w:val="clear" w:color="auto" w:fill="FFFFFF"/>
        <w:spacing w:before="0" w:after="0"/>
        <w:rPr>
          <w:rFonts w:eastAsia="Calibri" w:cs="Calibri"/>
          <w:sz w:val="28"/>
          <w:szCs w:val="28"/>
          <w:lang w:val="en-GB"/>
        </w:rPr>
      </w:pPr>
      <w:r w:rsidRPr="0048188F">
        <w:rPr>
          <w:rFonts w:eastAsia="Calibri" w:cs="Calibri"/>
          <w:sz w:val="28"/>
          <w:szCs w:val="28"/>
          <w:lang w:val="en-GB"/>
        </w:rPr>
        <w:t xml:space="preserve">If someone at the meeting or event </w:t>
      </w:r>
      <w:r w:rsidR="008F2B6A">
        <w:rPr>
          <w:rFonts w:eastAsia="Calibri" w:cs="Calibri"/>
          <w:sz w:val="28"/>
          <w:szCs w:val="28"/>
          <w:lang w:val="en-GB"/>
        </w:rPr>
        <w:t>is</w:t>
      </w:r>
      <w:r w:rsidRPr="0048188F">
        <w:rPr>
          <w:rFonts w:eastAsia="Calibri" w:cs="Calibri"/>
          <w:sz w:val="28"/>
          <w:szCs w:val="28"/>
          <w:lang w:val="en-GB"/>
        </w:rPr>
        <w:t xml:space="preserve"> isolated as a suspected COVID-19 case, </w:t>
      </w:r>
      <w:r w:rsidR="008F2B6A">
        <w:rPr>
          <w:rFonts w:eastAsia="Calibri" w:cs="Calibri"/>
          <w:sz w:val="28"/>
          <w:szCs w:val="28"/>
          <w:lang w:val="en-GB"/>
        </w:rPr>
        <w:t xml:space="preserve">everyone who was at the meeting must be notified to monitor themselves for </w:t>
      </w:r>
      <w:r w:rsidRPr="0048188F">
        <w:rPr>
          <w:rFonts w:eastAsia="Calibri" w:cs="Calibri"/>
          <w:sz w:val="28"/>
          <w:szCs w:val="28"/>
          <w:lang w:val="en-GB"/>
        </w:rPr>
        <w:t xml:space="preserve">symptoms for 14 days and take additional precautions in respect of social distancing and hand hygiene. </w:t>
      </w:r>
    </w:p>
    <w:p w14:paraId="06F9E63D" w14:textId="77777777" w:rsidR="0048188F" w:rsidRPr="0048188F" w:rsidRDefault="0048188F" w:rsidP="0048188F">
      <w:pPr>
        <w:spacing w:before="0" w:after="0"/>
        <w:rPr>
          <w:rFonts w:eastAsia="Calibri" w:cs="Calibri"/>
          <w:b/>
          <w:bCs/>
          <w:sz w:val="28"/>
          <w:szCs w:val="28"/>
        </w:rPr>
      </w:pPr>
    </w:p>
    <w:p w14:paraId="3C0266E9" w14:textId="77777777" w:rsidR="0048188F" w:rsidRPr="0048188F" w:rsidRDefault="0048188F" w:rsidP="0048188F">
      <w:pPr>
        <w:keepNext/>
        <w:spacing w:before="0" w:after="0"/>
        <w:outlineLvl w:val="1"/>
        <w:rPr>
          <w:rFonts w:eastAsia="Calibri" w:cs="Arial"/>
          <w:b/>
          <w:bCs/>
          <w:sz w:val="28"/>
          <w:szCs w:val="28"/>
        </w:rPr>
      </w:pPr>
    </w:p>
    <w:p w14:paraId="7C5F61DC" w14:textId="18CEDDC7" w:rsidR="00B4600F" w:rsidRDefault="00776BC1">
      <w:pPr>
        <w:spacing w:before="0" w:after="0"/>
        <w:jc w:val="left"/>
        <w:rPr>
          <w:rFonts w:eastAsia="Calibri" w:cs="Arial"/>
          <w:b/>
          <w:bCs/>
          <w:sz w:val="28"/>
          <w:szCs w:val="28"/>
        </w:rPr>
      </w:pPr>
      <w:bookmarkStart w:id="33" w:name="_Toc41485419"/>
      <w:r>
        <w:rPr>
          <w:noProof/>
        </w:rPr>
        <w:drawing>
          <wp:inline distT="0" distB="0" distL="0" distR="0" wp14:anchorId="531ED091" wp14:editId="33E09163">
            <wp:extent cx="5731510" cy="243014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430145"/>
                    </a:xfrm>
                    <a:prstGeom prst="rect">
                      <a:avLst/>
                    </a:prstGeom>
                  </pic:spPr>
                </pic:pic>
              </a:graphicData>
            </a:graphic>
          </wp:inline>
        </w:drawing>
      </w:r>
      <w:r w:rsidR="00B4600F">
        <w:rPr>
          <w:rFonts w:eastAsia="Calibri" w:cs="Arial"/>
          <w:b/>
          <w:bCs/>
          <w:sz w:val="28"/>
          <w:szCs w:val="28"/>
        </w:rPr>
        <w:br w:type="page"/>
      </w:r>
    </w:p>
    <w:p w14:paraId="4332CDB0" w14:textId="6C7846ED" w:rsidR="0048188F" w:rsidRPr="0048188F" w:rsidRDefault="00B4600F" w:rsidP="00453D03">
      <w:pPr>
        <w:pStyle w:val="Heading1"/>
        <w:rPr>
          <w:rFonts w:eastAsia="Calibri"/>
        </w:rPr>
      </w:pPr>
      <w:r w:rsidRPr="0048188F">
        <w:rPr>
          <w:rFonts w:eastAsia="Calibri"/>
        </w:rPr>
        <w:lastRenderedPageBreak/>
        <w:t>CLIENT MEETINGS</w:t>
      </w:r>
      <w:bookmarkEnd w:id="33"/>
    </w:p>
    <w:p w14:paraId="0F09B900" w14:textId="77777777" w:rsidR="0048188F" w:rsidRPr="0048188F" w:rsidRDefault="0048188F" w:rsidP="0048188F">
      <w:pPr>
        <w:spacing w:before="0" w:after="0"/>
        <w:rPr>
          <w:rFonts w:eastAsia="Calibri" w:cs="Calibri"/>
          <w:sz w:val="28"/>
          <w:szCs w:val="28"/>
        </w:rPr>
      </w:pPr>
    </w:p>
    <w:p w14:paraId="030AE33C" w14:textId="59C70195" w:rsidR="0048188F" w:rsidRPr="0048188F" w:rsidRDefault="00E516E3" w:rsidP="0048188F">
      <w:pPr>
        <w:shd w:val="clear" w:color="auto" w:fill="FFFFFF"/>
        <w:spacing w:before="0" w:after="0"/>
        <w:rPr>
          <w:rFonts w:cstheme="minorHAnsi"/>
          <w:sz w:val="28"/>
          <w:szCs w:val="28"/>
          <w:lang w:val="en-GB"/>
        </w:rPr>
      </w:pPr>
      <w:r>
        <w:rPr>
          <w:rFonts w:cstheme="minorHAnsi"/>
          <w:sz w:val="28"/>
          <w:szCs w:val="28"/>
          <w:lang w:val="en-GB"/>
        </w:rPr>
        <w:t>P</w:t>
      </w:r>
      <w:r w:rsidR="0048188F" w:rsidRPr="0048188F">
        <w:rPr>
          <w:rFonts w:cstheme="minorHAnsi"/>
          <w:sz w:val="28"/>
          <w:szCs w:val="28"/>
          <w:lang w:val="en-GB"/>
        </w:rPr>
        <w:t>hysical distance</w:t>
      </w:r>
      <w:r>
        <w:rPr>
          <w:rFonts w:cstheme="minorHAnsi"/>
          <w:sz w:val="28"/>
          <w:szCs w:val="28"/>
          <w:lang w:val="en-GB"/>
        </w:rPr>
        <w:t xml:space="preserve"> measures</w:t>
      </w:r>
      <w:r w:rsidR="0048188F" w:rsidRPr="0048188F">
        <w:rPr>
          <w:rFonts w:cstheme="minorHAnsi"/>
          <w:sz w:val="28"/>
          <w:szCs w:val="28"/>
          <w:lang w:val="en-GB"/>
        </w:rPr>
        <w:t xml:space="preserve"> (e.g. partitions, desk spacing) ensure that persons stay at least  1 ½ meters apart. The following measures have been implemented:</w:t>
      </w:r>
    </w:p>
    <w:p w14:paraId="53BC2B0B" w14:textId="77777777" w:rsidR="0048188F" w:rsidRPr="0048188F" w:rsidRDefault="0048188F" w:rsidP="0048188F">
      <w:pPr>
        <w:shd w:val="clear" w:color="auto" w:fill="FFFFFF"/>
        <w:spacing w:before="0" w:after="0"/>
        <w:rPr>
          <w:rFonts w:cstheme="minorHAnsi"/>
          <w:sz w:val="28"/>
          <w:szCs w:val="28"/>
          <w:lang w:val="en-GB"/>
        </w:rPr>
      </w:pPr>
    </w:p>
    <w:p w14:paraId="74CC3251" w14:textId="77777777" w:rsidR="0048188F" w:rsidRPr="0048188F" w:rsidRDefault="0048188F" w:rsidP="0048188F">
      <w:pPr>
        <w:shd w:val="clear" w:color="auto" w:fill="FFFFFF"/>
        <w:spacing w:before="0" w:after="0"/>
        <w:rPr>
          <w:rFonts w:cstheme="minorHAnsi"/>
          <w:color w:val="FF0000"/>
          <w:sz w:val="28"/>
          <w:szCs w:val="28"/>
          <w:lang w:val="en-GB"/>
        </w:rPr>
      </w:pPr>
      <w:r w:rsidRPr="0048188F">
        <w:rPr>
          <w:rFonts w:cstheme="minorHAnsi"/>
          <w:color w:val="FF0000"/>
          <w:sz w:val="28"/>
          <w:szCs w:val="28"/>
          <w:lang w:val="en-GB"/>
        </w:rPr>
        <w:t>…………………………………………….</w:t>
      </w:r>
    </w:p>
    <w:p w14:paraId="58B33ECB"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6F7CC4D7" w14:textId="6743CEC9" w:rsidR="0048188F" w:rsidRDefault="0048188F" w:rsidP="0048188F">
      <w:pPr>
        <w:pBdr>
          <w:top w:val="nil"/>
          <w:left w:val="nil"/>
          <w:bottom w:val="nil"/>
          <w:right w:val="nil"/>
          <w:between w:val="nil"/>
        </w:pBdr>
        <w:spacing w:before="0" w:after="0"/>
        <w:rPr>
          <w:rFonts w:eastAsia="Calibri" w:cstheme="minorHAnsi"/>
          <w:sz w:val="28"/>
          <w:szCs w:val="28"/>
          <w:lang w:val="en-GB"/>
        </w:rPr>
      </w:pPr>
      <w:r w:rsidRPr="0048188F">
        <w:rPr>
          <w:rFonts w:eastAsia="Calibri" w:cstheme="minorHAnsi"/>
          <w:sz w:val="28"/>
          <w:szCs w:val="28"/>
          <w:lang w:val="en-GB"/>
        </w:rPr>
        <w:t xml:space="preserve">All </w:t>
      </w:r>
      <w:r w:rsidR="00B4600F">
        <w:rPr>
          <w:rFonts w:eastAsia="Calibri" w:cstheme="minorHAnsi"/>
          <w:sz w:val="28"/>
          <w:szCs w:val="28"/>
          <w:lang w:val="en-GB"/>
        </w:rPr>
        <w:t>clients</w:t>
      </w:r>
      <w:r w:rsidRPr="0048188F">
        <w:rPr>
          <w:rFonts w:eastAsia="Calibri" w:cstheme="minorHAnsi"/>
          <w:sz w:val="28"/>
          <w:szCs w:val="28"/>
          <w:lang w:val="en-GB"/>
        </w:rPr>
        <w:t xml:space="preserve"> will be screened </w:t>
      </w:r>
      <w:r w:rsidR="00E516E3">
        <w:rPr>
          <w:rFonts w:eastAsia="Calibri" w:cstheme="minorHAnsi"/>
          <w:sz w:val="28"/>
          <w:szCs w:val="28"/>
          <w:lang w:val="en-GB"/>
        </w:rPr>
        <w:t>at the door before coming in</w:t>
      </w:r>
      <w:r w:rsidRPr="0048188F">
        <w:rPr>
          <w:rFonts w:eastAsia="Calibri" w:cstheme="minorHAnsi"/>
          <w:sz w:val="28"/>
          <w:szCs w:val="28"/>
          <w:lang w:val="en-GB"/>
        </w:rPr>
        <w:t xml:space="preserve"> and will be </w:t>
      </w:r>
      <w:r w:rsidR="00E516E3">
        <w:rPr>
          <w:rFonts w:eastAsia="Calibri" w:cstheme="minorHAnsi"/>
          <w:sz w:val="28"/>
          <w:szCs w:val="28"/>
          <w:lang w:val="en-GB"/>
        </w:rPr>
        <w:t>told</w:t>
      </w:r>
      <w:r w:rsidRPr="0048188F">
        <w:rPr>
          <w:rFonts w:eastAsia="Calibri" w:cstheme="minorHAnsi"/>
          <w:sz w:val="28"/>
          <w:szCs w:val="28"/>
          <w:lang w:val="en-GB"/>
        </w:rPr>
        <w:t xml:space="preserve"> in advance that if they have any symptoms or feel unwell, </w:t>
      </w:r>
      <w:r w:rsidR="00B4600F">
        <w:rPr>
          <w:rFonts w:eastAsia="Calibri" w:cstheme="minorHAnsi"/>
          <w:sz w:val="28"/>
          <w:szCs w:val="28"/>
          <w:lang w:val="en-GB"/>
        </w:rPr>
        <w:t>they must not come in but should go home.</w:t>
      </w:r>
    </w:p>
    <w:p w14:paraId="45F8CA35" w14:textId="7472211A" w:rsidR="004B7362" w:rsidRDefault="004B7362" w:rsidP="0048188F">
      <w:pPr>
        <w:pBdr>
          <w:top w:val="nil"/>
          <w:left w:val="nil"/>
          <w:bottom w:val="nil"/>
          <w:right w:val="nil"/>
          <w:between w:val="nil"/>
        </w:pBdr>
        <w:spacing w:before="0" w:after="0"/>
        <w:rPr>
          <w:rFonts w:eastAsia="Calibri" w:cstheme="minorHAnsi"/>
          <w:sz w:val="28"/>
          <w:szCs w:val="28"/>
          <w:lang w:val="en-GB"/>
        </w:rPr>
      </w:pPr>
    </w:p>
    <w:p w14:paraId="596CD815" w14:textId="25D21EDD" w:rsidR="004B7362" w:rsidRPr="0048188F" w:rsidRDefault="004B7362" w:rsidP="0048188F">
      <w:pPr>
        <w:pBdr>
          <w:top w:val="nil"/>
          <w:left w:val="nil"/>
          <w:bottom w:val="nil"/>
          <w:right w:val="nil"/>
          <w:between w:val="nil"/>
        </w:pBdr>
        <w:spacing w:before="0" w:after="0"/>
        <w:rPr>
          <w:rFonts w:eastAsia="Calibri" w:cstheme="minorHAnsi"/>
          <w:sz w:val="28"/>
          <w:szCs w:val="28"/>
          <w:lang w:val="en-GB"/>
        </w:rPr>
      </w:pPr>
      <w:r>
        <w:rPr>
          <w:rFonts w:eastAsia="Calibri" w:cstheme="minorHAnsi"/>
          <w:sz w:val="28"/>
          <w:szCs w:val="28"/>
          <w:lang w:val="en-GB"/>
        </w:rPr>
        <w:t xml:space="preserve">You and your client must wear </w:t>
      </w:r>
      <w:r w:rsidR="0092713E">
        <w:rPr>
          <w:rFonts w:eastAsia="Calibri" w:cstheme="minorHAnsi"/>
          <w:sz w:val="28"/>
          <w:szCs w:val="28"/>
          <w:lang w:val="en-GB"/>
        </w:rPr>
        <w:t>a</w:t>
      </w:r>
      <w:r>
        <w:rPr>
          <w:rFonts w:eastAsia="Calibri" w:cstheme="minorHAnsi"/>
          <w:sz w:val="28"/>
          <w:szCs w:val="28"/>
          <w:lang w:val="en-GB"/>
        </w:rPr>
        <w:t xml:space="preserve"> facemask at all times.</w:t>
      </w:r>
    </w:p>
    <w:p w14:paraId="209856CE"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3042DBB7" w14:textId="77777777" w:rsidR="00E516E3" w:rsidRDefault="0048188F" w:rsidP="0048188F">
      <w:pPr>
        <w:shd w:val="clear" w:color="auto" w:fill="FFFFFF"/>
        <w:spacing w:before="0" w:after="0"/>
        <w:rPr>
          <w:rFonts w:cstheme="minorHAnsi"/>
          <w:sz w:val="28"/>
          <w:szCs w:val="28"/>
          <w:lang w:val="en-GB"/>
        </w:rPr>
      </w:pPr>
      <w:r w:rsidRPr="0048188F">
        <w:rPr>
          <w:rFonts w:cstheme="minorHAnsi"/>
          <w:sz w:val="28"/>
          <w:szCs w:val="28"/>
          <w:lang w:val="en-GB"/>
        </w:rPr>
        <w:t xml:space="preserve">Seats must be arranged so that </w:t>
      </w:r>
      <w:r w:rsidR="00B4600F">
        <w:rPr>
          <w:rFonts w:cstheme="minorHAnsi"/>
          <w:sz w:val="28"/>
          <w:szCs w:val="28"/>
          <w:lang w:val="en-GB"/>
        </w:rPr>
        <w:t>your client is</w:t>
      </w:r>
      <w:r w:rsidRPr="0048188F">
        <w:rPr>
          <w:rFonts w:cstheme="minorHAnsi"/>
          <w:sz w:val="28"/>
          <w:szCs w:val="28"/>
          <w:lang w:val="en-GB"/>
        </w:rPr>
        <w:t xml:space="preserve"> at least one and a half meters </w:t>
      </w:r>
      <w:r w:rsidR="00B4600F">
        <w:rPr>
          <w:rFonts w:cstheme="minorHAnsi"/>
          <w:sz w:val="28"/>
          <w:szCs w:val="28"/>
          <w:lang w:val="en-GB"/>
        </w:rPr>
        <w:t>away from you, unless there is a barrier</w:t>
      </w:r>
      <w:r w:rsidR="00AF58E5">
        <w:rPr>
          <w:rFonts w:cstheme="minorHAnsi"/>
          <w:sz w:val="28"/>
          <w:szCs w:val="28"/>
          <w:lang w:val="en-GB"/>
        </w:rPr>
        <w:t xml:space="preserve"> between you</w:t>
      </w:r>
      <w:r w:rsidRPr="0048188F">
        <w:rPr>
          <w:rFonts w:cstheme="minorHAnsi"/>
          <w:sz w:val="28"/>
          <w:szCs w:val="28"/>
          <w:lang w:val="en-GB"/>
        </w:rPr>
        <w:t xml:space="preserve">. </w:t>
      </w:r>
    </w:p>
    <w:p w14:paraId="16F28BFC" w14:textId="77777777" w:rsidR="00E516E3" w:rsidRDefault="00E516E3" w:rsidP="0048188F">
      <w:pPr>
        <w:shd w:val="clear" w:color="auto" w:fill="FFFFFF"/>
        <w:spacing w:before="0" w:after="0"/>
        <w:rPr>
          <w:rFonts w:cstheme="minorHAnsi"/>
          <w:sz w:val="28"/>
          <w:szCs w:val="28"/>
          <w:lang w:val="en-GB"/>
        </w:rPr>
      </w:pPr>
    </w:p>
    <w:p w14:paraId="7C0F3BFD" w14:textId="44DB7DB1" w:rsidR="0048188F" w:rsidRPr="0048188F" w:rsidRDefault="0048188F" w:rsidP="0048188F">
      <w:pPr>
        <w:shd w:val="clear" w:color="auto" w:fill="FFFFFF"/>
        <w:spacing w:before="0" w:after="0"/>
        <w:rPr>
          <w:rFonts w:cstheme="minorHAnsi"/>
          <w:color w:val="4F81BD" w:themeColor="accent1"/>
          <w:sz w:val="28"/>
          <w:szCs w:val="28"/>
          <w:lang w:val="en-GB"/>
        </w:rPr>
      </w:pPr>
      <w:r w:rsidRPr="0048188F">
        <w:rPr>
          <w:rFonts w:eastAsia="Calibri" w:cstheme="minorHAnsi"/>
          <w:sz w:val="28"/>
          <w:szCs w:val="28"/>
          <w:lang w:val="en-GB"/>
        </w:rPr>
        <w:t xml:space="preserve">Where possible, doors and windows </w:t>
      </w:r>
      <w:r w:rsidR="00AF58E5">
        <w:rPr>
          <w:rFonts w:eastAsia="Calibri" w:cstheme="minorHAnsi"/>
          <w:sz w:val="28"/>
          <w:szCs w:val="28"/>
          <w:lang w:val="en-GB"/>
        </w:rPr>
        <w:t>must</w:t>
      </w:r>
      <w:r w:rsidRPr="0048188F">
        <w:rPr>
          <w:rFonts w:eastAsia="Calibri" w:cstheme="minorHAnsi"/>
          <w:sz w:val="28"/>
          <w:szCs w:val="28"/>
          <w:lang w:val="en-GB"/>
        </w:rPr>
        <w:t xml:space="preserve"> be opened </w:t>
      </w:r>
      <w:r w:rsidRPr="0048188F">
        <w:rPr>
          <w:rFonts w:eastAsia="Calibri" w:cs="Calibri"/>
          <w:sz w:val="28"/>
          <w:szCs w:val="28"/>
          <w:lang w:val="en-GB"/>
        </w:rPr>
        <w:t>to make sure the venue is well ventilated</w:t>
      </w:r>
      <w:r w:rsidR="00E516E3">
        <w:rPr>
          <w:rFonts w:eastAsia="Calibri" w:cs="Calibri"/>
          <w:sz w:val="28"/>
          <w:szCs w:val="28"/>
          <w:lang w:val="en-GB"/>
        </w:rPr>
        <w:t>, but keep it safe</w:t>
      </w:r>
      <w:r w:rsidR="00730EC9">
        <w:rPr>
          <w:rFonts w:eastAsia="Calibri" w:cs="Calibri"/>
          <w:sz w:val="28"/>
          <w:szCs w:val="28"/>
          <w:lang w:val="en-GB"/>
        </w:rPr>
        <w:t>!</w:t>
      </w:r>
      <w:r w:rsidRPr="0048188F">
        <w:rPr>
          <w:rFonts w:eastAsia="Calibri" w:cs="Calibri"/>
          <w:sz w:val="28"/>
          <w:szCs w:val="28"/>
          <w:lang w:val="en-GB"/>
        </w:rPr>
        <w:t xml:space="preserve"> </w:t>
      </w:r>
    </w:p>
    <w:p w14:paraId="6F7D5FA1" w14:textId="77777777" w:rsidR="0048188F" w:rsidRPr="0048188F" w:rsidRDefault="0048188F" w:rsidP="0048188F">
      <w:pPr>
        <w:shd w:val="clear" w:color="auto" w:fill="FFFFFF"/>
        <w:spacing w:before="0" w:after="0"/>
        <w:rPr>
          <w:rFonts w:eastAsia="Calibri" w:cs="Calibri"/>
          <w:sz w:val="28"/>
          <w:szCs w:val="28"/>
          <w:lang w:val="en-GB"/>
        </w:rPr>
      </w:pPr>
    </w:p>
    <w:p w14:paraId="37CA941B" w14:textId="352536B8" w:rsidR="0048188F" w:rsidRDefault="0048188F" w:rsidP="0048188F">
      <w:pPr>
        <w:pBdr>
          <w:top w:val="nil"/>
          <w:left w:val="nil"/>
          <w:bottom w:val="nil"/>
          <w:right w:val="nil"/>
          <w:between w:val="nil"/>
        </w:pBdr>
        <w:spacing w:before="0" w:after="0"/>
        <w:rPr>
          <w:rFonts w:eastAsia="Calibri" w:cs="Calibri"/>
          <w:sz w:val="28"/>
          <w:szCs w:val="28"/>
        </w:rPr>
      </w:pPr>
      <w:r w:rsidRPr="0048188F">
        <w:rPr>
          <w:rFonts w:eastAsia="Calibri" w:cstheme="minorHAnsi"/>
          <w:sz w:val="28"/>
          <w:szCs w:val="28"/>
          <w:lang w:val="en-GB"/>
        </w:rPr>
        <w:t xml:space="preserve">Meetings </w:t>
      </w:r>
      <w:r w:rsidR="00AF58E5">
        <w:rPr>
          <w:rFonts w:eastAsia="Calibri" w:cstheme="minorHAnsi"/>
          <w:sz w:val="28"/>
          <w:szCs w:val="28"/>
          <w:lang w:val="en-GB"/>
        </w:rPr>
        <w:t>must be</w:t>
      </w:r>
      <w:r w:rsidRPr="0048188F">
        <w:rPr>
          <w:rFonts w:eastAsia="Calibri" w:cstheme="minorHAnsi"/>
          <w:sz w:val="28"/>
          <w:szCs w:val="28"/>
          <w:lang w:val="en-GB"/>
        </w:rPr>
        <w:t xml:space="preserve"> kept </w:t>
      </w:r>
      <w:r w:rsidRPr="0048188F">
        <w:rPr>
          <w:rFonts w:eastAsia="Calibri" w:cs="Calibri"/>
          <w:sz w:val="28"/>
          <w:szCs w:val="28"/>
        </w:rPr>
        <w:t>as short as possible</w:t>
      </w:r>
      <w:r w:rsidR="007665D4">
        <w:rPr>
          <w:rFonts w:eastAsia="Calibri" w:cs="Calibri"/>
          <w:sz w:val="28"/>
          <w:szCs w:val="28"/>
        </w:rPr>
        <w:t>.</w:t>
      </w:r>
    </w:p>
    <w:p w14:paraId="6FB10E34" w14:textId="767AC72A" w:rsidR="007665D4" w:rsidRDefault="007665D4" w:rsidP="0048188F">
      <w:pPr>
        <w:pBdr>
          <w:top w:val="nil"/>
          <w:left w:val="nil"/>
          <w:bottom w:val="nil"/>
          <w:right w:val="nil"/>
          <w:between w:val="nil"/>
        </w:pBdr>
        <w:spacing w:before="0" w:after="0"/>
        <w:rPr>
          <w:rFonts w:eastAsia="Calibri" w:cs="Calibri"/>
          <w:sz w:val="28"/>
          <w:szCs w:val="28"/>
        </w:rPr>
      </w:pPr>
    </w:p>
    <w:p w14:paraId="5F379436" w14:textId="46E5361F" w:rsidR="007665D4" w:rsidRPr="0048188F" w:rsidRDefault="007665D4" w:rsidP="0048188F">
      <w:pPr>
        <w:pBdr>
          <w:top w:val="nil"/>
          <w:left w:val="nil"/>
          <w:bottom w:val="nil"/>
          <w:right w:val="nil"/>
          <w:between w:val="nil"/>
        </w:pBdr>
        <w:spacing w:before="0" w:after="0"/>
        <w:rPr>
          <w:rFonts w:eastAsia="Calibri" w:cstheme="minorHAnsi"/>
          <w:sz w:val="28"/>
          <w:szCs w:val="28"/>
          <w:lang w:val="en-GB"/>
        </w:rPr>
      </w:pPr>
      <w:proofErr w:type="spellStart"/>
      <w:r>
        <w:rPr>
          <w:rFonts w:eastAsia="Calibri" w:cs="Calibri"/>
          <w:sz w:val="28"/>
          <w:szCs w:val="28"/>
        </w:rPr>
        <w:t>Sanitise</w:t>
      </w:r>
      <w:proofErr w:type="spellEnd"/>
      <w:r>
        <w:rPr>
          <w:rFonts w:eastAsia="Calibri" w:cs="Calibri"/>
          <w:sz w:val="28"/>
          <w:szCs w:val="28"/>
        </w:rPr>
        <w:t xml:space="preserve"> your hands and ask your client to regularly </w:t>
      </w:r>
      <w:proofErr w:type="spellStart"/>
      <w:r>
        <w:rPr>
          <w:rFonts w:eastAsia="Calibri" w:cs="Calibri"/>
          <w:sz w:val="28"/>
          <w:szCs w:val="28"/>
        </w:rPr>
        <w:t>sanitise</w:t>
      </w:r>
      <w:proofErr w:type="spellEnd"/>
      <w:r>
        <w:rPr>
          <w:rFonts w:eastAsia="Calibri" w:cs="Calibri"/>
          <w:sz w:val="28"/>
          <w:szCs w:val="28"/>
        </w:rPr>
        <w:t xml:space="preserve"> theirs, especially before and after working with personal items</w:t>
      </w:r>
      <w:r w:rsidR="00730EC9">
        <w:rPr>
          <w:rFonts w:eastAsia="Calibri" w:cs="Calibri"/>
          <w:sz w:val="28"/>
          <w:szCs w:val="28"/>
        </w:rPr>
        <w:t xml:space="preserve"> like an ID book or bank card.</w:t>
      </w:r>
    </w:p>
    <w:p w14:paraId="71A0A9F2"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3BA49676" w14:textId="431B18BC" w:rsidR="0048188F" w:rsidRPr="0048188F" w:rsidRDefault="00730EC9" w:rsidP="0048188F">
      <w:pPr>
        <w:shd w:val="clear" w:color="auto" w:fill="FFFFFF"/>
        <w:spacing w:before="0" w:after="0"/>
        <w:rPr>
          <w:rFonts w:eastAsia="Calibri" w:cs="Calibri"/>
          <w:sz w:val="28"/>
          <w:szCs w:val="28"/>
          <w:lang w:val="en-GB"/>
        </w:rPr>
      </w:pPr>
      <w:r>
        <w:rPr>
          <w:rFonts w:eastAsia="Calibri" w:cs="Calibri"/>
          <w:sz w:val="28"/>
          <w:szCs w:val="28"/>
          <w:lang w:val="en-GB"/>
        </w:rPr>
        <w:t>C</w:t>
      </w:r>
      <w:r w:rsidR="0048188F" w:rsidRPr="0048188F">
        <w:rPr>
          <w:rFonts w:eastAsia="Calibri" w:cs="Calibri"/>
          <w:sz w:val="28"/>
          <w:szCs w:val="28"/>
          <w:lang w:val="en-GB"/>
        </w:rPr>
        <w:t xml:space="preserve">over </w:t>
      </w:r>
      <w:r w:rsidR="007665D4">
        <w:rPr>
          <w:rFonts w:eastAsia="Calibri" w:cs="Calibri"/>
          <w:sz w:val="28"/>
          <w:szCs w:val="28"/>
          <w:lang w:val="en-GB"/>
        </w:rPr>
        <w:t>your</w:t>
      </w:r>
      <w:r w:rsidR="0048188F" w:rsidRPr="0048188F">
        <w:rPr>
          <w:rFonts w:eastAsia="Calibri" w:cs="Calibri"/>
          <w:sz w:val="28"/>
          <w:szCs w:val="28"/>
          <w:lang w:val="en-GB"/>
        </w:rPr>
        <w:t xml:space="preserve"> face with the bend of </w:t>
      </w:r>
      <w:r w:rsidR="004B7362">
        <w:rPr>
          <w:rFonts w:eastAsia="Calibri" w:cs="Calibri"/>
          <w:sz w:val="28"/>
          <w:szCs w:val="28"/>
          <w:lang w:val="en-GB"/>
        </w:rPr>
        <w:t>your</w:t>
      </w:r>
      <w:r w:rsidR="0048188F" w:rsidRPr="0048188F">
        <w:rPr>
          <w:rFonts w:eastAsia="Calibri" w:cs="Calibri"/>
          <w:sz w:val="28"/>
          <w:szCs w:val="28"/>
          <w:lang w:val="en-GB"/>
        </w:rPr>
        <w:t xml:space="preserve"> elbow or a tissue if </w:t>
      </w:r>
      <w:r w:rsidR="004B7362">
        <w:rPr>
          <w:rFonts w:eastAsia="Calibri" w:cs="Calibri"/>
          <w:sz w:val="28"/>
          <w:szCs w:val="28"/>
          <w:lang w:val="en-GB"/>
        </w:rPr>
        <w:t>you</w:t>
      </w:r>
      <w:r w:rsidR="0048188F" w:rsidRPr="0048188F">
        <w:rPr>
          <w:rFonts w:eastAsia="Calibri" w:cs="Calibri"/>
          <w:sz w:val="28"/>
          <w:szCs w:val="28"/>
          <w:lang w:val="en-GB"/>
        </w:rPr>
        <w:t xml:space="preserve"> cough or sneeze and dispose of used tissues safely in closed bins. </w:t>
      </w:r>
    </w:p>
    <w:p w14:paraId="342CF5EC" w14:textId="77777777"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p>
    <w:p w14:paraId="3BE33C65" w14:textId="0C9FFDE5" w:rsidR="0048188F" w:rsidRPr="0048188F" w:rsidRDefault="0048188F" w:rsidP="0048188F">
      <w:pPr>
        <w:pBdr>
          <w:top w:val="nil"/>
          <w:left w:val="nil"/>
          <w:bottom w:val="nil"/>
          <w:right w:val="nil"/>
          <w:between w:val="nil"/>
        </w:pBdr>
        <w:spacing w:before="0" w:after="0"/>
        <w:rPr>
          <w:rFonts w:eastAsia="Calibri" w:cstheme="minorHAnsi"/>
          <w:sz w:val="28"/>
          <w:szCs w:val="28"/>
          <w:lang w:val="en-GB"/>
        </w:rPr>
      </w:pPr>
      <w:r w:rsidRPr="0048188F">
        <w:rPr>
          <w:rFonts w:eastAsia="Calibri" w:cstheme="minorHAnsi"/>
          <w:sz w:val="28"/>
          <w:szCs w:val="28"/>
          <w:lang w:val="en-GB"/>
        </w:rPr>
        <w:t>Where someone shows symptoms of COVID-19 or becomes ill, the procedure on how to deal with persons showing symptoms of COVID-19 must be followed.</w:t>
      </w:r>
    </w:p>
    <w:p w14:paraId="1790CA7B" w14:textId="674CB0E3" w:rsidR="0048188F" w:rsidRPr="0048188F" w:rsidRDefault="0048188F" w:rsidP="0048188F">
      <w:pPr>
        <w:shd w:val="clear" w:color="auto" w:fill="FFFFFF"/>
        <w:spacing w:before="0" w:after="0"/>
        <w:rPr>
          <w:rFonts w:eastAsia="Calibri" w:cs="Calibri"/>
          <w:sz w:val="28"/>
          <w:szCs w:val="28"/>
          <w:lang w:val="en-GB"/>
        </w:rPr>
      </w:pPr>
    </w:p>
    <w:p w14:paraId="28B497B8" w14:textId="70DBDF5A" w:rsidR="0048188F" w:rsidRPr="0048188F" w:rsidRDefault="006C2DCB" w:rsidP="0048188F">
      <w:pPr>
        <w:spacing w:before="0" w:after="0"/>
        <w:rPr>
          <w:rFonts w:eastAsia="Calibri" w:cs="Calibri"/>
          <w:sz w:val="28"/>
          <w:szCs w:val="28"/>
        </w:rPr>
      </w:pPr>
      <w:r>
        <w:rPr>
          <w:noProof/>
        </w:rPr>
        <w:drawing>
          <wp:anchor distT="0" distB="0" distL="114300" distR="114300" simplePos="0" relativeHeight="251683841" behindDoc="1" locked="0" layoutInCell="1" allowOverlap="1" wp14:anchorId="2309F912" wp14:editId="52695162">
            <wp:simplePos x="0" y="0"/>
            <wp:positionH relativeFrom="column">
              <wp:posOffset>1468392</wp:posOffset>
            </wp:positionH>
            <wp:positionV relativeFrom="paragraph">
              <wp:posOffset>-122918</wp:posOffset>
            </wp:positionV>
            <wp:extent cx="2946400" cy="1986915"/>
            <wp:effectExtent l="0" t="0" r="6350" b="0"/>
            <wp:wrapTight wrapText="bothSides">
              <wp:wrapPolygon edited="0">
                <wp:start x="0" y="0"/>
                <wp:lineTo x="0" y="21331"/>
                <wp:lineTo x="21507" y="21331"/>
                <wp:lineTo x="215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46400" cy="1986915"/>
                    </a:xfrm>
                    <a:prstGeom prst="rect">
                      <a:avLst/>
                    </a:prstGeom>
                  </pic:spPr>
                </pic:pic>
              </a:graphicData>
            </a:graphic>
            <wp14:sizeRelH relativeFrom="margin">
              <wp14:pctWidth>0</wp14:pctWidth>
            </wp14:sizeRelH>
            <wp14:sizeRelV relativeFrom="margin">
              <wp14:pctHeight>0</wp14:pctHeight>
            </wp14:sizeRelV>
          </wp:anchor>
        </w:drawing>
      </w:r>
    </w:p>
    <w:p w14:paraId="67859015" w14:textId="30652511" w:rsidR="0048188F" w:rsidRPr="0048188F" w:rsidRDefault="0048188F" w:rsidP="0048188F">
      <w:pPr>
        <w:spacing w:before="0" w:after="0"/>
        <w:rPr>
          <w:rFonts w:eastAsia="Calibri" w:cs="Calibri"/>
        </w:rPr>
      </w:pPr>
    </w:p>
    <w:p w14:paraId="09F55DEF" w14:textId="7AB37B3E" w:rsidR="0048188F" w:rsidRPr="0048188F" w:rsidRDefault="0048188F" w:rsidP="0048188F">
      <w:pPr>
        <w:spacing w:before="0" w:after="0"/>
        <w:rPr>
          <w:rFonts w:cstheme="majorBidi"/>
          <w:b/>
          <w:sz w:val="28"/>
          <w:szCs w:val="26"/>
        </w:rPr>
      </w:pPr>
      <w:r w:rsidRPr="0048188F">
        <w:rPr>
          <w:rFonts w:eastAsia="Calibri" w:cs="Calibri"/>
          <w:lang w:val="en-GB"/>
        </w:rPr>
        <w:br w:type="page"/>
      </w:r>
    </w:p>
    <w:p w14:paraId="280AE1E8" w14:textId="77777777" w:rsidR="00117B9D" w:rsidRPr="00154C6E" w:rsidRDefault="00117B9D" w:rsidP="00453D03">
      <w:pPr>
        <w:pStyle w:val="Heading1"/>
      </w:pPr>
      <w:r w:rsidRPr="00154C6E">
        <w:lastRenderedPageBreak/>
        <w:t>SYMPTOM SCREENING</w:t>
      </w:r>
    </w:p>
    <w:p w14:paraId="44893D00" w14:textId="77777777" w:rsidR="00117B9D" w:rsidRPr="002A1E67" w:rsidRDefault="00117B9D" w:rsidP="00117B9D">
      <w:pPr>
        <w:rPr>
          <w:sz w:val="28"/>
          <w:szCs w:val="28"/>
        </w:rPr>
      </w:pPr>
      <w:r>
        <w:rPr>
          <w:sz w:val="28"/>
          <w:szCs w:val="28"/>
        </w:rPr>
        <w:t>You must check yourself for any symptoms at work and immediately notify your manager if you experience a</w:t>
      </w:r>
      <w:r w:rsidRPr="002A1E67">
        <w:rPr>
          <w:sz w:val="28"/>
          <w:szCs w:val="28"/>
        </w:rPr>
        <w:t xml:space="preserve">: </w:t>
      </w:r>
    </w:p>
    <w:p w14:paraId="5FF5F9EC" w14:textId="77777777" w:rsidR="00117B9D" w:rsidRPr="002A1E67" w:rsidRDefault="00117B9D" w:rsidP="00CE3BEA">
      <w:pPr>
        <w:pStyle w:val="ListParagraph"/>
        <w:numPr>
          <w:ilvl w:val="0"/>
          <w:numId w:val="71"/>
        </w:numPr>
        <w:spacing w:before="0" w:after="0" w:line="300" w:lineRule="exact"/>
        <w:rPr>
          <w:sz w:val="28"/>
          <w:szCs w:val="28"/>
        </w:rPr>
      </w:pPr>
      <w:r w:rsidRPr="002A1E67">
        <w:rPr>
          <w:sz w:val="28"/>
          <w:szCs w:val="28"/>
        </w:rPr>
        <w:t>Cough</w:t>
      </w:r>
    </w:p>
    <w:p w14:paraId="7A81B32A" w14:textId="77777777" w:rsidR="00117B9D" w:rsidRPr="002A1E67" w:rsidRDefault="00117B9D" w:rsidP="00CE3BEA">
      <w:pPr>
        <w:pStyle w:val="ListParagraph"/>
        <w:numPr>
          <w:ilvl w:val="0"/>
          <w:numId w:val="71"/>
        </w:numPr>
        <w:spacing w:before="0" w:after="0" w:line="300" w:lineRule="exact"/>
        <w:rPr>
          <w:sz w:val="28"/>
          <w:szCs w:val="28"/>
        </w:rPr>
      </w:pPr>
      <w:r w:rsidRPr="002A1E67">
        <w:rPr>
          <w:sz w:val="28"/>
          <w:szCs w:val="28"/>
        </w:rPr>
        <w:t>sore throat</w:t>
      </w:r>
    </w:p>
    <w:p w14:paraId="5CC349B1" w14:textId="77777777" w:rsidR="00117B9D" w:rsidRPr="002A1E67" w:rsidRDefault="00117B9D" w:rsidP="00CE3BEA">
      <w:pPr>
        <w:pStyle w:val="ListParagraph"/>
        <w:numPr>
          <w:ilvl w:val="0"/>
          <w:numId w:val="71"/>
        </w:numPr>
        <w:spacing w:before="0" w:after="0" w:line="300" w:lineRule="exact"/>
        <w:rPr>
          <w:sz w:val="28"/>
          <w:szCs w:val="28"/>
        </w:rPr>
      </w:pPr>
      <w:r w:rsidRPr="002A1E67">
        <w:rPr>
          <w:sz w:val="28"/>
          <w:szCs w:val="28"/>
        </w:rPr>
        <w:t xml:space="preserve">shortness of breath or fever/chills </w:t>
      </w:r>
    </w:p>
    <w:p w14:paraId="4AEEF9D2" w14:textId="77777777" w:rsidR="00117B9D" w:rsidRDefault="00117B9D" w:rsidP="00117B9D">
      <w:pPr>
        <w:spacing w:before="0" w:after="0"/>
        <w:rPr>
          <w:sz w:val="28"/>
          <w:szCs w:val="28"/>
        </w:rPr>
      </w:pPr>
    </w:p>
    <w:p w14:paraId="4CF2C40E" w14:textId="77777777" w:rsidR="00117B9D" w:rsidRPr="003C640B" w:rsidRDefault="00117B9D" w:rsidP="00117B9D">
      <w:pPr>
        <w:spacing w:before="0" w:after="0"/>
        <w:rPr>
          <w:sz w:val="28"/>
          <w:szCs w:val="28"/>
        </w:rPr>
      </w:pPr>
      <w:r w:rsidRPr="003C640B">
        <w:rPr>
          <w:sz w:val="28"/>
          <w:szCs w:val="28"/>
        </w:rPr>
        <w:t>You must also report any additional symptoms of:</w:t>
      </w:r>
    </w:p>
    <w:p w14:paraId="185833F7" w14:textId="77777777" w:rsidR="00117B9D" w:rsidRPr="003C640B" w:rsidRDefault="00117B9D" w:rsidP="00117B9D">
      <w:pPr>
        <w:pStyle w:val="ListParagraph"/>
        <w:spacing w:before="0" w:after="0"/>
        <w:ind w:left="360"/>
        <w:rPr>
          <w:sz w:val="28"/>
          <w:szCs w:val="28"/>
        </w:rPr>
      </w:pPr>
    </w:p>
    <w:p w14:paraId="0ACE4D45" w14:textId="77777777" w:rsidR="00117B9D" w:rsidRPr="003C640B" w:rsidRDefault="00117B9D" w:rsidP="00CE3BEA">
      <w:pPr>
        <w:pStyle w:val="ListParagraph"/>
        <w:numPr>
          <w:ilvl w:val="0"/>
          <w:numId w:val="71"/>
        </w:numPr>
        <w:spacing w:before="0" w:after="0"/>
        <w:rPr>
          <w:sz w:val="28"/>
          <w:szCs w:val="28"/>
        </w:rPr>
      </w:pPr>
      <w:r w:rsidRPr="003C640B">
        <w:rPr>
          <w:sz w:val="28"/>
          <w:szCs w:val="28"/>
        </w:rPr>
        <w:t>body aches</w:t>
      </w:r>
    </w:p>
    <w:p w14:paraId="27770EEF" w14:textId="77777777" w:rsidR="00117B9D" w:rsidRPr="003C640B" w:rsidRDefault="00117B9D" w:rsidP="00CE3BEA">
      <w:pPr>
        <w:pStyle w:val="ListParagraph"/>
        <w:numPr>
          <w:ilvl w:val="0"/>
          <w:numId w:val="71"/>
        </w:numPr>
        <w:spacing w:before="0" w:after="0"/>
        <w:rPr>
          <w:sz w:val="28"/>
          <w:szCs w:val="28"/>
        </w:rPr>
      </w:pPr>
      <w:r w:rsidRPr="003C640B">
        <w:rPr>
          <w:sz w:val="28"/>
          <w:szCs w:val="28"/>
        </w:rPr>
        <w:t>loss of smell</w:t>
      </w:r>
    </w:p>
    <w:p w14:paraId="1D84A983" w14:textId="77777777" w:rsidR="00117B9D" w:rsidRPr="003C640B" w:rsidRDefault="00117B9D" w:rsidP="00CE3BEA">
      <w:pPr>
        <w:pStyle w:val="ListParagraph"/>
        <w:numPr>
          <w:ilvl w:val="0"/>
          <w:numId w:val="71"/>
        </w:numPr>
        <w:spacing w:before="0" w:after="0"/>
        <w:rPr>
          <w:sz w:val="28"/>
          <w:szCs w:val="28"/>
        </w:rPr>
      </w:pPr>
      <w:r w:rsidRPr="003C640B">
        <w:rPr>
          <w:sz w:val="28"/>
          <w:szCs w:val="28"/>
        </w:rPr>
        <w:t>loss of taste</w:t>
      </w:r>
    </w:p>
    <w:p w14:paraId="0567D365" w14:textId="77777777" w:rsidR="00117B9D" w:rsidRPr="003C640B" w:rsidRDefault="00117B9D" w:rsidP="00CE3BEA">
      <w:pPr>
        <w:pStyle w:val="ListParagraph"/>
        <w:numPr>
          <w:ilvl w:val="0"/>
          <w:numId w:val="71"/>
        </w:numPr>
        <w:spacing w:before="0" w:after="0"/>
        <w:rPr>
          <w:sz w:val="28"/>
          <w:szCs w:val="28"/>
        </w:rPr>
      </w:pPr>
      <w:r w:rsidRPr="003C640B">
        <w:rPr>
          <w:sz w:val="28"/>
          <w:szCs w:val="28"/>
        </w:rPr>
        <w:t>nausea,</w:t>
      </w:r>
    </w:p>
    <w:p w14:paraId="7B258422" w14:textId="77777777" w:rsidR="00117B9D" w:rsidRPr="003C640B" w:rsidRDefault="00117B9D" w:rsidP="00CE3BEA">
      <w:pPr>
        <w:pStyle w:val="ListParagraph"/>
        <w:numPr>
          <w:ilvl w:val="0"/>
          <w:numId w:val="71"/>
        </w:numPr>
        <w:spacing w:before="0" w:after="0"/>
        <w:rPr>
          <w:sz w:val="28"/>
          <w:szCs w:val="28"/>
        </w:rPr>
      </w:pPr>
      <w:r w:rsidRPr="003C640B">
        <w:rPr>
          <w:sz w:val="28"/>
          <w:szCs w:val="28"/>
        </w:rPr>
        <w:t>vomiting</w:t>
      </w:r>
    </w:p>
    <w:p w14:paraId="694B0043" w14:textId="77777777" w:rsidR="00117B9D" w:rsidRPr="003C640B" w:rsidRDefault="00117B9D" w:rsidP="00CE3BEA">
      <w:pPr>
        <w:pStyle w:val="ListParagraph"/>
        <w:numPr>
          <w:ilvl w:val="0"/>
          <w:numId w:val="71"/>
        </w:numPr>
        <w:spacing w:before="0" w:after="0"/>
        <w:rPr>
          <w:sz w:val="28"/>
          <w:szCs w:val="28"/>
        </w:rPr>
      </w:pPr>
      <w:proofErr w:type="spellStart"/>
      <w:r w:rsidRPr="003C640B">
        <w:rPr>
          <w:sz w:val="28"/>
          <w:szCs w:val="28"/>
        </w:rPr>
        <w:t>diarrhoea</w:t>
      </w:r>
      <w:proofErr w:type="spellEnd"/>
    </w:p>
    <w:p w14:paraId="7D560A8A" w14:textId="77777777" w:rsidR="00117B9D" w:rsidRPr="003C640B" w:rsidRDefault="00117B9D" w:rsidP="00CE3BEA">
      <w:pPr>
        <w:pStyle w:val="ListParagraph"/>
        <w:numPr>
          <w:ilvl w:val="0"/>
          <w:numId w:val="71"/>
        </w:numPr>
        <w:spacing w:before="0" w:after="0"/>
        <w:rPr>
          <w:sz w:val="28"/>
          <w:szCs w:val="28"/>
        </w:rPr>
      </w:pPr>
      <w:r w:rsidRPr="003C640B">
        <w:rPr>
          <w:sz w:val="28"/>
          <w:szCs w:val="28"/>
        </w:rPr>
        <w:t>fatigue</w:t>
      </w:r>
    </w:p>
    <w:p w14:paraId="68DF482A" w14:textId="77777777" w:rsidR="00117B9D" w:rsidRPr="003C640B" w:rsidRDefault="00117B9D" w:rsidP="00CE3BEA">
      <w:pPr>
        <w:pStyle w:val="ListParagraph"/>
        <w:numPr>
          <w:ilvl w:val="0"/>
          <w:numId w:val="71"/>
        </w:numPr>
        <w:spacing w:before="0" w:after="0"/>
        <w:rPr>
          <w:sz w:val="28"/>
          <w:szCs w:val="28"/>
        </w:rPr>
      </w:pPr>
      <w:r w:rsidRPr="003C640B">
        <w:rPr>
          <w:sz w:val="28"/>
          <w:szCs w:val="28"/>
        </w:rPr>
        <w:t>weakness or tiredness</w:t>
      </w:r>
    </w:p>
    <w:p w14:paraId="58E07329" w14:textId="77777777" w:rsidR="00117B9D" w:rsidRDefault="00117B9D" w:rsidP="00117B9D">
      <w:pPr>
        <w:rPr>
          <w:sz w:val="28"/>
          <w:szCs w:val="28"/>
        </w:rPr>
      </w:pPr>
      <w:r>
        <w:rPr>
          <w:sz w:val="28"/>
          <w:szCs w:val="28"/>
        </w:rPr>
        <w:t xml:space="preserve">Your temperature will be taken regularly and if it is 37.5 degrees or higher, you will </w:t>
      </w:r>
      <w:r w:rsidRPr="0036264E">
        <w:rPr>
          <w:sz w:val="28"/>
          <w:szCs w:val="28"/>
        </w:rPr>
        <w:t>immediately be moved to an isolated room</w:t>
      </w:r>
      <w:r>
        <w:rPr>
          <w:sz w:val="28"/>
          <w:szCs w:val="28"/>
        </w:rPr>
        <w:t xml:space="preserve">/ area, being </w:t>
      </w:r>
      <w:r w:rsidRPr="00D428DC">
        <w:rPr>
          <w:sz w:val="28"/>
          <w:szCs w:val="28"/>
          <w:highlight w:val="yellow"/>
        </w:rPr>
        <w:t>…………………….</w:t>
      </w:r>
      <w:r w:rsidRPr="0036264E">
        <w:rPr>
          <w:sz w:val="28"/>
          <w:szCs w:val="28"/>
        </w:rPr>
        <w:t xml:space="preserve"> for a second measurement.  </w:t>
      </w:r>
    </w:p>
    <w:p w14:paraId="35AEC80F" w14:textId="77777777" w:rsidR="00117B9D" w:rsidRDefault="00117B9D" w:rsidP="00117B9D">
      <w:pPr>
        <w:rPr>
          <w:sz w:val="28"/>
          <w:szCs w:val="28"/>
        </w:rPr>
      </w:pPr>
      <w:r w:rsidRPr="0036264E">
        <w:rPr>
          <w:sz w:val="28"/>
          <w:szCs w:val="28"/>
        </w:rPr>
        <w:t xml:space="preserve">If </w:t>
      </w:r>
      <w:r>
        <w:rPr>
          <w:sz w:val="28"/>
          <w:szCs w:val="28"/>
        </w:rPr>
        <w:t>your</w:t>
      </w:r>
      <w:r w:rsidRPr="0036264E">
        <w:rPr>
          <w:sz w:val="28"/>
          <w:szCs w:val="28"/>
        </w:rPr>
        <w:t xml:space="preserve"> second test measurement </w:t>
      </w:r>
      <w:r>
        <w:rPr>
          <w:sz w:val="28"/>
          <w:szCs w:val="28"/>
        </w:rPr>
        <w:t>also reads higher than</w:t>
      </w:r>
      <w:r w:rsidRPr="0036264E">
        <w:rPr>
          <w:sz w:val="28"/>
          <w:szCs w:val="28"/>
        </w:rPr>
        <w:t xml:space="preserve"> 37,5 degrees, </w:t>
      </w:r>
      <w:r>
        <w:rPr>
          <w:sz w:val="28"/>
          <w:szCs w:val="28"/>
        </w:rPr>
        <w:t>and you have any other COVID-19 symptoms, you</w:t>
      </w:r>
      <w:r w:rsidRPr="0036264E">
        <w:rPr>
          <w:sz w:val="28"/>
          <w:szCs w:val="28"/>
        </w:rPr>
        <w:t xml:space="preserve"> </w:t>
      </w:r>
      <w:r>
        <w:rPr>
          <w:sz w:val="28"/>
          <w:szCs w:val="28"/>
        </w:rPr>
        <w:t xml:space="preserve">will be provided with a surgical mask and </w:t>
      </w:r>
      <w:r w:rsidRPr="0036264E">
        <w:rPr>
          <w:sz w:val="28"/>
          <w:szCs w:val="28"/>
        </w:rPr>
        <w:t xml:space="preserve">must </w:t>
      </w:r>
      <w:r>
        <w:rPr>
          <w:sz w:val="28"/>
          <w:szCs w:val="28"/>
        </w:rPr>
        <w:t xml:space="preserve">go to be tested at the nearest </w:t>
      </w:r>
      <w:proofErr w:type="spellStart"/>
      <w:r>
        <w:rPr>
          <w:sz w:val="28"/>
          <w:szCs w:val="28"/>
        </w:rPr>
        <w:t>centre</w:t>
      </w:r>
      <w:proofErr w:type="spellEnd"/>
      <w:r>
        <w:rPr>
          <w:sz w:val="28"/>
          <w:szCs w:val="28"/>
        </w:rPr>
        <w:t xml:space="preserve">. </w:t>
      </w:r>
    </w:p>
    <w:p w14:paraId="0D3DAAF7" w14:textId="77777777" w:rsidR="00117B9D" w:rsidRDefault="00117B9D" w:rsidP="00117B9D">
      <w:pPr>
        <w:rPr>
          <w:sz w:val="28"/>
          <w:szCs w:val="28"/>
        </w:rPr>
      </w:pPr>
      <w:r>
        <w:rPr>
          <w:sz w:val="28"/>
          <w:szCs w:val="28"/>
        </w:rPr>
        <w:t>If you only have a high temperature, you will be given a surgical mask and you must go</w:t>
      </w:r>
      <w:r w:rsidRPr="0036264E">
        <w:rPr>
          <w:sz w:val="28"/>
          <w:szCs w:val="28"/>
        </w:rPr>
        <w:t xml:space="preserve"> home for self-quarantine</w:t>
      </w:r>
      <w:r>
        <w:rPr>
          <w:sz w:val="28"/>
          <w:szCs w:val="28"/>
        </w:rPr>
        <w:t>.</w:t>
      </w:r>
      <w:r w:rsidRPr="0036264E">
        <w:rPr>
          <w:sz w:val="28"/>
          <w:szCs w:val="28"/>
        </w:rPr>
        <w:t xml:space="preserve"> </w:t>
      </w:r>
    </w:p>
    <w:p w14:paraId="11D46C19" w14:textId="77777777" w:rsidR="00117B9D" w:rsidRDefault="00117B9D" w:rsidP="00453D03">
      <w:pPr>
        <w:pStyle w:val="Heading1"/>
        <w:rPr>
          <w:lang w:val="en-GB"/>
        </w:rPr>
      </w:pPr>
    </w:p>
    <w:p w14:paraId="1D43AE8F" w14:textId="77777777" w:rsidR="00117B9D" w:rsidRDefault="00117B9D" w:rsidP="00117B9D">
      <w:pPr>
        <w:spacing w:before="0" w:after="0"/>
        <w:jc w:val="left"/>
        <w:rPr>
          <w:rFonts w:ascii="Myriad Pro" w:hAnsi="Myriad Pro" w:cs="Arial"/>
          <w:b/>
          <w:bCs/>
          <w:color w:val="365F91" w:themeColor="accent1" w:themeShade="BF"/>
          <w:kern w:val="32"/>
          <w:sz w:val="36"/>
          <w:szCs w:val="32"/>
          <w:lang w:val="en-GB"/>
        </w:rPr>
      </w:pPr>
      <w:r>
        <w:rPr>
          <w:lang w:val="en-GB"/>
        </w:rPr>
        <w:br w:type="page"/>
      </w:r>
    </w:p>
    <w:p w14:paraId="1A02CF87" w14:textId="0B08D92B" w:rsidR="00D55BB2" w:rsidRPr="00D55BB2" w:rsidRDefault="00D55BB2" w:rsidP="00453D03">
      <w:pPr>
        <w:pStyle w:val="Heading1"/>
        <w:rPr>
          <w:rFonts w:eastAsia="Calibri"/>
        </w:rPr>
      </w:pPr>
      <w:bookmarkStart w:id="34" w:name="_Toc41485423"/>
      <w:r w:rsidRPr="00D55BB2">
        <w:rPr>
          <w:rFonts w:eastAsia="Calibri"/>
        </w:rPr>
        <w:lastRenderedPageBreak/>
        <w:t xml:space="preserve">CLEANING AND </w:t>
      </w:r>
      <w:bookmarkEnd w:id="34"/>
      <w:r>
        <w:rPr>
          <w:rFonts w:eastAsia="Calibri"/>
        </w:rPr>
        <w:t>SANITISING</w:t>
      </w:r>
    </w:p>
    <w:p w14:paraId="78E03020" w14:textId="77777777" w:rsidR="00D55BB2" w:rsidRPr="00D55BB2" w:rsidRDefault="00D55BB2" w:rsidP="00D55BB2">
      <w:pPr>
        <w:spacing w:before="0" w:after="0"/>
        <w:rPr>
          <w:rFonts w:eastAsia="Calibri" w:cs="Calibri"/>
        </w:rPr>
      </w:pPr>
    </w:p>
    <w:p w14:paraId="2C80C29C" w14:textId="2487E403" w:rsidR="00D55BB2" w:rsidRPr="00D55BB2" w:rsidRDefault="00D55BB2" w:rsidP="00D55BB2">
      <w:pPr>
        <w:spacing w:before="0" w:after="0"/>
        <w:rPr>
          <w:rFonts w:eastAsia="Calibri" w:cs="Calibri"/>
          <w:sz w:val="28"/>
          <w:szCs w:val="28"/>
        </w:rPr>
      </w:pPr>
      <w:r>
        <w:rPr>
          <w:rFonts w:eastAsia="Calibri" w:cs="Calibri"/>
          <w:sz w:val="28"/>
          <w:szCs w:val="28"/>
        </w:rPr>
        <w:t xml:space="preserve">The </w:t>
      </w:r>
      <w:r w:rsidRPr="00D55BB2">
        <w:rPr>
          <w:rFonts w:cstheme="minorHAnsi"/>
          <w:sz w:val="28"/>
          <w:szCs w:val="28"/>
          <w:lang w:val="en-GB"/>
        </w:rPr>
        <w:t xml:space="preserve">workplace </w:t>
      </w:r>
      <w:r>
        <w:rPr>
          <w:rFonts w:cstheme="minorHAnsi"/>
          <w:sz w:val="28"/>
          <w:szCs w:val="28"/>
          <w:lang w:val="en-GB"/>
        </w:rPr>
        <w:t xml:space="preserve">must </w:t>
      </w:r>
      <w:r w:rsidRPr="00D55BB2">
        <w:rPr>
          <w:rFonts w:cstheme="minorHAnsi"/>
          <w:sz w:val="28"/>
          <w:szCs w:val="28"/>
          <w:lang w:val="en-GB"/>
        </w:rPr>
        <w:t>be properly and regularly cleaned to remove the virus that causes COVID-19.</w:t>
      </w:r>
    </w:p>
    <w:p w14:paraId="62B6A61F" w14:textId="77777777" w:rsidR="00D55BB2" w:rsidRPr="00D55BB2" w:rsidRDefault="00D55BB2" w:rsidP="00D55BB2">
      <w:pPr>
        <w:shd w:val="clear" w:color="auto" w:fill="FFFFFF"/>
        <w:spacing w:before="0" w:after="0"/>
        <w:rPr>
          <w:rFonts w:cstheme="minorHAnsi"/>
          <w:sz w:val="28"/>
          <w:szCs w:val="28"/>
          <w:lang w:val="en-GB"/>
        </w:rPr>
      </w:pPr>
    </w:p>
    <w:p w14:paraId="034DDEED" w14:textId="77777777" w:rsidR="00D55BB2" w:rsidRDefault="00D55BB2" w:rsidP="00D55BB2">
      <w:pPr>
        <w:spacing w:before="0" w:after="0"/>
        <w:rPr>
          <w:rFonts w:eastAsia="Calibri" w:cstheme="minorHAnsi"/>
          <w:sz w:val="28"/>
          <w:szCs w:val="28"/>
        </w:rPr>
      </w:pPr>
      <w:r w:rsidRPr="00D55BB2">
        <w:rPr>
          <w:rFonts w:eastAsia="Calibri" w:cstheme="minorHAnsi"/>
          <w:sz w:val="28"/>
          <w:szCs w:val="28"/>
        </w:rPr>
        <w:t xml:space="preserve">Workspaces must be kept clean and hygienic at all times. All work surfaces and equipment must be disinfected before work begins, regularly during the working period and after work ends. </w:t>
      </w:r>
    </w:p>
    <w:p w14:paraId="5A3089B5" w14:textId="77777777" w:rsidR="00D55BB2" w:rsidRDefault="00D55BB2" w:rsidP="00D55BB2">
      <w:pPr>
        <w:spacing w:before="0" w:after="0"/>
        <w:rPr>
          <w:rFonts w:eastAsia="Calibri" w:cstheme="minorHAnsi"/>
          <w:sz w:val="28"/>
          <w:szCs w:val="28"/>
        </w:rPr>
      </w:pPr>
    </w:p>
    <w:p w14:paraId="140FF018" w14:textId="5D6DD927" w:rsidR="00D55BB2" w:rsidRPr="00D55BB2" w:rsidRDefault="00D55BB2" w:rsidP="00D55BB2">
      <w:pPr>
        <w:spacing w:before="0" w:after="0"/>
        <w:rPr>
          <w:rFonts w:eastAsia="Calibri" w:cstheme="minorHAnsi"/>
          <w:sz w:val="28"/>
          <w:szCs w:val="28"/>
        </w:rPr>
      </w:pPr>
      <w:r w:rsidRPr="00D55BB2">
        <w:rPr>
          <w:rFonts w:eastAsia="Calibri" w:cstheme="minorHAnsi"/>
          <w:sz w:val="28"/>
          <w:szCs w:val="28"/>
        </w:rPr>
        <w:t>A routine cleaning procedure will be implemented to ensure this.</w:t>
      </w:r>
    </w:p>
    <w:p w14:paraId="427A93B9" w14:textId="77777777" w:rsidR="00D55BB2" w:rsidRPr="00D55BB2" w:rsidRDefault="00D55BB2" w:rsidP="00D55BB2">
      <w:pPr>
        <w:spacing w:before="0" w:after="0"/>
        <w:rPr>
          <w:rFonts w:eastAsia="Calibri" w:cs="Calibri"/>
          <w:sz w:val="28"/>
          <w:szCs w:val="28"/>
        </w:rPr>
      </w:pPr>
    </w:p>
    <w:p w14:paraId="437263CE" w14:textId="77777777" w:rsidR="00D55BB2" w:rsidRDefault="00D55BB2" w:rsidP="00D55BB2">
      <w:pPr>
        <w:shd w:val="clear" w:color="auto" w:fill="FFFFFF"/>
        <w:spacing w:before="0" w:after="0"/>
        <w:rPr>
          <w:rFonts w:eastAsia="Calibri" w:cstheme="minorHAnsi"/>
          <w:sz w:val="28"/>
          <w:szCs w:val="28"/>
          <w:lang w:val="en-GB"/>
        </w:rPr>
      </w:pPr>
      <w:r w:rsidRPr="00D55BB2">
        <w:rPr>
          <w:rFonts w:cstheme="minorHAnsi"/>
          <w:sz w:val="28"/>
          <w:szCs w:val="28"/>
          <w:lang w:val="en-GB"/>
        </w:rPr>
        <w:t xml:space="preserve">All areas including washrooms, shared offices, and </w:t>
      </w:r>
      <w:r w:rsidRPr="00D55BB2">
        <w:rPr>
          <w:rFonts w:eastAsia="Calibri" w:cstheme="minorHAnsi"/>
          <w:sz w:val="28"/>
          <w:szCs w:val="28"/>
          <w:lang w:val="en-GB"/>
        </w:rPr>
        <w:t xml:space="preserve">workstations must be cleaned and disinfected regularly. </w:t>
      </w:r>
    </w:p>
    <w:p w14:paraId="3CA6CCDD" w14:textId="77777777" w:rsidR="00D55BB2" w:rsidRDefault="00D55BB2" w:rsidP="00D55BB2">
      <w:pPr>
        <w:shd w:val="clear" w:color="auto" w:fill="FFFFFF"/>
        <w:spacing w:before="0" w:after="0"/>
        <w:rPr>
          <w:rFonts w:eastAsia="Calibri" w:cstheme="minorHAnsi"/>
          <w:sz w:val="28"/>
          <w:szCs w:val="28"/>
          <w:lang w:val="en-GB"/>
        </w:rPr>
      </w:pPr>
    </w:p>
    <w:p w14:paraId="7381F33A" w14:textId="660E18C5" w:rsidR="00D55BB2" w:rsidRPr="00D55BB2" w:rsidRDefault="00D55BB2" w:rsidP="00D55BB2">
      <w:pPr>
        <w:shd w:val="clear" w:color="auto" w:fill="FFFFFF"/>
        <w:spacing w:before="0" w:after="0"/>
        <w:rPr>
          <w:rFonts w:eastAsia="Calibri" w:cs="Calibri"/>
          <w:sz w:val="28"/>
          <w:szCs w:val="28"/>
        </w:rPr>
      </w:pPr>
      <w:r w:rsidRPr="00D55BB2">
        <w:rPr>
          <w:rFonts w:eastAsia="Calibri" w:cs="Calibri"/>
          <w:sz w:val="28"/>
          <w:szCs w:val="28"/>
        </w:rPr>
        <w:t xml:space="preserve">Special attention must be given to frequently touched surfaces (e.g. </w:t>
      </w:r>
      <w:r w:rsidRPr="00D55BB2">
        <w:rPr>
          <w:rFonts w:eastAsia="Calibri" w:cstheme="minorHAnsi"/>
          <w:sz w:val="28"/>
          <w:szCs w:val="28"/>
          <w:lang w:val="en-GB"/>
        </w:rPr>
        <w:t xml:space="preserve">telephones, keyboards, </w:t>
      </w:r>
      <w:r w:rsidRPr="00D55BB2">
        <w:rPr>
          <w:sz w:val="28"/>
          <w:szCs w:val="28"/>
        </w:rPr>
        <w:t>handbag bottoms</w:t>
      </w:r>
      <w:r w:rsidRPr="00D55BB2">
        <w:rPr>
          <w:rFonts w:eastAsia="Calibri" w:cs="Calibri"/>
          <w:sz w:val="28"/>
          <w:szCs w:val="28"/>
        </w:rPr>
        <w:t>, tabletops, door handles, light switches, desks, toilets, taps, TV remotes, kitchen surfaces and cupboard handles). Frequently touched surfaces such as doors, handrails, windows and vending machines must be cleaned and disinfected frequently using appropriate detergent and disinfectant solutions.</w:t>
      </w:r>
    </w:p>
    <w:p w14:paraId="5B5CDBCC" w14:textId="77777777" w:rsidR="00D55BB2" w:rsidRPr="00D55BB2" w:rsidRDefault="00D55BB2" w:rsidP="00D55BB2">
      <w:pPr>
        <w:spacing w:before="0" w:after="0"/>
        <w:rPr>
          <w:rFonts w:eastAsia="Calibri" w:cs="Calibri"/>
          <w:sz w:val="28"/>
          <w:szCs w:val="28"/>
        </w:rPr>
      </w:pPr>
    </w:p>
    <w:p w14:paraId="14691853" w14:textId="77777777" w:rsidR="00D55BB2" w:rsidRPr="00D55BB2" w:rsidRDefault="00D55BB2" w:rsidP="00D55BB2">
      <w:pPr>
        <w:spacing w:before="0" w:after="0"/>
        <w:rPr>
          <w:rFonts w:eastAsia="Calibri" w:cs="Calibri"/>
          <w:sz w:val="28"/>
          <w:szCs w:val="28"/>
        </w:rPr>
      </w:pPr>
      <w:r w:rsidRPr="00D55BB2">
        <w:rPr>
          <w:rFonts w:eastAsia="Calibri" w:cs="Calibri"/>
          <w:sz w:val="28"/>
          <w:szCs w:val="28"/>
        </w:rPr>
        <w:t>Surfaces that workers and members of the public come into contact with must be routinely cleaned and disinfected. These will be cleaned and sanitised at least:</w:t>
      </w:r>
    </w:p>
    <w:p w14:paraId="1ED6DB41" w14:textId="77777777" w:rsidR="00D55BB2" w:rsidRPr="00D55BB2" w:rsidRDefault="00D55BB2" w:rsidP="00D55BB2">
      <w:pPr>
        <w:spacing w:before="0" w:after="0"/>
        <w:rPr>
          <w:rFonts w:eastAsia="Calibri" w:cs="Calibri"/>
          <w:sz w:val="28"/>
          <w:szCs w:val="28"/>
        </w:rPr>
      </w:pPr>
    </w:p>
    <w:tbl>
      <w:tblPr>
        <w:tblStyle w:val="TableGrid7"/>
        <w:tblW w:w="0" w:type="auto"/>
        <w:tblLook w:val="04A0" w:firstRow="1" w:lastRow="0" w:firstColumn="1" w:lastColumn="0" w:noHBand="0" w:noVBand="1"/>
      </w:tblPr>
      <w:tblGrid>
        <w:gridCol w:w="9016"/>
      </w:tblGrid>
      <w:tr w:rsidR="00D55BB2" w:rsidRPr="00D55BB2" w14:paraId="7B972F4A" w14:textId="77777777" w:rsidTr="000430D9">
        <w:tc>
          <w:tcPr>
            <w:tcW w:w="9040" w:type="dxa"/>
          </w:tcPr>
          <w:p w14:paraId="33A621CF" w14:textId="77777777" w:rsidR="00D55BB2" w:rsidRPr="00D55BB2" w:rsidRDefault="00D55BB2" w:rsidP="00D55BB2">
            <w:pPr>
              <w:spacing w:before="0" w:after="0"/>
              <w:rPr>
                <w:sz w:val="28"/>
                <w:szCs w:val="28"/>
              </w:rPr>
            </w:pPr>
          </w:p>
          <w:p w14:paraId="076BC9D6" w14:textId="77777777" w:rsidR="00D55BB2" w:rsidRPr="00D55BB2" w:rsidRDefault="00D55BB2" w:rsidP="00D55BB2">
            <w:pPr>
              <w:spacing w:before="0" w:after="0"/>
              <w:rPr>
                <w:sz w:val="28"/>
                <w:szCs w:val="28"/>
              </w:rPr>
            </w:pPr>
          </w:p>
          <w:p w14:paraId="4D2ABCBB" w14:textId="77777777" w:rsidR="00D55BB2" w:rsidRPr="00D55BB2" w:rsidRDefault="00D55BB2" w:rsidP="00D55BB2">
            <w:pPr>
              <w:spacing w:before="0" w:after="0"/>
              <w:rPr>
                <w:sz w:val="28"/>
                <w:szCs w:val="28"/>
              </w:rPr>
            </w:pPr>
          </w:p>
        </w:tc>
      </w:tr>
    </w:tbl>
    <w:p w14:paraId="71FE3685" w14:textId="77777777" w:rsidR="00D55BB2" w:rsidRPr="00D55BB2" w:rsidRDefault="00D55BB2" w:rsidP="00D55BB2">
      <w:pPr>
        <w:spacing w:before="0" w:after="0"/>
        <w:rPr>
          <w:rFonts w:eastAsia="Calibri" w:cs="Calibri"/>
          <w:sz w:val="28"/>
          <w:szCs w:val="28"/>
        </w:rPr>
      </w:pPr>
    </w:p>
    <w:p w14:paraId="66F65A36" w14:textId="77777777" w:rsidR="00D55BB2" w:rsidRDefault="00D55BB2" w:rsidP="00D55BB2">
      <w:pPr>
        <w:spacing w:before="0" w:after="0"/>
        <w:rPr>
          <w:rFonts w:eastAsia="Calibri" w:cs="Calibri"/>
          <w:sz w:val="28"/>
          <w:szCs w:val="28"/>
        </w:rPr>
      </w:pPr>
      <w:r w:rsidRPr="00D55BB2">
        <w:rPr>
          <w:rFonts w:eastAsia="Calibri" w:cs="Calibri"/>
          <w:sz w:val="28"/>
          <w:szCs w:val="28"/>
        </w:rPr>
        <w:t xml:space="preserve">Surfaces and fittings must be cleaned immediately when visibly soiled or after any spillage. Areas, surfaces and fittings </w:t>
      </w:r>
      <w:r>
        <w:rPr>
          <w:rFonts w:eastAsia="Calibri" w:cs="Calibri"/>
          <w:sz w:val="28"/>
          <w:szCs w:val="28"/>
        </w:rPr>
        <w:t>must</w:t>
      </w:r>
      <w:r w:rsidRPr="00D55BB2">
        <w:rPr>
          <w:rFonts w:eastAsia="Calibri" w:cs="Calibri"/>
          <w:sz w:val="28"/>
          <w:szCs w:val="28"/>
        </w:rPr>
        <w:t xml:space="preserve"> be cleaned more frequently when used repeatedly by a number of people. </w:t>
      </w:r>
    </w:p>
    <w:p w14:paraId="6E60EE84" w14:textId="77777777" w:rsidR="00D55BB2" w:rsidRDefault="00D55BB2" w:rsidP="00D55BB2">
      <w:pPr>
        <w:spacing w:before="0" w:after="0"/>
        <w:rPr>
          <w:rFonts w:eastAsia="Calibri" w:cs="Calibri"/>
          <w:sz w:val="28"/>
          <w:szCs w:val="28"/>
        </w:rPr>
      </w:pPr>
    </w:p>
    <w:p w14:paraId="1B4BFFB1" w14:textId="77777777" w:rsidR="00503436" w:rsidRDefault="00D55BB2" w:rsidP="00D55BB2">
      <w:pPr>
        <w:spacing w:before="0" w:after="0"/>
        <w:rPr>
          <w:rFonts w:eastAsia="Calibri" w:cs="Calibri"/>
          <w:sz w:val="28"/>
          <w:szCs w:val="28"/>
        </w:rPr>
      </w:pPr>
      <w:r w:rsidRPr="00D55BB2">
        <w:rPr>
          <w:rFonts w:eastAsia="Calibri" w:cs="Calibri"/>
          <w:sz w:val="28"/>
          <w:szCs w:val="28"/>
        </w:rPr>
        <w:t xml:space="preserve">In a busy environment with many people entering a workplace each day, more frequent disinfection is required. </w:t>
      </w:r>
    </w:p>
    <w:p w14:paraId="17C2B977" w14:textId="77777777" w:rsidR="00503436" w:rsidRDefault="00503436" w:rsidP="00D55BB2">
      <w:pPr>
        <w:spacing w:before="0" w:after="0"/>
        <w:rPr>
          <w:rFonts w:eastAsia="Calibri" w:cs="Calibri"/>
          <w:sz w:val="28"/>
          <w:szCs w:val="28"/>
        </w:rPr>
      </w:pPr>
    </w:p>
    <w:p w14:paraId="407E8A45" w14:textId="4D9CE9D0" w:rsidR="00D55BB2" w:rsidRPr="00D55BB2" w:rsidRDefault="00503436" w:rsidP="00D55BB2">
      <w:pPr>
        <w:spacing w:before="0" w:after="0"/>
        <w:rPr>
          <w:rFonts w:eastAsia="Calibri" w:cs="Calibri"/>
          <w:sz w:val="28"/>
          <w:szCs w:val="28"/>
        </w:rPr>
      </w:pPr>
      <w:r w:rsidRPr="00503436">
        <w:rPr>
          <w:rFonts w:eastAsia="Calibri" w:cs="Calibri"/>
          <w:sz w:val="28"/>
          <w:szCs w:val="28"/>
        </w:rPr>
        <w:lastRenderedPageBreak/>
        <w:t xml:space="preserve">Surfaces that are frequently touched, e.g. toilet door handles, </w:t>
      </w:r>
      <w:proofErr w:type="spellStart"/>
      <w:r w:rsidRPr="00503436">
        <w:rPr>
          <w:rFonts w:eastAsia="Calibri" w:cs="Calibri"/>
          <w:sz w:val="28"/>
          <w:szCs w:val="28"/>
        </w:rPr>
        <w:t>etc</w:t>
      </w:r>
      <w:proofErr w:type="spellEnd"/>
      <w:r w:rsidRPr="00503436">
        <w:rPr>
          <w:rFonts w:eastAsia="Calibri" w:cs="Calibri"/>
          <w:sz w:val="28"/>
          <w:szCs w:val="28"/>
        </w:rPr>
        <w:t xml:space="preserve">, should be cleaned with diluted bleach disinfectant (20 ml bleach per </w:t>
      </w:r>
      <w:proofErr w:type="spellStart"/>
      <w:r w:rsidRPr="00503436">
        <w:rPr>
          <w:rFonts w:eastAsia="Calibri" w:cs="Calibri"/>
          <w:sz w:val="28"/>
          <w:szCs w:val="28"/>
        </w:rPr>
        <w:t>litre</w:t>
      </w:r>
      <w:proofErr w:type="spellEnd"/>
      <w:r w:rsidRPr="00503436">
        <w:rPr>
          <w:rFonts w:eastAsia="Calibri" w:cs="Calibri"/>
          <w:sz w:val="28"/>
          <w:szCs w:val="28"/>
        </w:rPr>
        <w:t xml:space="preserve"> water) hourly, or less frequently depending on the circumstance.</w:t>
      </w:r>
    </w:p>
    <w:p w14:paraId="518B5FF1" w14:textId="17AB1F70" w:rsidR="00D55BB2" w:rsidRDefault="00D55BB2" w:rsidP="00D55BB2">
      <w:pPr>
        <w:spacing w:before="0" w:after="0"/>
        <w:rPr>
          <w:rFonts w:eastAsia="Calibri" w:cs="Calibri"/>
          <w:sz w:val="28"/>
          <w:szCs w:val="28"/>
        </w:rPr>
      </w:pPr>
    </w:p>
    <w:p w14:paraId="6AEC8973" w14:textId="77777777" w:rsidR="00D55BB2" w:rsidRPr="00D55BB2" w:rsidRDefault="00D55BB2" w:rsidP="00D55BB2">
      <w:pPr>
        <w:spacing w:before="0" w:after="0"/>
        <w:rPr>
          <w:rFonts w:eastAsia="Calibri" w:cs="Calibri"/>
          <w:sz w:val="28"/>
          <w:szCs w:val="28"/>
        </w:rPr>
      </w:pPr>
      <w:r w:rsidRPr="00D55BB2">
        <w:rPr>
          <w:rFonts w:eastAsia="Calibri" w:cs="Calibri"/>
          <w:sz w:val="28"/>
          <w:szCs w:val="28"/>
        </w:rPr>
        <w:t>The following areas have been identified as requiring cleaning and disinfection more regularly:</w:t>
      </w:r>
    </w:p>
    <w:p w14:paraId="0F61E602" w14:textId="77777777" w:rsidR="00D55BB2" w:rsidRPr="00D55BB2" w:rsidRDefault="00D55BB2" w:rsidP="00D55BB2">
      <w:pPr>
        <w:spacing w:before="0" w:after="0"/>
        <w:rPr>
          <w:rFonts w:eastAsia="Calibri" w:cs="Calibri"/>
          <w:sz w:val="28"/>
          <w:szCs w:val="28"/>
        </w:rPr>
      </w:pPr>
    </w:p>
    <w:tbl>
      <w:tblPr>
        <w:tblStyle w:val="TableGrid7"/>
        <w:tblW w:w="0" w:type="auto"/>
        <w:tblLook w:val="04A0" w:firstRow="1" w:lastRow="0" w:firstColumn="1" w:lastColumn="0" w:noHBand="0" w:noVBand="1"/>
      </w:tblPr>
      <w:tblGrid>
        <w:gridCol w:w="3397"/>
        <w:gridCol w:w="3544"/>
        <w:gridCol w:w="2075"/>
      </w:tblGrid>
      <w:tr w:rsidR="00D55BB2" w:rsidRPr="00D55BB2" w14:paraId="73B98BFA" w14:textId="77777777" w:rsidTr="000430D9">
        <w:tc>
          <w:tcPr>
            <w:tcW w:w="3397" w:type="dxa"/>
            <w:shd w:val="clear" w:color="auto" w:fill="808080" w:themeFill="background1" w:themeFillShade="80"/>
          </w:tcPr>
          <w:p w14:paraId="39C19D7D" w14:textId="77777777" w:rsidR="00D55BB2" w:rsidRPr="00D55BB2" w:rsidRDefault="00D55BB2" w:rsidP="00D55BB2">
            <w:pPr>
              <w:spacing w:before="0" w:after="0"/>
              <w:rPr>
                <w:b/>
                <w:bCs/>
                <w:color w:val="FFFFFF" w:themeColor="background1"/>
                <w:sz w:val="28"/>
                <w:szCs w:val="28"/>
              </w:rPr>
            </w:pPr>
            <w:r w:rsidRPr="00D55BB2">
              <w:rPr>
                <w:b/>
                <w:bCs/>
                <w:color w:val="FFFFFF" w:themeColor="background1"/>
                <w:sz w:val="28"/>
                <w:szCs w:val="28"/>
              </w:rPr>
              <w:t>AREA</w:t>
            </w:r>
          </w:p>
        </w:tc>
        <w:tc>
          <w:tcPr>
            <w:tcW w:w="3544" w:type="dxa"/>
            <w:shd w:val="clear" w:color="auto" w:fill="808080" w:themeFill="background1" w:themeFillShade="80"/>
          </w:tcPr>
          <w:p w14:paraId="53C3982E" w14:textId="77777777" w:rsidR="00D55BB2" w:rsidRPr="00D55BB2" w:rsidRDefault="00D55BB2" w:rsidP="00D55BB2">
            <w:pPr>
              <w:spacing w:before="0" w:after="0"/>
              <w:rPr>
                <w:b/>
                <w:bCs/>
                <w:color w:val="FFFFFF" w:themeColor="background1"/>
                <w:sz w:val="28"/>
                <w:szCs w:val="28"/>
              </w:rPr>
            </w:pPr>
            <w:r w:rsidRPr="00D55BB2">
              <w:rPr>
                <w:b/>
                <w:bCs/>
                <w:color w:val="FFFFFF" w:themeColor="background1"/>
                <w:sz w:val="28"/>
                <w:szCs w:val="28"/>
              </w:rPr>
              <w:t>RESPONSIBLE</w:t>
            </w:r>
          </w:p>
        </w:tc>
        <w:tc>
          <w:tcPr>
            <w:tcW w:w="2075" w:type="dxa"/>
            <w:shd w:val="clear" w:color="auto" w:fill="808080" w:themeFill="background1" w:themeFillShade="80"/>
          </w:tcPr>
          <w:p w14:paraId="11B1F966" w14:textId="77777777" w:rsidR="00D55BB2" w:rsidRPr="00D55BB2" w:rsidRDefault="00D55BB2" w:rsidP="00D55BB2">
            <w:pPr>
              <w:spacing w:before="0" w:after="0"/>
              <w:rPr>
                <w:b/>
                <w:bCs/>
                <w:color w:val="FFFFFF" w:themeColor="background1"/>
                <w:sz w:val="28"/>
                <w:szCs w:val="28"/>
              </w:rPr>
            </w:pPr>
            <w:r w:rsidRPr="00D55BB2">
              <w:rPr>
                <w:b/>
                <w:bCs/>
                <w:color w:val="FFFFFF" w:themeColor="background1"/>
                <w:sz w:val="28"/>
                <w:szCs w:val="28"/>
              </w:rPr>
              <w:t>INTERVAL</w:t>
            </w:r>
          </w:p>
        </w:tc>
      </w:tr>
      <w:tr w:rsidR="00D55BB2" w:rsidRPr="00D55BB2" w14:paraId="7E7719DF" w14:textId="77777777" w:rsidTr="000430D9">
        <w:tc>
          <w:tcPr>
            <w:tcW w:w="3397" w:type="dxa"/>
          </w:tcPr>
          <w:p w14:paraId="303BF26D" w14:textId="77777777" w:rsidR="00D55BB2" w:rsidRPr="00D55BB2" w:rsidRDefault="00D55BB2" w:rsidP="00D55BB2">
            <w:pPr>
              <w:spacing w:before="0" w:after="0"/>
              <w:rPr>
                <w:sz w:val="28"/>
                <w:szCs w:val="28"/>
              </w:rPr>
            </w:pPr>
          </w:p>
        </w:tc>
        <w:tc>
          <w:tcPr>
            <w:tcW w:w="3544" w:type="dxa"/>
          </w:tcPr>
          <w:p w14:paraId="06D01C23" w14:textId="77777777" w:rsidR="00D55BB2" w:rsidRPr="00D55BB2" w:rsidRDefault="00D55BB2" w:rsidP="00D55BB2">
            <w:pPr>
              <w:spacing w:before="0" w:after="0"/>
              <w:rPr>
                <w:sz w:val="28"/>
                <w:szCs w:val="28"/>
              </w:rPr>
            </w:pPr>
          </w:p>
        </w:tc>
        <w:tc>
          <w:tcPr>
            <w:tcW w:w="2075" w:type="dxa"/>
          </w:tcPr>
          <w:p w14:paraId="78D42AB3" w14:textId="77777777" w:rsidR="00D55BB2" w:rsidRPr="00D55BB2" w:rsidRDefault="00D55BB2" w:rsidP="00D55BB2">
            <w:pPr>
              <w:spacing w:before="0" w:after="0"/>
              <w:rPr>
                <w:sz w:val="28"/>
                <w:szCs w:val="28"/>
              </w:rPr>
            </w:pPr>
          </w:p>
        </w:tc>
      </w:tr>
      <w:tr w:rsidR="00D55BB2" w:rsidRPr="00D55BB2" w14:paraId="227E43D7" w14:textId="77777777" w:rsidTr="000430D9">
        <w:tc>
          <w:tcPr>
            <w:tcW w:w="3397" w:type="dxa"/>
          </w:tcPr>
          <w:p w14:paraId="3A28822A" w14:textId="77777777" w:rsidR="00D55BB2" w:rsidRPr="00D55BB2" w:rsidRDefault="00D55BB2" w:rsidP="00D55BB2">
            <w:pPr>
              <w:spacing w:before="0" w:after="0"/>
              <w:rPr>
                <w:sz w:val="28"/>
                <w:szCs w:val="28"/>
              </w:rPr>
            </w:pPr>
          </w:p>
        </w:tc>
        <w:tc>
          <w:tcPr>
            <w:tcW w:w="3544" w:type="dxa"/>
          </w:tcPr>
          <w:p w14:paraId="3F164C5D" w14:textId="77777777" w:rsidR="00D55BB2" w:rsidRPr="00D55BB2" w:rsidRDefault="00D55BB2" w:rsidP="00D55BB2">
            <w:pPr>
              <w:spacing w:before="0" w:after="0"/>
              <w:rPr>
                <w:sz w:val="28"/>
                <w:szCs w:val="28"/>
              </w:rPr>
            </w:pPr>
          </w:p>
        </w:tc>
        <w:tc>
          <w:tcPr>
            <w:tcW w:w="2075" w:type="dxa"/>
          </w:tcPr>
          <w:p w14:paraId="557C7416" w14:textId="77777777" w:rsidR="00D55BB2" w:rsidRPr="00D55BB2" w:rsidRDefault="00D55BB2" w:rsidP="00D55BB2">
            <w:pPr>
              <w:spacing w:before="0" w:after="0"/>
              <w:rPr>
                <w:sz w:val="28"/>
                <w:szCs w:val="28"/>
              </w:rPr>
            </w:pPr>
          </w:p>
        </w:tc>
      </w:tr>
      <w:tr w:rsidR="00D55BB2" w:rsidRPr="00D55BB2" w14:paraId="23FFFB13" w14:textId="77777777" w:rsidTr="000430D9">
        <w:tc>
          <w:tcPr>
            <w:tcW w:w="3397" w:type="dxa"/>
          </w:tcPr>
          <w:p w14:paraId="60FD4C65" w14:textId="77777777" w:rsidR="00D55BB2" w:rsidRPr="00D55BB2" w:rsidRDefault="00D55BB2" w:rsidP="00D55BB2">
            <w:pPr>
              <w:spacing w:before="0" w:after="0"/>
              <w:rPr>
                <w:sz w:val="28"/>
                <w:szCs w:val="28"/>
              </w:rPr>
            </w:pPr>
          </w:p>
        </w:tc>
        <w:tc>
          <w:tcPr>
            <w:tcW w:w="3544" w:type="dxa"/>
          </w:tcPr>
          <w:p w14:paraId="7068AEDB" w14:textId="77777777" w:rsidR="00D55BB2" w:rsidRPr="00D55BB2" w:rsidRDefault="00D55BB2" w:rsidP="00D55BB2">
            <w:pPr>
              <w:spacing w:before="0" w:after="0"/>
              <w:rPr>
                <w:sz w:val="28"/>
                <w:szCs w:val="28"/>
              </w:rPr>
            </w:pPr>
          </w:p>
        </w:tc>
        <w:tc>
          <w:tcPr>
            <w:tcW w:w="2075" w:type="dxa"/>
          </w:tcPr>
          <w:p w14:paraId="7B090489" w14:textId="77777777" w:rsidR="00D55BB2" w:rsidRPr="00D55BB2" w:rsidRDefault="00D55BB2" w:rsidP="00D55BB2">
            <w:pPr>
              <w:spacing w:before="0" w:after="0"/>
              <w:rPr>
                <w:sz w:val="28"/>
                <w:szCs w:val="28"/>
              </w:rPr>
            </w:pPr>
          </w:p>
        </w:tc>
      </w:tr>
      <w:tr w:rsidR="00D55BB2" w:rsidRPr="00D55BB2" w14:paraId="0A146BC3" w14:textId="77777777" w:rsidTr="000430D9">
        <w:tc>
          <w:tcPr>
            <w:tcW w:w="3397" w:type="dxa"/>
          </w:tcPr>
          <w:p w14:paraId="2E4FD2C2" w14:textId="77777777" w:rsidR="00D55BB2" w:rsidRPr="00D55BB2" w:rsidRDefault="00D55BB2" w:rsidP="00D55BB2">
            <w:pPr>
              <w:spacing w:before="0" w:after="0"/>
              <w:rPr>
                <w:sz w:val="28"/>
                <w:szCs w:val="28"/>
              </w:rPr>
            </w:pPr>
          </w:p>
        </w:tc>
        <w:tc>
          <w:tcPr>
            <w:tcW w:w="3544" w:type="dxa"/>
          </w:tcPr>
          <w:p w14:paraId="4755218F" w14:textId="77777777" w:rsidR="00D55BB2" w:rsidRPr="00D55BB2" w:rsidRDefault="00D55BB2" w:rsidP="00D55BB2">
            <w:pPr>
              <w:spacing w:before="0" w:after="0"/>
              <w:rPr>
                <w:sz w:val="28"/>
                <w:szCs w:val="28"/>
              </w:rPr>
            </w:pPr>
          </w:p>
        </w:tc>
        <w:tc>
          <w:tcPr>
            <w:tcW w:w="2075" w:type="dxa"/>
          </w:tcPr>
          <w:p w14:paraId="27F556EC" w14:textId="77777777" w:rsidR="00D55BB2" w:rsidRPr="00D55BB2" w:rsidRDefault="00D55BB2" w:rsidP="00D55BB2">
            <w:pPr>
              <w:spacing w:before="0" w:after="0"/>
              <w:rPr>
                <w:sz w:val="28"/>
                <w:szCs w:val="28"/>
              </w:rPr>
            </w:pPr>
          </w:p>
        </w:tc>
      </w:tr>
    </w:tbl>
    <w:p w14:paraId="75E83B5E" w14:textId="77777777" w:rsidR="00D55BB2" w:rsidRPr="00D55BB2" w:rsidRDefault="00D55BB2" w:rsidP="00D55BB2">
      <w:pPr>
        <w:spacing w:before="0" w:after="0"/>
        <w:rPr>
          <w:rFonts w:eastAsia="Calibri" w:cs="Calibri"/>
          <w:sz w:val="28"/>
          <w:szCs w:val="28"/>
        </w:rPr>
      </w:pPr>
    </w:p>
    <w:p w14:paraId="693A8559" w14:textId="77777777" w:rsidR="00D55BB2" w:rsidRPr="00D55BB2" w:rsidRDefault="00D55BB2" w:rsidP="00D55BB2">
      <w:pPr>
        <w:spacing w:before="0" w:after="0"/>
        <w:rPr>
          <w:rFonts w:eastAsia="Calibri" w:cstheme="minorHAnsi"/>
          <w:sz w:val="28"/>
          <w:szCs w:val="28"/>
        </w:rPr>
      </w:pPr>
      <w:r w:rsidRPr="00D55BB2">
        <w:rPr>
          <w:rFonts w:eastAsia="Calibri" w:cstheme="minorHAnsi"/>
          <w:sz w:val="28"/>
          <w:szCs w:val="28"/>
        </w:rPr>
        <w:t>Waste bins have been identified as posing a possible risk of contamination. To mitigate this:</w:t>
      </w:r>
    </w:p>
    <w:p w14:paraId="051A9F72" w14:textId="77777777" w:rsidR="00D55BB2" w:rsidRPr="00D55BB2" w:rsidRDefault="00D55BB2" w:rsidP="00D55BB2">
      <w:pPr>
        <w:spacing w:before="0" w:after="0"/>
        <w:rPr>
          <w:rFonts w:eastAsia="Calibri" w:cstheme="minorHAnsi"/>
          <w:b/>
          <w:bCs/>
          <w:color w:val="FF0000"/>
          <w:sz w:val="28"/>
          <w:szCs w:val="28"/>
        </w:rPr>
      </w:pPr>
    </w:p>
    <w:p w14:paraId="69639268" w14:textId="77777777" w:rsidR="00D55BB2" w:rsidRPr="00D55BB2" w:rsidRDefault="00D55BB2" w:rsidP="00CE3BEA">
      <w:pPr>
        <w:numPr>
          <w:ilvl w:val="0"/>
          <w:numId w:val="81"/>
        </w:numPr>
        <w:spacing w:before="0" w:after="0"/>
        <w:contextualSpacing/>
        <w:rPr>
          <w:rFonts w:eastAsia="Calibri" w:cstheme="minorHAnsi"/>
          <w:color w:val="FF0000"/>
          <w:sz w:val="28"/>
          <w:szCs w:val="28"/>
        </w:rPr>
      </w:pPr>
      <w:r w:rsidRPr="00D55BB2">
        <w:rPr>
          <w:rFonts w:eastAsia="Calibri" w:cstheme="minorHAnsi"/>
          <w:color w:val="FF0000"/>
          <w:sz w:val="28"/>
          <w:szCs w:val="28"/>
        </w:rPr>
        <w:t>Waste bins will be lined with a plastic bag so that they can be emptied without contacting the contents.</w:t>
      </w:r>
    </w:p>
    <w:p w14:paraId="2BF49040" w14:textId="77777777" w:rsidR="00D55BB2" w:rsidRPr="00D55BB2" w:rsidRDefault="00D55BB2" w:rsidP="00CE3BEA">
      <w:pPr>
        <w:numPr>
          <w:ilvl w:val="0"/>
          <w:numId w:val="81"/>
        </w:numPr>
        <w:spacing w:before="0" w:after="0"/>
        <w:contextualSpacing/>
        <w:rPr>
          <w:rFonts w:eastAsia="Calibri" w:cstheme="minorHAnsi"/>
          <w:color w:val="FF0000"/>
          <w:sz w:val="28"/>
          <w:szCs w:val="28"/>
        </w:rPr>
      </w:pPr>
      <w:r w:rsidRPr="00D55BB2">
        <w:rPr>
          <w:rFonts w:eastAsia="Calibri" w:cstheme="minorHAnsi"/>
          <w:color w:val="FF0000"/>
          <w:sz w:val="28"/>
          <w:szCs w:val="28"/>
        </w:rPr>
        <w:t>No touch bins will be used</w:t>
      </w:r>
    </w:p>
    <w:p w14:paraId="604EB360" w14:textId="77777777" w:rsidR="00D55BB2" w:rsidRPr="00D55BB2" w:rsidRDefault="00D55BB2" w:rsidP="00CE3BEA">
      <w:pPr>
        <w:numPr>
          <w:ilvl w:val="0"/>
          <w:numId w:val="81"/>
        </w:numPr>
        <w:spacing w:before="0" w:after="0"/>
        <w:contextualSpacing/>
        <w:rPr>
          <w:rFonts w:eastAsia="Calibri" w:cstheme="minorHAnsi"/>
          <w:color w:val="FF0000"/>
          <w:sz w:val="28"/>
          <w:szCs w:val="28"/>
        </w:rPr>
      </w:pPr>
      <w:r w:rsidRPr="00D55BB2">
        <w:rPr>
          <w:rFonts w:eastAsia="Calibri" w:cstheme="minorHAnsi"/>
          <w:color w:val="FF0000"/>
          <w:sz w:val="28"/>
          <w:szCs w:val="28"/>
        </w:rPr>
        <w:t>No person may touch any bin except for cleaning staff</w:t>
      </w:r>
    </w:p>
    <w:p w14:paraId="464458B2" w14:textId="77777777" w:rsidR="00D55BB2" w:rsidRPr="00D55BB2" w:rsidRDefault="00D55BB2" w:rsidP="00CE3BEA">
      <w:pPr>
        <w:numPr>
          <w:ilvl w:val="0"/>
          <w:numId w:val="81"/>
        </w:numPr>
        <w:spacing w:before="0" w:after="0"/>
        <w:contextualSpacing/>
        <w:rPr>
          <w:rFonts w:eastAsia="Calibri" w:cstheme="minorHAnsi"/>
          <w:color w:val="FF0000"/>
          <w:sz w:val="28"/>
          <w:szCs w:val="28"/>
        </w:rPr>
      </w:pPr>
      <w:r w:rsidRPr="00D55BB2">
        <w:rPr>
          <w:rFonts w:eastAsia="Calibri" w:cstheme="minorHAnsi"/>
          <w:color w:val="FF0000"/>
          <w:sz w:val="28"/>
          <w:szCs w:val="28"/>
        </w:rPr>
        <w:t>Waste bins will be emptied at least …………………</w:t>
      </w:r>
    </w:p>
    <w:p w14:paraId="470B70F1" w14:textId="77777777" w:rsidR="00D55BB2" w:rsidRPr="00D55BB2" w:rsidRDefault="00D55BB2" w:rsidP="00D55BB2">
      <w:pPr>
        <w:spacing w:before="0" w:after="0"/>
        <w:rPr>
          <w:rFonts w:eastAsia="Calibri" w:cs="Calibri"/>
          <w:sz w:val="28"/>
          <w:szCs w:val="28"/>
        </w:rPr>
      </w:pPr>
    </w:p>
    <w:p w14:paraId="1CF8A3F2" w14:textId="77777777" w:rsidR="00D55BB2" w:rsidRPr="00D55BB2" w:rsidRDefault="00D55BB2" w:rsidP="00D55BB2">
      <w:pPr>
        <w:spacing w:before="0" w:after="0"/>
        <w:rPr>
          <w:rFonts w:eastAsia="Calibri" w:cs="Calibri"/>
          <w:sz w:val="28"/>
          <w:szCs w:val="28"/>
        </w:rPr>
      </w:pPr>
    </w:p>
    <w:p w14:paraId="09B63EF4" w14:textId="77777777" w:rsidR="00D55BB2" w:rsidRPr="00D55BB2" w:rsidRDefault="00D55BB2" w:rsidP="004C33DC">
      <w:pPr>
        <w:pStyle w:val="Heading2"/>
        <w:rPr>
          <w:rFonts w:eastAsia="Calibri"/>
        </w:rPr>
      </w:pPr>
      <w:bookmarkStart w:id="35" w:name="_Toc41485424"/>
      <w:r w:rsidRPr="00D55BB2">
        <w:rPr>
          <w:rFonts w:eastAsia="Calibri"/>
        </w:rPr>
        <w:t>Cleaning after COVID-19 case</w:t>
      </w:r>
      <w:bookmarkEnd w:id="35"/>
    </w:p>
    <w:p w14:paraId="2F99C76C" w14:textId="77777777" w:rsidR="00D55BB2" w:rsidRPr="00D55BB2" w:rsidRDefault="00D55BB2" w:rsidP="00D55BB2">
      <w:pPr>
        <w:spacing w:before="0" w:after="0"/>
        <w:rPr>
          <w:rFonts w:eastAsia="Calibri" w:cs="Calibri"/>
          <w:sz w:val="28"/>
          <w:szCs w:val="28"/>
        </w:rPr>
      </w:pPr>
    </w:p>
    <w:p w14:paraId="721456E2" w14:textId="610780D6" w:rsidR="00D55BB2" w:rsidRPr="00D55BB2" w:rsidRDefault="00D55BB2" w:rsidP="004C33DC">
      <w:pPr>
        <w:spacing w:before="0" w:after="0"/>
        <w:rPr>
          <w:rFonts w:eastAsia="Calibri" w:cs="Calibri"/>
          <w:sz w:val="28"/>
          <w:szCs w:val="28"/>
        </w:rPr>
      </w:pPr>
      <w:r w:rsidRPr="00D55BB2">
        <w:rPr>
          <w:rFonts w:eastAsia="Calibri" w:cs="Calibri"/>
          <w:sz w:val="28"/>
          <w:szCs w:val="28"/>
        </w:rPr>
        <w:t xml:space="preserve">Procedures and safety measures are in place to </w:t>
      </w:r>
      <w:proofErr w:type="spellStart"/>
      <w:r w:rsidRPr="00D55BB2">
        <w:rPr>
          <w:rFonts w:eastAsia="Calibri" w:cs="Calibri"/>
          <w:sz w:val="28"/>
          <w:szCs w:val="28"/>
        </w:rPr>
        <w:t>sanitise</w:t>
      </w:r>
      <w:proofErr w:type="spellEnd"/>
      <w:r w:rsidRPr="00D55BB2">
        <w:rPr>
          <w:rFonts w:eastAsia="Calibri" w:cs="Calibri"/>
          <w:sz w:val="28"/>
          <w:szCs w:val="28"/>
        </w:rPr>
        <w:t xml:space="preserve"> and clean the workplace in the event of any person testing positive for COVID-19 at the workplace. </w:t>
      </w:r>
    </w:p>
    <w:p w14:paraId="115619E9" w14:textId="77777777" w:rsidR="00D55BB2" w:rsidRPr="00D55BB2" w:rsidRDefault="00D55BB2" w:rsidP="00D55BB2">
      <w:pPr>
        <w:spacing w:before="0" w:after="0"/>
        <w:rPr>
          <w:rFonts w:eastAsia="Calibri" w:cs="Calibri"/>
          <w:sz w:val="28"/>
          <w:szCs w:val="28"/>
        </w:rPr>
      </w:pPr>
    </w:p>
    <w:p w14:paraId="2F2CB239" w14:textId="77777777" w:rsidR="00D55BB2" w:rsidRPr="00D55BB2" w:rsidRDefault="00D55BB2" w:rsidP="00D55BB2">
      <w:pPr>
        <w:shd w:val="clear" w:color="auto" w:fill="FFFFFF"/>
        <w:spacing w:before="0" w:after="0"/>
        <w:textAlignment w:val="baseline"/>
        <w:rPr>
          <w:rFonts w:cstheme="minorHAnsi"/>
          <w:sz w:val="28"/>
          <w:szCs w:val="28"/>
          <w:lang w:val="en-GB"/>
        </w:rPr>
      </w:pPr>
    </w:p>
    <w:p w14:paraId="60BDFF7C" w14:textId="77777777" w:rsidR="00D55BB2" w:rsidRPr="00D55BB2" w:rsidRDefault="00D55BB2" w:rsidP="004C33DC">
      <w:pPr>
        <w:pStyle w:val="Heading2"/>
        <w:rPr>
          <w:rFonts w:eastAsia="Calibri"/>
        </w:rPr>
      </w:pPr>
      <w:bookmarkStart w:id="36" w:name="_Toc41485425"/>
      <w:r w:rsidRPr="00D55BB2">
        <w:rPr>
          <w:rFonts w:eastAsia="Calibri"/>
        </w:rPr>
        <w:t>Cleaning PPE</w:t>
      </w:r>
      <w:bookmarkEnd w:id="36"/>
    </w:p>
    <w:p w14:paraId="73FF1C86" w14:textId="77777777" w:rsidR="00D55BB2" w:rsidRPr="00D55BB2" w:rsidRDefault="00D55BB2" w:rsidP="00D55BB2">
      <w:pPr>
        <w:shd w:val="clear" w:color="auto" w:fill="FFFFFF"/>
        <w:spacing w:before="0" w:after="0"/>
        <w:textAlignment w:val="baseline"/>
        <w:rPr>
          <w:rFonts w:cstheme="minorHAnsi"/>
          <w:sz w:val="28"/>
          <w:szCs w:val="28"/>
          <w:lang w:val="en-GB"/>
        </w:rPr>
      </w:pPr>
    </w:p>
    <w:p w14:paraId="0882EA59" w14:textId="77777777" w:rsidR="004C33DC" w:rsidRDefault="00D55BB2" w:rsidP="00D55BB2">
      <w:pPr>
        <w:shd w:val="clear" w:color="auto" w:fill="FFFFFF"/>
        <w:spacing w:before="0" w:after="0"/>
        <w:textAlignment w:val="baseline"/>
        <w:rPr>
          <w:rFonts w:cstheme="minorHAnsi"/>
          <w:sz w:val="28"/>
          <w:szCs w:val="28"/>
          <w:lang w:val="en-GB"/>
        </w:rPr>
      </w:pPr>
      <w:r w:rsidRPr="00D55BB2">
        <w:rPr>
          <w:rFonts w:cstheme="minorHAnsi"/>
          <w:sz w:val="28"/>
          <w:szCs w:val="28"/>
          <w:lang w:val="en-GB"/>
        </w:rPr>
        <w:t xml:space="preserve">Cleaning staff will be provided with the required equipment and tools and appropriate personal protective equipment (“PPE”) suitable for the task.  </w:t>
      </w:r>
    </w:p>
    <w:p w14:paraId="3D322DFC" w14:textId="77777777" w:rsidR="004C33DC" w:rsidRDefault="004C33DC" w:rsidP="00D55BB2">
      <w:pPr>
        <w:shd w:val="clear" w:color="auto" w:fill="FFFFFF"/>
        <w:spacing w:before="0" w:after="0"/>
        <w:textAlignment w:val="baseline"/>
        <w:rPr>
          <w:rFonts w:cstheme="minorHAnsi"/>
          <w:sz w:val="28"/>
          <w:szCs w:val="28"/>
          <w:lang w:val="en-GB"/>
        </w:rPr>
      </w:pPr>
    </w:p>
    <w:p w14:paraId="1CF630C6" w14:textId="1388365E" w:rsidR="00D55BB2" w:rsidRPr="00D55BB2" w:rsidRDefault="00D55BB2" w:rsidP="00D55BB2">
      <w:pPr>
        <w:shd w:val="clear" w:color="auto" w:fill="FFFFFF"/>
        <w:spacing w:before="0" w:after="0"/>
        <w:textAlignment w:val="baseline"/>
        <w:rPr>
          <w:rFonts w:cstheme="minorHAnsi"/>
          <w:sz w:val="28"/>
          <w:szCs w:val="28"/>
          <w:lang w:val="en-GB"/>
        </w:rPr>
      </w:pPr>
      <w:r w:rsidRPr="00D55BB2">
        <w:rPr>
          <w:rFonts w:eastAsia="Calibri" w:cs="Calibri"/>
          <w:sz w:val="28"/>
          <w:szCs w:val="28"/>
        </w:rPr>
        <w:t>Training will be provided to all cleaning staff on when to use PPE, what PPE is necessary, how to properly don (put on), use, and doff (take off) PPE, and how to properly dispose of PPE.</w:t>
      </w:r>
      <w:r w:rsidRPr="00D55BB2">
        <w:rPr>
          <w:rFonts w:cstheme="minorHAnsi"/>
          <w:sz w:val="28"/>
          <w:szCs w:val="28"/>
          <w:lang w:val="en-GB"/>
        </w:rPr>
        <w:t xml:space="preserve"> </w:t>
      </w:r>
      <w:r w:rsidRPr="00D55BB2">
        <w:rPr>
          <w:rFonts w:eastAsia="Calibri" w:cs="Calibri"/>
          <w:sz w:val="28"/>
          <w:szCs w:val="28"/>
        </w:rPr>
        <w:t xml:space="preserve">Cleaning staff </w:t>
      </w:r>
      <w:r w:rsidR="000D237A">
        <w:rPr>
          <w:rFonts w:eastAsia="Calibri" w:cs="Calibri"/>
          <w:sz w:val="28"/>
          <w:szCs w:val="28"/>
        </w:rPr>
        <w:t>must</w:t>
      </w:r>
      <w:r w:rsidRPr="00D55BB2">
        <w:rPr>
          <w:rFonts w:eastAsia="Calibri" w:cs="Calibri"/>
          <w:sz w:val="28"/>
          <w:szCs w:val="28"/>
        </w:rPr>
        <w:t xml:space="preserve"> be trained on the hazards of the </w:t>
      </w:r>
      <w:r w:rsidRPr="00D55BB2">
        <w:rPr>
          <w:rFonts w:eastAsia="Calibri" w:cs="Calibri"/>
          <w:sz w:val="28"/>
          <w:szCs w:val="28"/>
        </w:rPr>
        <w:lastRenderedPageBreak/>
        <w:t>cleaning chemicals used in the workplace in accordance with Hazardous Chemical Substances Regulations.</w:t>
      </w:r>
    </w:p>
    <w:p w14:paraId="168F69D4" w14:textId="6B9A77E2" w:rsidR="00D55BB2" w:rsidRDefault="00D55BB2" w:rsidP="00D55BB2">
      <w:pPr>
        <w:spacing w:before="0" w:after="0"/>
        <w:rPr>
          <w:rFonts w:eastAsia="Calibri" w:cstheme="minorHAnsi"/>
          <w:sz w:val="28"/>
          <w:szCs w:val="28"/>
        </w:rPr>
      </w:pPr>
    </w:p>
    <w:p w14:paraId="1FF5FABC" w14:textId="4B6CD835" w:rsidR="000D237A" w:rsidRDefault="000D237A" w:rsidP="00D55BB2">
      <w:pPr>
        <w:spacing w:before="0" w:after="0"/>
        <w:rPr>
          <w:rFonts w:eastAsia="Calibri" w:cstheme="minorHAnsi"/>
          <w:sz w:val="28"/>
          <w:szCs w:val="28"/>
        </w:rPr>
      </w:pPr>
    </w:p>
    <w:p w14:paraId="16DBB46C" w14:textId="77777777" w:rsidR="00D55BB2" w:rsidRPr="00D55BB2" w:rsidRDefault="00D55BB2" w:rsidP="004C33DC">
      <w:pPr>
        <w:pStyle w:val="Heading2"/>
        <w:rPr>
          <w:rFonts w:eastAsia="Calibri"/>
        </w:rPr>
      </w:pPr>
      <w:bookmarkStart w:id="37" w:name="_Toc41485426"/>
      <w:r w:rsidRPr="00D55BB2">
        <w:rPr>
          <w:rFonts w:eastAsia="Calibri"/>
        </w:rPr>
        <w:t>Fatigue Management</w:t>
      </w:r>
      <w:bookmarkEnd w:id="37"/>
    </w:p>
    <w:p w14:paraId="05A554E0" w14:textId="77777777" w:rsidR="00D55BB2" w:rsidRPr="00D55BB2" w:rsidRDefault="00D55BB2" w:rsidP="00D55BB2">
      <w:pPr>
        <w:spacing w:before="0" w:after="0"/>
        <w:rPr>
          <w:rFonts w:eastAsia="Calibri" w:cstheme="minorHAnsi"/>
          <w:sz w:val="28"/>
          <w:szCs w:val="28"/>
        </w:rPr>
      </w:pPr>
    </w:p>
    <w:p w14:paraId="32B5CD59" w14:textId="77777777" w:rsidR="00D55BB2" w:rsidRPr="00D55BB2" w:rsidRDefault="00D55BB2" w:rsidP="00D55BB2">
      <w:pPr>
        <w:spacing w:before="0" w:after="0"/>
        <w:rPr>
          <w:rFonts w:eastAsia="Calibri" w:cstheme="minorHAnsi"/>
          <w:sz w:val="28"/>
          <w:szCs w:val="28"/>
        </w:rPr>
      </w:pPr>
      <w:r w:rsidRPr="00D55BB2">
        <w:rPr>
          <w:rFonts w:eastAsia="Calibri" w:cstheme="minorHAnsi"/>
          <w:sz w:val="28"/>
          <w:szCs w:val="28"/>
        </w:rPr>
        <w:t xml:space="preserve">The following measures will be taken to avoid excessive workload on cleaning staff: </w:t>
      </w:r>
    </w:p>
    <w:p w14:paraId="03939D1D" w14:textId="77777777" w:rsidR="00D55BB2" w:rsidRPr="00D55BB2" w:rsidRDefault="00D55BB2" w:rsidP="00D55BB2">
      <w:pPr>
        <w:spacing w:before="0" w:after="0"/>
        <w:rPr>
          <w:rFonts w:eastAsia="Calibri" w:cstheme="minorHAnsi"/>
          <w:sz w:val="28"/>
          <w:szCs w:val="28"/>
        </w:rPr>
      </w:pPr>
    </w:p>
    <w:tbl>
      <w:tblPr>
        <w:tblStyle w:val="TableGrid7"/>
        <w:tblW w:w="0" w:type="auto"/>
        <w:tblLook w:val="04A0" w:firstRow="1" w:lastRow="0" w:firstColumn="1" w:lastColumn="0" w:noHBand="0" w:noVBand="1"/>
      </w:tblPr>
      <w:tblGrid>
        <w:gridCol w:w="9016"/>
      </w:tblGrid>
      <w:tr w:rsidR="00D55BB2" w:rsidRPr="00D55BB2" w14:paraId="0A8174AE" w14:textId="77777777" w:rsidTr="000430D9">
        <w:tc>
          <w:tcPr>
            <w:tcW w:w="9040" w:type="dxa"/>
          </w:tcPr>
          <w:p w14:paraId="50FF037A" w14:textId="77777777" w:rsidR="00D55BB2" w:rsidRPr="00D55BB2" w:rsidRDefault="00D55BB2" w:rsidP="00CE3BEA">
            <w:pPr>
              <w:numPr>
                <w:ilvl w:val="0"/>
                <w:numId w:val="80"/>
              </w:numPr>
              <w:spacing w:before="0" w:after="0"/>
              <w:contextualSpacing/>
              <w:rPr>
                <w:rFonts w:cstheme="minorHAnsi"/>
                <w:color w:val="FF0000"/>
                <w:sz w:val="28"/>
                <w:szCs w:val="28"/>
              </w:rPr>
            </w:pPr>
            <w:r w:rsidRPr="00D55BB2">
              <w:rPr>
                <w:rFonts w:cstheme="minorHAnsi"/>
                <w:color w:val="FF0000"/>
                <w:sz w:val="28"/>
                <w:szCs w:val="28"/>
              </w:rPr>
              <w:t>organising shifts to take account of cleaning and sanitation tasks.</w:t>
            </w:r>
          </w:p>
          <w:p w14:paraId="62354406" w14:textId="77777777" w:rsidR="00D55BB2" w:rsidRPr="00D55BB2" w:rsidRDefault="00D55BB2" w:rsidP="00CE3BEA">
            <w:pPr>
              <w:numPr>
                <w:ilvl w:val="0"/>
                <w:numId w:val="80"/>
              </w:numPr>
              <w:spacing w:before="0" w:after="0"/>
              <w:contextualSpacing/>
              <w:rPr>
                <w:rFonts w:cstheme="minorHAnsi"/>
                <w:color w:val="FF0000"/>
                <w:sz w:val="28"/>
                <w:szCs w:val="28"/>
              </w:rPr>
            </w:pPr>
            <w:r w:rsidRPr="00D55BB2">
              <w:rPr>
                <w:rFonts w:cstheme="minorHAnsi"/>
                <w:color w:val="FF0000"/>
                <w:sz w:val="28"/>
                <w:szCs w:val="28"/>
              </w:rPr>
              <w:t>assigning additional staff to the tasks</w:t>
            </w:r>
          </w:p>
          <w:p w14:paraId="307F78D1" w14:textId="77777777" w:rsidR="00D55BB2" w:rsidRPr="00D55BB2" w:rsidRDefault="00D55BB2" w:rsidP="00CE3BEA">
            <w:pPr>
              <w:numPr>
                <w:ilvl w:val="0"/>
                <w:numId w:val="80"/>
              </w:numPr>
              <w:spacing w:before="0" w:after="0"/>
              <w:contextualSpacing/>
              <w:rPr>
                <w:rFonts w:cstheme="minorHAnsi"/>
                <w:color w:val="FF0000"/>
                <w:sz w:val="28"/>
                <w:szCs w:val="28"/>
              </w:rPr>
            </w:pPr>
            <w:r w:rsidRPr="00D55BB2">
              <w:rPr>
                <w:rFonts w:cstheme="minorHAnsi"/>
                <w:color w:val="FF0000"/>
                <w:sz w:val="28"/>
                <w:szCs w:val="28"/>
              </w:rPr>
              <w:t>asking workers to leave their workspace tidy</w:t>
            </w:r>
          </w:p>
          <w:p w14:paraId="254AAD37" w14:textId="77777777" w:rsidR="00D55BB2" w:rsidRPr="00D55BB2" w:rsidRDefault="00D55BB2" w:rsidP="00CE3BEA">
            <w:pPr>
              <w:numPr>
                <w:ilvl w:val="0"/>
                <w:numId w:val="80"/>
              </w:numPr>
              <w:spacing w:before="0" w:after="0"/>
              <w:contextualSpacing/>
              <w:rPr>
                <w:rFonts w:cstheme="minorHAnsi"/>
                <w:color w:val="FF0000"/>
                <w:sz w:val="28"/>
                <w:szCs w:val="28"/>
              </w:rPr>
            </w:pPr>
            <w:r w:rsidRPr="00D55BB2">
              <w:rPr>
                <w:rFonts w:cstheme="minorHAnsi"/>
                <w:color w:val="FF0000"/>
                <w:sz w:val="28"/>
                <w:szCs w:val="28"/>
              </w:rPr>
              <w:t>ensuring staff sanitise and clean their personal workplace</w:t>
            </w:r>
          </w:p>
          <w:p w14:paraId="3CE3CECD" w14:textId="77777777" w:rsidR="00D55BB2" w:rsidRPr="00D55BB2" w:rsidRDefault="00D55BB2" w:rsidP="00CE3BEA">
            <w:pPr>
              <w:numPr>
                <w:ilvl w:val="0"/>
                <w:numId w:val="80"/>
              </w:numPr>
              <w:spacing w:before="0" w:after="0"/>
              <w:contextualSpacing/>
              <w:rPr>
                <w:rFonts w:cstheme="minorHAnsi"/>
                <w:color w:val="FF0000"/>
                <w:sz w:val="28"/>
                <w:szCs w:val="28"/>
              </w:rPr>
            </w:pPr>
            <w:r w:rsidRPr="00D55BB2">
              <w:rPr>
                <w:rFonts w:cstheme="minorHAnsi"/>
                <w:color w:val="FF0000"/>
                <w:sz w:val="28"/>
                <w:szCs w:val="28"/>
              </w:rPr>
              <w:t xml:space="preserve">providing disposable sanitiser wipes so that commonly used surfaces (for example, doorknobs, keyboards, remote controls, desks) can be wiped down by workers. </w:t>
            </w:r>
          </w:p>
        </w:tc>
      </w:tr>
    </w:tbl>
    <w:p w14:paraId="2365E166" w14:textId="77777777" w:rsidR="00D55BB2" w:rsidRPr="00D55BB2" w:rsidRDefault="00D55BB2" w:rsidP="00D55BB2">
      <w:pPr>
        <w:spacing w:before="0" w:after="0"/>
        <w:rPr>
          <w:rFonts w:eastAsia="Calibri" w:cstheme="minorHAnsi"/>
          <w:sz w:val="28"/>
          <w:szCs w:val="28"/>
        </w:rPr>
      </w:pPr>
    </w:p>
    <w:p w14:paraId="1684C3A6" w14:textId="77777777" w:rsidR="00D55BB2" w:rsidRPr="00D55BB2" w:rsidRDefault="00D55BB2" w:rsidP="00D55BB2">
      <w:pPr>
        <w:spacing w:before="0" w:after="0"/>
        <w:jc w:val="left"/>
        <w:rPr>
          <w:rFonts w:eastAsia="Calibri" w:cs="Arial"/>
          <w:b/>
          <w:bCs/>
          <w:sz w:val="28"/>
          <w:szCs w:val="28"/>
        </w:rPr>
      </w:pPr>
      <w:r w:rsidRPr="00D55BB2">
        <w:rPr>
          <w:rFonts w:eastAsia="Calibri" w:cs="Calibri"/>
          <w:sz w:val="28"/>
          <w:szCs w:val="28"/>
          <w:lang w:val="en-GB"/>
        </w:rPr>
        <w:br w:type="page"/>
      </w:r>
    </w:p>
    <w:p w14:paraId="2FDCBB1C" w14:textId="73209AB8" w:rsidR="00D158C5" w:rsidRPr="00D158C5" w:rsidRDefault="00D158C5" w:rsidP="00453D03">
      <w:pPr>
        <w:pStyle w:val="Heading1"/>
        <w:rPr>
          <w:rFonts w:eastAsia="Calibri"/>
        </w:rPr>
      </w:pPr>
      <w:bookmarkStart w:id="38" w:name="_Toc40695180"/>
      <w:bookmarkStart w:id="39" w:name="_Toc41485428"/>
      <w:r w:rsidRPr="00D158C5">
        <w:rPr>
          <w:rFonts w:eastAsia="Calibri"/>
        </w:rPr>
        <w:lastRenderedPageBreak/>
        <w:t>COUGHING AND SNEEZING ETIQUETTE</w:t>
      </w:r>
      <w:bookmarkEnd w:id="38"/>
      <w:bookmarkEnd w:id="39"/>
    </w:p>
    <w:p w14:paraId="4202FCA9" w14:textId="77777777" w:rsidR="00D158C5" w:rsidRPr="00D158C5" w:rsidRDefault="00D158C5" w:rsidP="00D158C5">
      <w:pPr>
        <w:shd w:val="clear" w:color="auto" w:fill="FFFFFF"/>
        <w:spacing w:before="0" w:after="0"/>
        <w:rPr>
          <w:rFonts w:cstheme="minorHAnsi"/>
          <w:lang w:val="en-GB"/>
        </w:rPr>
      </w:pPr>
    </w:p>
    <w:p w14:paraId="07A3B0EC" w14:textId="0F4CF3D2" w:rsidR="00D158C5" w:rsidRDefault="00D158C5" w:rsidP="00D158C5">
      <w:pPr>
        <w:shd w:val="clear" w:color="auto" w:fill="FFFFFF"/>
        <w:spacing w:before="0" w:after="0"/>
        <w:rPr>
          <w:rFonts w:cstheme="minorHAnsi"/>
          <w:sz w:val="28"/>
          <w:szCs w:val="28"/>
          <w:lang w:val="en-GB"/>
        </w:rPr>
      </w:pPr>
      <w:r>
        <w:rPr>
          <w:rFonts w:cstheme="minorHAnsi"/>
          <w:sz w:val="28"/>
          <w:szCs w:val="28"/>
          <w:lang w:val="en-GB"/>
        </w:rPr>
        <w:t>Always c</w:t>
      </w:r>
      <w:r w:rsidRPr="00D158C5">
        <w:rPr>
          <w:rFonts w:cstheme="minorHAnsi"/>
          <w:sz w:val="28"/>
          <w:szCs w:val="28"/>
          <w:lang w:val="en-GB"/>
        </w:rPr>
        <w:t xml:space="preserve">over </w:t>
      </w:r>
      <w:r>
        <w:rPr>
          <w:rFonts w:cstheme="minorHAnsi"/>
          <w:sz w:val="28"/>
          <w:szCs w:val="28"/>
          <w:lang w:val="en-GB"/>
        </w:rPr>
        <w:t>your</w:t>
      </w:r>
      <w:r w:rsidRPr="00D158C5">
        <w:rPr>
          <w:rFonts w:cstheme="minorHAnsi"/>
          <w:sz w:val="28"/>
          <w:szCs w:val="28"/>
          <w:lang w:val="en-GB"/>
        </w:rPr>
        <w:t xml:space="preserve"> nose and mouth with a disposable tissue or </w:t>
      </w:r>
      <w:r>
        <w:rPr>
          <w:rFonts w:cstheme="minorHAnsi"/>
          <w:sz w:val="28"/>
          <w:szCs w:val="28"/>
          <w:lang w:val="en-GB"/>
        </w:rPr>
        <w:t>your</w:t>
      </w:r>
      <w:r w:rsidRPr="00D158C5">
        <w:rPr>
          <w:rFonts w:cstheme="minorHAnsi"/>
          <w:sz w:val="28"/>
          <w:szCs w:val="28"/>
          <w:lang w:val="en-GB"/>
        </w:rPr>
        <w:t xml:space="preserve"> sleeve when coughing or sneezing and dispose of these safely.</w:t>
      </w:r>
    </w:p>
    <w:p w14:paraId="163282F4" w14:textId="2AD67EF1" w:rsidR="00D158C5" w:rsidRDefault="00D158C5" w:rsidP="00D158C5">
      <w:pPr>
        <w:shd w:val="clear" w:color="auto" w:fill="FFFFFF"/>
        <w:spacing w:before="0" w:after="0"/>
        <w:rPr>
          <w:rFonts w:cstheme="minorHAnsi"/>
          <w:sz w:val="28"/>
          <w:szCs w:val="28"/>
          <w:lang w:val="en-GB"/>
        </w:rPr>
      </w:pPr>
    </w:p>
    <w:p w14:paraId="01D0B527" w14:textId="295258B1" w:rsidR="00D158C5" w:rsidRPr="00D158C5" w:rsidRDefault="003D11E5" w:rsidP="003D11E5">
      <w:pPr>
        <w:shd w:val="clear" w:color="auto" w:fill="FFFFFF"/>
        <w:spacing w:before="0" w:after="0"/>
        <w:jc w:val="center"/>
        <w:rPr>
          <w:rFonts w:cstheme="minorHAnsi"/>
          <w:sz w:val="28"/>
          <w:szCs w:val="28"/>
          <w:lang w:val="en-GB"/>
        </w:rPr>
      </w:pPr>
      <w:r>
        <w:rPr>
          <w:noProof/>
        </w:rPr>
        <w:drawing>
          <wp:inline distT="0" distB="0" distL="0" distR="0" wp14:anchorId="57215178" wp14:editId="45DFCEEE">
            <wp:extent cx="5278175" cy="72248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3780" cy="7232562"/>
                    </a:xfrm>
                    <a:prstGeom prst="rect">
                      <a:avLst/>
                    </a:prstGeom>
                  </pic:spPr>
                </pic:pic>
              </a:graphicData>
            </a:graphic>
          </wp:inline>
        </w:drawing>
      </w:r>
    </w:p>
    <w:p w14:paraId="76CFD5CF" w14:textId="7DD7C39D" w:rsidR="00E06CAE" w:rsidRDefault="00083DA8" w:rsidP="00453D03">
      <w:pPr>
        <w:pStyle w:val="Heading1"/>
      </w:pPr>
      <w:r>
        <w:lastRenderedPageBreak/>
        <w:t>PERSONAL HYGIENE</w:t>
      </w:r>
    </w:p>
    <w:p w14:paraId="597851F3" w14:textId="77777777" w:rsidR="006C2DCB" w:rsidRPr="006C2DCB" w:rsidRDefault="006C2DCB" w:rsidP="006C2DCB"/>
    <w:p w14:paraId="5F6E2088" w14:textId="0577604B" w:rsidR="00B5472B" w:rsidRDefault="00B5472B" w:rsidP="00083DA8">
      <w:pPr>
        <w:spacing w:before="0" w:after="0"/>
        <w:jc w:val="center"/>
        <w:rPr>
          <w:rFonts w:ascii="Calibri" w:eastAsia="Arial" w:hAnsi="Calibri" w:cs="Calibri"/>
          <w:sz w:val="28"/>
          <w:szCs w:val="28"/>
          <w:lang w:val="en-ZA" w:eastAsia="en-ZA"/>
        </w:rPr>
      </w:pPr>
      <w:r>
        <w:rPr>
          <w:noProof/>
        </w:rPr>
        <w:drawing>
          <wp:inline distT="0" distB="0" distL="0" distR="0" wp14:anchorId="4FB5DFB5" wp14:editId="6FC556DB">
            <wp:extent cx="4966424" cy="7097486"/>
            <wp:effectExtent l="0" t="0" r="571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1595" cy="7119167"/>
                    </a:xfrm>
                    <a:prstGeom prst="rect">
                      <a:avLst/>
                    </a:prstGeom>
                  </pic:spPr>
                </pic:pic>
              </a:graphicData>
            </a:graphic>
          </wp:inline>
        </w:drawing>
      </w:r>
    </w:p>
    <w:p w14:paraId="5BEAC90D" w14:textId="77777777" w:rsidR="00083DA8" w:rsidRDefault="00083DA8" w:rsidP="00E06CAE">
      <w:pPr>
        <w:spacing w:before="0" w:after="0"/>
        <w:jc w:val="left"/>
        <w:rPr>
          <w:rFonts w:ascii="Calibri" w:eastAsia="Arial" w:hAnsi="Calibri" w:cs="Calibri"/>
          <w:sz w:val="28"/>
          <w:szCs w:val="28"/>
          <w:lang w:val="en-ZA" w:eastAsia="en-ZA"/>
        </w:rPr>
      </w:pPr>
    </w:p>
    <w:p w14:paraId="5610F3AE" w14:textId="6F2E9BE4" w:rsidR="00083DA8" w:rsidRPr="006C2DCB" w:rsidRDefault="006C2DCB" w:rsidP="006C2DCB">
      <w:pPr>
        <w:spacing w:before="0" w:after="0"/>
        <w:jc w:val="center"/>
        <w:rPr>
          <w:rFonts w:eastAsia="Calibri"/>
          <w:b/>
          <w:bCs/>
          <w:color w:val="FF0000"/>
          <w:sz w:val="28"/>
          <w:szCs w:val="28"/>
        </w:rPr>
      </w:pPr>
      <w:r w:rsidRPr="006C2DCB">
        <w:rPr>
          <w:rFonts w:eastAsia="Calibri"/>
          <w:b/>
          <w:bCs/>
          <w:color w:val="FF0000"/>
          <w:sz w:val="28"/>
          <w:szCs w:val="28"/>
        </w:rPr>
        <w:t>WASH YOUR BODY, HAIR (INCLUDING FACIAL HAIR) AND CLOTHES THOROUGHLY EVERY DAY.</w:t>
      </w:r>
    </w:p>
    <w:p w14:paraId="1D1F551D" w14:textId="1C9E06C8" w:rsidR="00083DA8" w:rsidRDefault="002C2DEB" w:rsidP="002C2DEB">
      <w:pPr>
        <w:pStyle w:val="Heading2"/>
        <w:rPr>
          <w:rFonts w:eastAsia="Arial"/>
          <w:lang w:eastAsia="en-ZA"/>
        </w:rPr>
      </w:pPr>
      <w:r>
        <w:rPr>
          <w:rFonts w:eastAsia="Arial"/>
          <w:lang w:eastAsia="en-ZA"/>
        </w:rPr>
        <w:lastRenderedPageBreak/>
        <w:t>Hand hygiene</w:t>
      </w:r>
    </w:p>
    <w:p w14:paraId="6AD7A4D1" w14:textId="77777777" w:rsidR="002C2DEB" w:rsidRDefault="002C2DEB" w:rsidP="00E06CAE">
      <w:pPr>
        <w:spacing w:before="0" w:after="0"/>
        <w:jc w:val="left"/>
        <w:rPr>
          <w:rFonts w:ascii="Calibri" w:eastAsia="Arial" w:hAnsi="Calibri" w:cs="Calibri"/>
          <w:sz w:val="28"/>
          <w:szCs w:val="28"/>
          <w:lang w:val="en-ZA" w:eastAsia="en-ZA"/>
        </w:rPr>
      </w:pPr>
    </w:p>
    <w:p w14:paraId="02C78783" w14:textId="7576D509" w:rsidR="00E06CAE" w:rsidRPr="00E06CAE" w:rsidRDefault="00E06CAE" w:rsidP="00E06CAE">
      <w:pPr>
        <w:spacing w:before="0" w:after="0"/>
        <w:jc w:val="left"/>
        <w:rPr>
          <w:rFonts w:ascii="Calibri" w:eastAsia="Arial" w:hAnsi="Calibri" w:cs="Calibri"/>
          <w:sz w:val="28"/>
          <w:szCs w:val="28"/>
          <w:lang w:val="en-ZA" w:eastAsia="en-ZA"/>
        </w:rPr>
      </w:pPr>
      <w:r>
        <w:rPr>
          <w:rFonts w:ascii="Calibri" w:eastAsia="Arial" w:hAnsi="Calibri" w:cs="Calibri"/>
          <w:sz w:val="28"/>
          <w:szCs w:val="28"/>
          <w:lang w:val="en-ZA" w:eastAsia="en-ZA"/>
        </w:rPr>
        <w:t>Keeping your hands clean and sanitary is</w:t>
      </w:r>
      <w:r w:rsidR="000D27D7">
        <w:rPr>
          <w:rFonts w:ascii="Calibri" w:eastAsia="Arial" w:hAnsi="Calibri" w:cs="Calibri"/>
          <w:sz w:val="28"/>
          <w:szCs w:val="28"/>
          <w:lang w:val="en-ZA" w:eastAsia="en-ZA"/>
        </w:rPr>
        <w:t xml:space="preserve"> very important. You should regularly wash your hands </w:t>
      </w:r>
      <w:r w:rsidR="006D2B5E">
        <w:rPr>
          <w:rFonts w:ascii="Calibri" w:eastAsia="Arial" w:hAnsi="Calibri" w:cs="Calibri"/>
          <w:sz w:val="28"/>
          <w:szCs w:val="28"/>
          <w:lang w:val="en-ZA" w:eastAsia="en-ZA"/>
        </w:rPr>
        <w:t>or use hand sanitiser, especially when:</w:t>
      </w:r>
    </w:p>
    <w:p w14:paraId="7883E090" w14:textId="77777777" w:rsidR="00E06CAE" w:rsidRPr="00E06CAE" w:rsidRDefault="00E06CAE" w:rsidP="00E06CAE">
      <w:pPr>
        <w:spacing w:before="0" w:after="0"/>
        <w:jc w:val="left"/>
        <w:rPr>
          <w:rFonts w:ascii="Calibri" w:eastAsia="Univers 45 Light" w:hAnsi="Calibri" w:cs="Calibri"/>
          <w:sz w:val="28"/>
          <w:szCs w:val="28"/>
          <w:lang w:val="en-ZA" w:eastAsia="en-ZA"/>
        </w:rPr>
      </w:pPr>
    </w:p>
    <w:p w14:paraId="764AEE84"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Before and after using public transport</w:t>
      </w:r>
    </w:p>
    <w:p w14:paraId="33AD480C"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Before and after using company transport or vehicles</w:t>
      </w:r>
    </w:p>
    <w:p w14:paraId="19B1C536"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Before entering the workplace</w:t>
      </w:r>
    </w:p>
    <w:p w14:paraId="53E75BB8"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Regularly at the workplace</w:t>
      </w:r>
    </w:p>
    <w:p w14:paraId="6DB67709"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Between each interaction with a member of the public</w:t>
      </w:r>
    </w:p>
    <w:p w14:paraId="0C018245"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Before putting on and after removing any PPE such as a facemask</w:t>
      </w:r>
    </w:p>
    <w:p w14:paraId="30EF370E"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 xml:space="preserve">Before and after providing routine care for another person who needs assistance </w:t>
      </w:r>
    </w:p>
    <w:p w14:paraId="641FF172" w14:textId="77777777" w:rsidR="00E06CAE" w:rsidRPr="00E06CAE" w:rsidRDefault="00E06CAE" w:rsidP="00CE3BEA">
      <w:pPr>
        <w:numPr>
          <w:ilvl w:val="0"/>
          <w:numId w:val="73"/>
        </w:numPr>
        <w:spacing w:before="0" w:after="0"/>
        <w:contextualSpacing/>
        <w:jc w:val="left"/>
        <w:rPr>
          <w:rFonts w:ascii="Calibri" w:hAnsi="Calibri" w:cs="Calibri"/>
          <w:sz w:val="28"/>
          <w:szCs w:val="28"/>
          <w:lang w:eastAsia="en-ZA"/>
        </w:rPr>
      </w:pPr>
      <w:r w:rsidRPr="00E06CAE">
        <w:rPr>
          <w:rFonts w:ascii="Calibri" w:eastAsia="Univers 45 Light" w:hAnsi="Calibri" w:cs="Calibri"/>
          <w:sz w:val="28"/>
          <w:szCs w:val="28"/>
          <w:lang w:val="en-ZA" w:eastAsia="en-ZA"/>
        </w:rPr>
        <w:t xml:space="preserve">After contact with any frequently touched surface ( </w:t>
      </w:r>
      <w:r w:rsidRPr="00E06CAE">
        <w:rPr>
          <w:rFonts w:ascii="Calibri" w:hAnsi="Calibri" w:cs="Calibri"/>
          <w:sz w:val="28"/>
          <w:szCs w:val="28"/>
          <w:lang w:eastAsia="en-ZA"/>
        </w:rPr>
        <w:t>keyboards, screens, phones, door handles, work surfaces, cutlery and crockery etc.)</w:t>
      </w:r>
    </w:p>
    <w:p w14:paraId="387E88B1" w14:textId="77777777" w:rsidR="00E06CAE" w:rsidRPr="00E06CAE" w:rsidRDefault="00E06CAE" w:rsidP="00CE3BEA">
      <w:pPr>
        <w:numPr>
          <w:ilvl w:val="0"/>
          <w:numId w:val="73"/>
        </w:numPr>
        <w:spacing w:before="0" w:after="0"/>
        <w:contextualSpacing/>
        <w:jc w:val="left"/>
        <w:rPr>
          <w:rFonts w:ascii="Calibri" w:hAnsi="Calibri" w:cs="Calibri"/>
          <w:sz w:val="28"/>
          <w:szCs w:val="28"/>
          <w:lang w:eastAsia="en-ZA"/>
        </w:rPr>
      </w:pPr>
      <w:r w:rsidRPr="00E06CAE">
        <w:rPr>
          <w:rFonts w:ascii="Calibri" w:hAnsi="Calibri" w:cs="Calibri"/>
          <w:sz w:val="28"/>
          <w:szCs w:val="28"/>
          <w:lang w:eastAsia="en-ZA"/>
        </w:rPr>
        <w:t>After using a cellular phone</w:t>
      </w:r>
    </w:p>
    <w:p w14:paraId="694EC5D1" w14:textId="77777777" w:rsidR="00E06CAE" w:rsidRPr="00E06CAE" w:rsidRDefault="00E06CAE" w:rsidP="00CE3BEA">
      <w:pPr>
        <w:numPr>
          <w:ilvl w:val="0"/>
          <w:numId w:val="73"/>
        </w:numPr>
        <w:spacing w:before="0" w:after="0"/>
        <w:contextualSpacing/>
        <w:jc w:val="left"/>
        <w:rPr>
          <w:rFonts w:ascii="Calibri" w:hAnsi="Calibri" w:cs="Calibri"/>
          <w:sz w:val="28"/>
          <w:szCs w:val="28"/>
          <w:lang w:eastAsia="en-ZA"/>
        </w:rPr>
      </w:pPr>
      <w:r w:rsidRPr="00E06CAE">
        <w:rPr>
          <w:rFonts w:ascii="Calibri" w:hAnsi="Calibri" w:cs="Calibri"/>
          <w:sz w:val="28"/>
          <w:szCs w:val="28"/>
          <w:lang w:eastAsia="en-ZA"/>
        </w:rPr>
        <w:t>After working with personal items such as a handbag</w:t>
      </w:r>
    </w:p>
    <w:p w14:paraId="0E07C2C3" w14:textId="77777777" w:rsidR="00E06CAE" w:rsidRPr="00E06CAE" w:rsidRDefault="00E06CAE" w:rsidP="00CE3BEA">
      <w:pPr>
        <w:numPr>
          <w:ilvl w:val="0"/>
          <w:numId w:val="73"/>
        </w:numPr>
        <w:spacing w:before="0" w:after="0"/>
        <w:contextualSpacing/>
        <w:jc w:val="left"/>
        <w:rPr>
          <w:rFonts w:ascii="Calibri" w:hAnsi="Calibri" w:cs="Calibri"/>
          <w:sz w:val="28"/>
          <w:szCs w:val="28"/>
          <w:lang w:eastAsia="en-ZA"/>
        </w:rPr>
      </w:pPr>
      <w:r w:rsidRPr="00E06CAE">
        <w:rPr>
          <w:rFonts w:ascii="Calibri" w:hAnsi="Calibri" w:cs="Calibri"/>
          <w:sz w:val="28"/>
          <w:szCs w:val="28"/>
          <w:lang w:eastAsia="en-ZA"/>
        </w:rPr>
        <w:t>Before and after using high touch items such as printers</w:t>
      </w:r>
    </w:p>
    <w:p w14:paraId="5AC77287" w14:textId="77777777" w:rsidR="00E06CAE" w:rsidRPr="00E06CAE" w:rsidRDefault="00E06CAE" w:rsidP="00CE3BEA">
      <w:pPr>
        <w:numPr>
          <w:ilvl w:val="0"/>
          <w:numId w:val="73"/>
        </w:numPr>
        <w:spacing w:before="0" w:after="0"/>
        <w:contextualSpacing/>
        <w:jc w:val="left"/>
        <w:rPr>
          <w:rFonts w:ascii="Calibri" w:hAnsi="Calibri" w:cs="Calibri"/>
          <w:sz w:val="28"/>
          <w:szCs w:val="28"/>
          <w:lang w:eastAsia="en-ZA"/>
        </w:rPr>
      </w:pPr>
      <w:r w:rsidRPr="00E06CAE">
        <w:rPr>
          <w:rFonts w:ascii="Calibri" w:hAnsi="Calibri" w:cs="Calibri"/>
          <w:sz w:val="28"/>
          <w:szCs w:val="28"/>
          <w:lang w:eastAsia="en-ZA"/>
        </w:rPr>
        <w:t>Before and after smoking</w:t>
      </w:r>
    </w:p>
    <w:p w14:paraId="30818E05"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After blowing one’s nose, coughing, or sneezing</w:t>
      </w:r>
    </w:p>
    <w:p w14:paraId="75321BA6"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After using the restroom</w:t>
      </w:r>
    </w:p>
    <w:p w14:paraId="1E5B943C"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Before and after preparing or eating food</w:t>
      </w:r>
    </w:p>
    <w:p w14:paraId="3A528F0C"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After contact with animals or pets.</w:t>
      </w:r>
    </w:p>
    <w:p w14:paraId="0C46A39E" w14:textId="77777777" w:rsidR="00E06CAE" w:rsidRPr="00E06CAE" w:rsidRDefault="00E06CAE" w:rsidP="00CE3BEA">
      <w:pPr>
        <w:numPr>
          <w:ilvl w:val="0"/>
          <w:numId w:val="73"/>
        </w:numPr>
        <w:spacing w:before="0" w:after="0"/>
        <w:contextualSpacing/>
        <w:jc w:val="left"/>
        <w:rPr>
          <w:rFonts w:ascii="Calibri" w:eastAsia="Univers 45 Light" w:hAnsi="Calibri" w:cs="Calibri"/>
          <w:sz w:val="28"/>
          <w:szCs w:val="28"/>
          <w:lang w:val="en-ZA" w:eastAsia="en-ZA"/>
        </w:rPr>
      </w:pPr>
      <w:r w:rsidRPr="00E06CAE">
        <w:rPr>
          <w:rFonts w:ascii="Calibri" w:eastAsia="Univers 45 Light" w:hAnsi="Calibri" w:cs="Calibri"/>
          <w:sz w:val="28"/>
          <w:szCs w:val="28"/>
          <w:lang w:val="en-ZA" w:eastAsia="en-ZA"/>
        </w:rPr>
        <w:t>Wash hands when they are visibly soiled</w:t>
      </w:r>
    </w:p>
    <w:p w14:paraId="0CFF993A" w14:textId="77777777" w:rsidR="00E06CAE" w:rsidRPr="00E06CAE" w:rsidRDefault="00E06CAE" w:rsidP="00E06CAE">
      <w:pPr>
        <w:spacing w:before="0" w:after="0"/>
        <w:jc w:val="left"/>
        <w:rPr>
          <w:rFonts w:ascii="Calibri" w:eastAsia="Arial" w:hAnsi="Calibri" w:cs="Calibri"/>
          <w:b/>
          <w:sz w:val="28"/>
          <w:szCs w:val="28"/>
          <w:lang w:val="en-ZA" w:eastAsia="en-ZA"/>
        </w:rPr>
      </w:pPr>
    </w:p>
    <w:p w14:paraId="7177811A" w14:textId="77777777" w:rsidR="00DC15C3" w:rsidRDefault="00DC15C3" w:rsidP="00E06CAE">
      <w:pPr>
        <w:shd w:val="clear" w:color="auto" w:fill="FFFFFF"/>
        <w:spacing w:before="0" w:after="0"/>
        <w:jc w:val="center"/>
        <w:rPr>
          <w:rFonts w:ascii="Calibri" w:hAnsi="Calibri" w:cs="Calibri"/>
          <w:b/>
          <w:bCs/>
          <w:color w:val="FF0000"/>
          <w:sz w:val="28"/>
          <w:szCs w:val="28"/>
          <w:lang w:eastAsia="en-ZA"/>
        </w:rPr>
      </w:pPr>
    </w:p>
    <w:p w14:paraId="2EB69DC8" w14:textId="119DE56F" w:rsidR="00E06CAE" w:rsidRDefault="00E06CAE" w:rsidP="00E06CAE">
      <w:pPr>
        <w:shd w:val="clear" w:color="auto" w:fill="FFFFFF"/>
        <w:spacing w:before="0" w:after="0"/>
        <w:jc w:val="center"/>
        <w:rPr>
          <w:rFonts w:ascii="Calibri" w:hAnsi="Calibri" w:cs="Calibri"/>
          <w:b/>
          <w:bCs/>
          <w:color w:val="FF0000"/>
          <w:sz w:val="28"/>
          <w:szCs w:val="28"/>
          <w:lang w:eastAsia="en-ZA"/>
        </w:rPr>
      </w:pPr>
      <w:r w:rsidRPr="00E06CAE">
        <w:rPr>
          <w:rFonts w:ascii="Calibri" w:hAnsi="Calibri" w:cs="Calibri"/>
          <w:b/>
          <w:bCs/>
          <w:color w:val="FF0000"/>
          <w:sz w:val="28"/>
          <w:szCs w:val="28"/>
          <w:lang w:eastAsia="en-ZA"/>
        </w:rPr>
        <w:t xml:space="preserve">DO NOT TOUCH YOUR EYES, NOSE OR MOUTH, OR ANY OTHER PERSON WITH UNWASHED HANDS </w:t>
      </w:r>
    </w:p>
    <w:p w14:paraId="6ED4B5DD" w14:textId="77777777" w:rsidR="002C4F2C" w:rsidRDefault="002C4F2C" w:rsidP="009B6765">
      <w:pPr>
        <w:pStyle w:val="Heading2"/>
        <w:rPr>
          <w:lang w:eastAsia="en-ZA"/>
        </w:rPr>
      </w:pPr>
    </w:p>
    <w:p w14:paraId="692EDBD0" w14:textId="77777777" w:rsidR="002C4F2C" w:rsidRDefault="002C4F2C" w:rsidP="009B6765">
      <w:pPr>
        <w:pStyle w:val="Heading2"/>
        <w:rPr>
          <w:lang w:eastAsia="en-ZA"/>
        </w:rPr>
      </w:pPr>
    </w:p>
    <w:p w14:paraId="1881605D" w14:textId="77777777" w:rsidR="002C4F2C" w:rsidRDefault="002C4F2C" w:rsidP="009B6765">
      <w:pPr>
        <w:pStyle w:val="Heading2"/>
        <w:rPr>
          <w:lang w:eastAsia="en-ZA"/>
        </w:rPr>
      </w:pPr>
    </w:p>
    <w:p w14:paraId="4C2D9332" w14:textId="77777777" w:rsidR="002C4F2C" w:rsidRDefault="002C4F2C" w:rsidP="009B6765">
      <w:pPr>
        <w:pStyle w:val="Heading2"/>
        <w:rPr>
          <w:lang w:eastAsia="en-ZA"/>
        </w:rPr>
      </w:pPr>
    </w:p>
    <w:p w14:paraId="1C0C35CB" w14:textId="77777777" w:rsidR="002C4F2C" w:rsidRDefault="002C4F2C" w:rsidP="009B6765">
      <w:pPr>
        <w:pStyle w:val="Heading2"/>
        <w:rPr>
          <w:lang w:eastAsia="en-ZA"/>
        </w:rPr>
      </w:pPr>
    </w:p>
    <w:p w14:paraId="745AF903" w14:textId="77777777" w:rsidR="002C4F2C" w:rsidRDefault="002C4F2C" w:rsidP="009B6765">
      <w:pPr>
        <w:pStyle w:val="Heading2"/>
        <w:rPr>
          <w:lang w:eastAsia="en-ZA"/>
        </w:rPr>
      </w:pPr>
    </w:p>
    <w:p w14:paraId="3B6ECA10" w14:textId="77777777" w:rsidR="002C4F2C" w:rsidRDefault="002C4F2C" w:rsidP="009B6765">
      <w:pPr>
        <w:pStyle w:val="Heading2"/>
        <w:rPr>
          <w:lang w:eastAsia="en-ZA"/>
        </w:rPr>
      </w:pPr>
    </w:p>
    <w:p w14:paraId="0A6663ED" w14:textId="77777777" w:rsidR="002C4F2C" w:rsidRDefault="002C4F2C">
      <w:pPr>
        <w:spacing w:before="0" w:after="0"/>
        <w:jc w:val="left"/>
        <w:rPr>
          <w:rFonts w:cs="Arial"/>
          <w:b/>
          <w:bCs/>
          <w:iCs/>
          <w:color w:val="365F91" w:themeColor="accent1" w:themeShade="BF"/>
          <w:sz w:val="32"/>
          <w:szCs w:val="28"/>
          <w:lang w:val="en-ZA" w:eastAsia="en-ZA"/>
        </w:rPr>
      </w:pPr>
      <w:r>
        <w:rPr>
          <w:lang w:eastAsia="en-ZA"/>
        </w:rPr>
        <w:br w:type="page"/>
      </w:r>
    </w:p>
    <w:p w14:paraId="73AE93D1" w14:textId="431B53B0" w:rsidR="009B6765" w:rsidRPr="00E06CAE" w:rsidRDefault="009B6765" w:rsidP="009B6765">
      <w:pPr>
        <w:pStyle w:val="Heading2"/>
        <w:rPr>
          <w:lang w:eastAsia="en-ZA"/>
        </w:rPr>
      </w:pPr>
      <w:r>
        <w:rPr>
          <w:lang w:eastAsia="en-ZA"/>
        </w:rPr>
        <w:lastRenderedPageBreak/>
        <w:t>How to properly wash your hands</w:t>
      </w:r>
    </w:p>
    <w:p w14:paraId="499A579C" w14:textId="7A74098D" w:rsidR="00E06CAE" w:rsidRPr="00E06CAE" w:rsidRDefault="002C4F2C" w:rsidP="00E06CAE">
      <w:pPr>
        <w:spacing w:before="0" w:after="0"/>
        <w:jc w:val="center"/>
        <w:rPr>
          <w:rFonts w:ascii="Calibri" w:eastAsia="Arial" w:hAnsi="Calibri" w:cs="Calibri"/>
          <w:b/>
          <w:bCs/>
          <w:color w:val="FF0000"/>
          <w:sz w:val="28"/>
          <w:szCs w:val="28"/>
          <w:lang w:val="en-ZA" w:eastAsia="en-ZA"/>
        </w:rPr>
      </w:pPr>
      <w:r w:rsidRPr="00E06CAE">
        <w:rPr>
          <w:rFonts w:ascii="Arial" w:eastAsia="Arial" w:hAnsi="Arial" w:cs="Arial"/>
          <w:noProof/>
          <w:sz w:val="28"/>
          <w:szCs w:val="28"/>
          <w:lang w:val="en-ZA" w:eastAsia="en-ZA"/>
        </w:rPr>
        <w:drawing>
          <wp:anchor distT="0" distB="0" distL="114300" distR="114300" simplePos="0" relativeHeight="251685889" behindDoc="1" locked="0" layoutInCell="1" allowOverlap="1" wp14:anchorId="502D08F9" wp14:editId="090E2A48">
            <wp:simplePos x="0" y="0"/>
            <wp:positionH relativeFrom="column">
              <wp:posOffset>236925</wp:posOffset>
            </wp:positionH>
            <wp:positionV relativeFrom="paragraph">
              <wp:posOffset>212</wp:posOffset>
            </wp:positionV>
            <wp:extent cx="5211107" cy="4895991"/>
            <wp:effectExtent l="0" t="0" r="8890" b="0"/>
            <wp:wrapTight wrapText="bothSides">
              <wp:wrapPolygon edited="0">
                <wp:start x="0" y="0"/>
                <wp:lineTo x="0" y="21516"/>
                <wp:lineTo x="21558" y="21516"/>
                <wp:lineTo x="2155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11107" cy="4895991"/>
                    </a:xfrm>
                    <a:prstGeom prst="rect">
                      <a:avLst/>
                    </a:prstGeom>
                  </pic:spPr>
                </pic:pic>
              </a:graphicData>
            </a:graphic>
            <wp14:sizeRelH relativeFrom="margin">
              <wp14:pctWidth>0</wp14:pctWidth>
            </wp14:sizeRelH>
            <wp14:sizeRelV relativeFrom="margin">
              <wp14:pctHeight>0</wp14:pctHeight>
            </wp14:sizeRelV>
          </wp:anchor>
        </w:drawing>
      </w:r>
      <w:r w:rsidR="00E06CAE" w:rsidRPr="00E06CAE">
        <w:rPr>
          <w:rFonts w:ascii="Calibri" w:eastAsia="Arial" w:hAnsi="Calibri" w:cs="Calibri"/>
          <w:b/>
          <w:bCs/>
          <w:color w:val="FF0000"/>
          <w:sz w:val="28"/>
          <w:szCs w:val="28"/>
          <w:lang w:val="en-ZA" w:eastAsia="en-ZA"/>
        </w:rPr>
        <w:t>DO NOT USE ANY FABRIC TOWELLING TO DRY HANDS</w:t>
      </w:r>
    </w:p>
    <w:p w14:paraId="307D83D2" w14:textId="77777777" w:rsidR="00B07439" w:rsidRDefault="00B07439">
      <w:pPr>
        <w:spacing w:before="0" w:after="0"/>
        <w:jc w:val="left"/>
        <w:rPr>
          <w:rFonts w:eastAsia="Arial" w:cs="Arial"/>
          <w:b/>
          <w:bCs/>
          <w:iCs/>
          <w:color w:val="365F91" w:themeColor="accent1" w:themeShade="BF"/>
          <w:sz w:val="32"/>
          <w:szCs w:val="28"/>
          <w:lang w:val="en-ZA" w:eastAsia="en-ZA"/>
        </w:rPr>
      </w:pPr>
      <w:bookmarkStart w:id="40" w:name="_Toc41485464"/>
      <w:r>
        <w:rPr>
          <w:rFonts w:eastAsia="Arial"/>
          <w:lang w:eastAsia="en-ZA"/>
        </w:rPr>
        <w:br w:type="page"/>
      </w:r>
    </w:p>
    <w:p w14:paraId="6D6C2D12" w14:textId="31840340" w:rsidR="009B6765" w:rsidRPr="009B6765" w:rsidRDefault="009B6765" w:rsidP="009B6765">
      <w:pPr>
        <w:pStyle w:val="Heading2"/>
        <w:rPr>
          <w:rFonts w:eastAsia="Arial"/>
          <w:lang w:eastAsia="en-ZA"/>
        </w:rPr>
      </w:pPr>
      <w:r w:rsidRPr="009B6765">
        <w:rPr>
          <w:rFonts w:eastAsia="Arial"/>
          <w:lang w:eastAsia="en-ZA"/>
        </w:rPr>
        <w:lastRenderedPageBreak/>
        <w:t>Using hand sanitiser</w:t>
      </w:r>
      <w:bookmarkEnd w:id="40"/>
    </w:p>
    <w:p w14:paraId="6A09F662" w14:textId="77777777" w:rsidR="009B6765" w:rsidRPr="009B6765" w:rsidRDefault="009B6765" w:rsidP="009B6765">
      <w:pPr>
        <w:spacing w:before="0" w:after="0"/>
        <w:rPr>
          <w:rFonts w:ascii="Calibri" w:eastAsia="Arial" w:hAnsi="Calibri" w:cs="Calibri"/>
          <w:sz w:val="22"/>
          <w:szCs w:val="22"/>
          <w:lang w:val="en-ZA" w:eastAsia="en-ZA"/>
        </w:rPr>
      </w:pPr>
    </w:p>
    <w:p w14:paraId="1B3E0EB5" w14:textId="77777777" w:rsidR="009B6765" w:rsidRPr="009B6765" w:rsidRDefault="009B6765" w:rsidP="009B6765">
      <w:pPr>
        <w:spacing w:before="0" w:after="0"/>
        <w:jc w:val="center"/>
        <w:rPr>
          <w:rFonts w:ascii="Arial" w:eastAsia="Arial" w:hAnsi="Arial" w:cs="Arial"/>
          <w:sz w:val="22"/>
          <w:szCs w:val="22"/>
          <w:lang w:val="en-ZA" w:eastAsia="en-ZA"/>
        </w:rPr>
      </w:pPr>
      <w:r w:rsidRPr="009B6765">
        <w:rPr>
          <w:rFonts w:ascii="Arial" w:eastAsia="Arial" w:hAnsi="Arial" w:cs="Arial"/>
          <w:noProof/>
          <w:sz w:val="22"/>
          <w:szCs w:val="22"/>
          <w:lang w:val="en-ZA" w:eastAsia="en-ZA"/>
        </w:rPr>
        <w:drawing>
          <wp:inline distT="0" distB="0" distL="0" distR="0" wp14:anchorId="5918C337" wp14:editId="2605FC62">
            <wp:extent cx="5677930" cy="602996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8841" cy="6094650"/>
                    </a:xfrm>
                    <a:prstGeom prst="rect">
                      <a:avLst/>
                    </a:prstGeom>
                  </pic:spPr>
                </pic:pic>
              </a:graphicData>
            </a:graphic>
          </wp:inline>
        </w:drawing>
      </w:r>
    </w:p>
    <w:p w14:paraId="36C6E7F5" w14:textId="77777777" w:rsidR="009B6765" w:rsidRPr="009B6765" w:rsidRDefault="009B6765" w:rsidP="009B6765">
      <w:pPr>
        <w:spacing w:before="0" w:after="0"/>
        <w:jc w:val="left"/>
        <w:rPr>
          <w:rFonts w:ascii="Calibri" w:eastAsia="Arial" w:hAnsi="Calibri" w:cs="Calibri"/>
          <w:sz w:val="22"/>
          <w:szCs w:val="22"/>
          <w:lang w:val="en-ZA" w:eastAsia="en-ZA"/>
        </w:rPr>
      </w:pPr>
    </w:p>
    <w:p w14:paraId="07BD704F" w14:textId="77777777" w:rsidR="009B6765" w:rsidRPr="009B6765" w:rsidRDefault="009B6765" w:rsidP="009B6765">
      <w:pPr>
        <w:spacing w:before="0" w:after="0"/>
        <w:jc w:val="left"/>
        <w:rPr>
          <w:rFonts w:ascii="Arial" w:eastAsia="Arial" w:hAnsi="Arial" w:cs="Arial"/>
          <w:sz w:val="22"/>
          <w:szCs w:val="22"/>
          <w:lang w:val="en-ZA" w:eastAsia="en-ZA"/>
        </w:rPr>
      </w:pPr>
    </w:p>
    <w:p w14:paraId="15D58E4F" w14:textId="11C5ABEF" w:rsidR="009B6765" w:rsidRPr="009B6765" w:rsidRDefault="009B6765" w:rsidP="00503436">
      <w:pPr>
        <w:tabs>
          <w:tab w:val="left" w:pos="2082"/>
        </w:tabs>
        <w:spacing w:before="0" w:after="0"/>
        <w:jc w:val="left"/>
        <w:rPr>
          <w:rFonts w:ascii="Calibri" w:eastAsia="Arial" w:hAnsi="Calibri" w:cs="Calibri"/>
          <w:b/>
          <w:bCs/>
          <w:color w:val="FF0000"/>
          <w:sz w:val="28"/>
          <w:szCs w:val="28"/>
          <w:lang w:val="en-ZA" w:eastAsia="en-ZA"/>
        </w:rPr>
      </w:pPr>
      <w:r w:rsidRPr="009B6765">
        <w:rPr>
          <w:rFonts w:ascii="Calibri" w:eastAsia="Arial" w:hAnsi="Calibri" w:cs="Calibri"/>
          <w:sz w:val="22"/>
          <w:szCs w:val="22"/>
          <w:lang w:val="en-ZA" w:eastAsia="en-ZA"/>
        </w:rPr>
        <w:tab/>
      </w:r>
      <w:r w:rsidRPr="009B6765">
        <w:rPr>
          <w:rFonts w:ascii="Calibri" w:eastAsia="Arial" w:hAnsi="Calibri" w:cs="Calibri"/>
          <w:b/>
          <w:bCs/>
          <w:color w:val="FF0000"/>
          <w:sz w:val="28"/>
          <w:szCs w:val="28"/>
          <w:lang w:val="en-ZA" w:eastAsia="en-ZA"/>
        </w:rPr>
        <w:t>ONLY USED APPROVED 70% ALCOHOL BASED SANITISER</w:t>
      </w:r>
    </w:p>
    <w:p w14:paraId="3CC12798" w14:textId="77777777" w:rsidR="009B6765" w:rsidRPr="009B6765" w:rsidRDefault="009B6765" w:rsidP="009B6765">
      <w:pPr>
        <w:spacing w:before="0" w:after="0"/>
        <w:jc w:val="left"/>
        <w:rPr>
          <w:rFonts w:eastAsia="Calibri" w:cs="Calibri"/>
          <w:b/>
          <w:bCs/>
          <w:sz w:val="32"/>
          <w:szCs w:val="28"/>
          <w:lang w:val="en-GB"/>
        </w:rPr>
      </w:pPr>
      <w:r w:rsidRPr="009B6765">
        <w:rPr>
          <w:rFonts w:eastAsia="Calibri" w:cs="Calibri"/>
          <w:b/>
          <w:bCs/>
          <w:sz w:val="32"/>
          <w:szCs w:val="28"/>
          <w:lang w:val="en-GB"/>
        </w:rPr>
        <w:br w:type="page"/>
      </w:r>
    </w:p>
    <w:p w14:paraId="1FD634FE" w14:textId="77777777" w:rsidR="004E3C04" w:rsidRPr="004E3C04" w:rsidRDefault="004E3C04" w:rsidP="00453D03">
      <w:pPr>
        <w:pStyle w:val="Heading1"/>
        <w:rPr>
          <w:rFonts w:eastAsia="Calibri"/>
        </w:rPr>
      </w:pPr>
      <w:bookmarkStart w:id="41" w:name="_Toc41485422"/>
      <w:r w:rsidRPr="004E3C04">
        <w:rPr>
          <w:rFonts w:eastAsia="Calibri"/>
        </w:rPr>
        <w:lastRenderedPageBreak/>
        <w:t>STAFF WHO ATTEND FUNERALS</w:t>
      </w:r>
      <w:bookmarkEnd w:id="41"/>
    </w:p>
    <w:p w14:paraId="77BBB409" w14:textId="77777777" w:rsidR="004E3C04" w:rsidRPr="004E3C04" w:rsidRDefault="004E3C04" w:rsidP="004E3C04">
      <w:pPr>
        <w:spacing w:before="0" w:after="0"/>
        <w:rPr>
          <w:rFonts w:eastAsia="Calibri" w:cs="Calibri"/>
        </w:rPr>
      </w:pPr>
    </w:p>
    <w:p w14:paraId="76F6AD36" w14:textId="77777777" w:rsidR="004E3C04" w:rsidRPr="004E3C04" w:rsidRDefault="004E3C04" w:rsidP="004E3C04">
      <w:pPr>
        <w:spacing w:before="0" w:after="0"/>
        <w:rPr>
          <w:rFonts w:eastAsia="Calibri" w:cs="Calibri"/>
          <w:sz w:val="28"/>
          <w:szCs w:val="28"/>
        </w:rPr>
      </w:pPr>
      <w:r w:rsidRPr="004E3C04">
        <w:rPr>
          <w:rFonts w:eastAsia="Calibri" w:cs="Calibri"/>
          <w:sz w:val="28"/>
          <w:szCs w:val="28"/>
        </w:rPr>
        <w:t xml:space="preserve">Where interprovincial or inter-district travel is required to attend a funeral, there are rules which must be complied with. Only the spouse or partner, children, children-in-law and parents, siblings and grandparents of the deceased may travel. </w:t>
      </w:r>
    </w:p>
    <w:p w14:paraId="705FD8D7" w14:textId="77777777" w:rsidR="004E3C04" w:rsidRPr="004E3C04" w:rsidRDefault="004E3C04" w:rsidP="004E3C04">
      <w:pPr>
        <w:spacing w:before="0" w:after="0"/>
        <w:rPr>
          <w:rFonts w:eastAsia="Calibri" w:cs="Calibri"/>
          <w:sz w:val="28"/>
          <w:szCs w:val="28"/>
        </w:rPr>
      </w:pPr>
    </w:p>
    <w:p w14:paraId="7D80AD42" w14:textId="77777777" w:rsidR="004E3C04" w:rsidRDefault="004E3C04" w:rsidP="004E3C04">
      <w:pPr>
        <w:spacing w:before="0" w:after="0"/>
        <w:rPr>
          <w:rFonts w:eastAsia="Calibri" w:cs="Calibri"/>
          <w:sz w:val="28"/>
          <w:szCs w:val="28"/>
        </w:rPr>
      </w:pPr>
      <w:r w:rsidRPr="004E3C04">
        <w:rPr>
          <w:rFonts w:eastAsia="Calibri" w:cs="Calibri"/>
          <w:sz w:val="28"/>
          <w:szCs w:val="28"/>
        </w:rPr>
        <w:t xml:space="preserve">To attend a funeral where interprovincial or inter-district travel is required, </w:t>
      </w:r>
      <w:r>
        <w:rPr>
          <w:rFonts w:eastAsia="Calibri" w:cs="Calibri"/>
          <w:sz w:val="28"/>
          <w:szCs w:val="28"/>
        </w:rPr>
        <w:t>you</w:t>
      </w:r>
      <w:r w:rsidRPr="004E3C04">
        <w:rPr>
          <w:rFonts w:eastAsia="Calibri" w:cs="Calibri"/>
          <w:sz w:val="28"/>
          <w:szCs w:val="28"/>
        </w:rPr>
        <w:t xml:space="preserve"> must get a permit (Form 4 Annexure A) from a magistrate’s office or a police station. </w:t>
      </w:r>
    </w:p>
    <w:p w14:paraId="7587593F" w14:textId="77777777" w:rsidR="004E3C04" w:rsidRDefault="004E3C04" w:rsidP="004E3C04">
      <w:pPr>
        <w:spacing w:before="0" w:after="0"/>
        <w:rPr>
          <w:rFonts w:eastAsia="Calibri" w:cs="Calibri"/>
          <w:sz w:val="28"/>
          <w:szCs w:val="28"/>
        </w:rPr>
      </w:pPr>
    </w:p>
    <w:p w14:paraId="620B5145" w14:textId="77777777" w:rsidR="004E3C04" w:rsidRDefault="004E3C04" w:rsidP="004E3C04">
      <w:pPr>
        <w:spacing w:before="0" w:after="0"/>
        <w:rPr>
          <w:rFonts w:eastAsia="Calibri" w:cs="Calibri"/>
          <w:sz w:val="28"/>
          <w:szCs w:val="28"/>
        </w:rPr>
      </w:pPr>
      <w:r>
        <w:rPr>
          <w:rFonts w:eastAsia="Calibri" w:cs="Calibri"/>
          <w:sz w:val="28"/>
          <w:szCs w:val="28"/>
        </w:rPr>
        <w:t>You</w:t>
      </w:r>
      <w:r w:rsidRPr="004E3C04">
        <w:rPr>
          <w:rFonts w:eastAsia="Calibri" w:cs="Calibri"/>
          <w:sz w:val="28"/>
          <w:szCs w:val="28"/>
        </w:rPr>
        <w:t xml:space="preserve"> will need the death certificate or a certified copy of the death certificate. </w:t>
      </w:r>
    </w:p>
    <w:p w14:paraId="2BDE1740" w14:textId="77777777" w:rsidR="004E3C04" w:rsidRDefault="004E3C04" w:rsidP="004E3C04">
      <w:pPr>
        <w:spacing w:before="0" w:after="0"/>
        <w:rPr>
          <w:rFonts w:eastAsia="Calibri" w:cs="Calibri"/>
          <w:sz w:val="28"/>
          <w:szCs w:val="28"/>
        </w:rPr>
      </w:pPr>
    </w:p>
    <w:p w14:paraId="280EA36C" w14:textId="179CDB9F" w:rsidR="004E3C04" w:rsidRPr="004E3C04" w:rsidRDefault="004E3C04" w:rsidP="004E3C04">
      <w:pPr>
        <w:spacing w:before="0" w:after="0"/>
        <w:rPr>
          <w:rFonts w:eastAsia="Calibri" w:cs="Calibri"/>
          <w:sz w:val="28"/>
          <w:szCs w:val="28"/>
        </w:rPr>
      </w:pPr>
      <w:r w:rsidRPr="004E3C04">
        <w:rPr>
          <w:rFonts w:eastAsia="Calibri" w:cs="Calibri"/>
          <w:sz w:val="28"/>
          <w:szCs w:val="28"/>
        </w:rPr>
        <w:t xml:space="preserve">Where the death certificate is not available and the funeral must be held within 24 hours due to religious or cultural practices, </w:t>
      </w:r>
      <w:r>
        <w:rPr>
          <w:rFonts w:eastAsia="Calibri" w:cs="Calibri"/>
          <w:sz w:val="28"/>
          <w:szCs w:val="28"/>
        </w:rPr>
        <w:t>you</w:t>
      </w:r>
      <w:r w:rsidRPr="004E3C04">
        <w:rPr>
          <w:rFonts w:eastAsia="Calibri" w:cs="Calibri"/>
          <w:sz w:val="28"/>
          <w:szCs w:val="28"/>
        </w:rPr>
        <w:t xml:space="preserve"> will need to complete a sworn affidavit (Form 5 Annexure A) plus obtain a letter from a cultural or religious leader confirming the need for the funeral.</w:t>
      </w:r>
    </w:p>
    <w:p w14:paraId="54A02EB0" w14:textId="77777777" w:rsidR="004E3C04" w:rsidRPr="004E3C04" w:rsidRDefault="004E3C04" w:rsidP="004E3C04">
      <w:pPr>
        <w:spacing w:before="0" w:after="0"/>
        <w:rPr>
          <w:rFonts w:eastAsia="Calibri" w:cs="Calibri"/>
          <w:sz w:val="28"/>
          <w:szCs w:val="28"/>
        </w:rPr>
      </w:pPr>
    </w:p>
    <w:p w14:paraId="202C0894" w14:textId="77777777" w:rsidR="004E3C04" w:rsidRPr="004E3C04" w:rsidRDefault="004E3C04" w:rsidP="004E3C04">
      <w:pPr>
        <w:spacing w:before="0" w:after="0"/>
        <w:rPr>
          <w:rFonts w:eastAsia="Calibri" w:cs="Calibri"/>
          <w:sz w:val="28"/>
          <w:szCs w:val="28"/>
        </w:rPr>
      </w:pPr>
      <w:r w:rsidRPr="004E3C04">
        <w:rPr>
          <w:rFonts w:eastAsia="Calibri" w:cs="Calibri"/>
          <w:sz w:val="28"/>
          <w:szCs w:val="28"/>
        </w:rPr>
        <w:t>Only 2 persons may be in the vehicle transporting the deceased, and only if the cause of death is not COVID-19 related.</w:t>
      </w:r>
    </w:p>
    <w:p w14:paraId="5451EC28" w14:textId="77777777" w:rsidR="004E3C04" w:rsidRPr="004E3C04" w:rsidRDefault="004E3C04" w:rsidP="004E3C04">
      <w:pPr>
        <w:spacing w:before="0" w:after="0"/>
        <w:rPr>
          <w:rFonts w:eastAsia="Calibri" w:cs="Calibri"/>
          <w:sz w:val="28"/>
          <w:szCs w:val="28"/>
        </w:rPr>
      </w:pPr>
    </w:p>
    <w:p w14:paraId="65DDA4ED" w14:textId="77A21543" w:rsidR="004E3C04" w:rsidRPr="004E3C04" w:rsidRDefault="004E3C04" w:rsidP="004E3C04">
      <w:pPr>
        <w:spacing w:before="0" w:after="0"/>
        <w:rPr>
          <w:rFonts w:eastAsia="Calibri" w:cs="Calibri"/>
          <w:sz w:val="28"/>
          <w:szCs w:val="28"/>
        </w:rPr>
      </w:pPr>
      <w:r w:rsidRPr="004E3C04">
        <w:rPr>
          <w:rFonts w:eastAsia="Calibri" w:cs="Calibri"/>
          <w:sz w:val="28"/>
          <w:szCs w:val="28"/>
        </w:rPr>
        <w:t xml:space="preserve">Any staff member who attends a funeral must ensure that social distancing measures are applied, a facemask is worn at all times and proper hand hygiene is applied. </w:t>
      </w:r>
    </w:p>
    <w:p w14:paraId="030D159B" w14:textId="77777777" w:rsidR="004E3C04" w:rsidRPr="004E3C04" w:rsidRDefault="004E3C04" w:rsidP="004E3C04">
      <w:pPr>
        <w:spacing w:before="0" w:after="0"/>
        <w:rPr>
          <w:rFonts w:eastAsia="Calibri" w:cs="Calibri"/>
          <w:sz w:val="28"/>
          <w:szCs w:val="28"/>
        </w:rPr>
      </w:pPr>
    </w:p>
    <w:p w14:paraId="2802984D" w14:textId="77777777" w:rsidR="004E3C04" w:rsidRPr="004E3C04" w:rsidRDefault="004E3C04" w:rsidP="004E3C04">
      <w:pPr>
        <w:spacing w:before="0" w:after="0"/>
        <w:rPr>
          <w:rFonts w:eastAsia="Calibri" w:cs="Calibri"/>
          <w:sz w:val="28"/>
          <w:szCs w:val="28"/>
        </w:rPr>
      </w:pPr>
      <w:r w:rsidRPr="004E3C04">
        <w:rPr>
          <w:rFonts w:eastAsia="Calibri" w:cs="Calibri"/>
          <w:sz w:val="28"/>
          <w:szCs w:val="28"/>
        </w:rPr>
        <w:t>Management must be notified and enhanced monitoring must happen on the persons return to the workplace.</w:t>
      </w:r>
    </w:p>
    <w:p w14:paraId="5306532E" w14:textId="3DB5E146" w:rsidR="004F38E6" w:rsidRPr="006F4F58" w:rsidRDefault="00117B9D" w:rsidP="005851F1">
      <w:pPr>
        <w:pStyle w:val="ListParagraph"/>
        <w:spacing w:before="0" w:after="0"/>
        <w:ind w:left="360"/>
      </w:pPr>
      <w:r w:rsidRPr="00185095">
        <w:rPr>
          <w:noProof/>
        </w:rPr>
        <w:drawing>
          <wp:anchor distT="0" distB="0" distL="114300" distR="114300" simplePos="0" relativeHeight="251684865" behindDoc="1" locked="0" layoutInCell="1" allowOverlap="1" wp14:anchorId="14AAB1FC" wp14:editId="2B7703E2">
            <wp:simplePos x="0" y="0"/>
            <wp:positionH relativeFrom="column">
              <wp:posOffset>2694517</wp:posOffset>
            </wp:positionH>
            <wp:positionV relativeFrom="paragraph">
              <wp:posOffset>182245</wp:posOffset>
            </wp:positionV>
            <wp:extent cx="686009" cy="684000"/>
            <wp:effectExtent l="0" t="0" r="0" b="1905"/>
            <wp:wrapTight wrapText="bothSides">
              <wp:wrapPolygon edited="0">
                <wp:start x="0" y="0"/>
                <wp:lineTo x="0" y="21058"/>
                <wp:lineTo x="21000" y="21058"/>
                <wp:lineTo x="21000" y="0"/>
                <wp:lineTo x="0" y="0"/>
              </wp:wrapPolygon>
            </wp:wrapTight>
            <wp:docPr id="13" name="Picture 1" descr="Image result for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porta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009" cy="684000"/>
                    </a:xfrm>
                    <a:prstGeom prst="rect">
                      <a:avLst/>
                    </a:prstGeom>
                    <a:noFill/>
                    <a:ln w="9525">
                      <a:noFill/>
                      <a:miter lim="800000"/>
                      <a:headEnd/>
                      <a:tailEnd/>
                    </a:ln>
                  </pic:spPr>
                </pic:pic>
              </a:graphicData>
            </a:graphic>
          </wp:anchor>
        </w:drawing>
      </w:r>
    </w:p>
    <w:p w14:paraId="610FE4A3" w14:textId="6A4D9765" w:rsidR="00626C9D" w:rsidRDefault="00626C9D" w:rsidP="00EE6456">
      <w:pPr>
        <w:pStyle w:val="Heading2"/>
        <w:rPr>
          <w:szCs w:val="23"/>
        </w:rPr>
      </w:pPr>
    </w:p>
    <w:p w14:paraId="683A925A" w14:textId="77777777" w:rsidR="00626C9D" w:rsidRDefault="00626C9D" w:rsidP="005851F1">
      <w:pPr>
        <w:spacing w:before="0" w:after="0"/>
        <w:rPr>
          <w:noProof/>
        </w:rPr>
      </w:pPr>
    </w:p>
    <w:p w14:paraId="2A0D75E4" w14:textId="77777777" w:rsidR="00626C9D" w:rsidRDefault="00626C9D" w:rsidP="005851F1">
      <w:pPr>
        <w:spacing w:before="0" w:after="0"/>
        <w:rPr>
          <w:noProof/>
        </w:rPr>
      </w:pPr>
    </w:p>
    <w:p w14:paraId="44BB7010" w14:textId="77777777" w:rsidR="00626C9D" w:rsidRDefault="00626C9D" w:rsidP="005851F1">
      <w:pPr>
        <w:spacing w:before="0" w:after="0"/>
        <w:rPr>
          <w:noProof/>
        </w:rPr>
      </w:pPr>
    </w:p>
    <w:p w14:paraId="65C701B5" w14:textId="77777777" w:rsidR="00626C9D" w:rsidRDefault="00626C9D" w:rsidP="005851F1">
      <w:pPr>
        <w:spacing w:before="0" w:after="0"/>
        <w:rPr>
          <w:noProof/>
        </w:rPr>
      </w:pPr>
    </w:p>
    <w:p w14:paraId="218A6EAC" w14:textId="77777777" w:rsidR="00626C9D" w:rsidRDefault="00626C9D" w:rsidP="005851F1">
      <w:pPr>
        <w:spacing w:before="0" w:after="0"/>
      </w:pPr>
    </w:p>
    <w:p w14:paraId="20079765" w14:textId="77777777" w:rsidR="00642779" w:rsidRDefault="00642779" w:rsidP="00642779">
      <w:pPr>
        <w:spacing w:before="0" w:after="0"/>
        <w:jc w:val="left"/>
      </w:pPr>
    </w:p>
    <w:p w14:paraId="1C9C39FE" w14:textId="30698869" w:rsidR="00AC71B1" w:rsidRDefault="00AC71B1" w:rsidP="00AC71B1">
      <w:pPr>
        <w:pBdr>
          <w:top w:val="nil"/>
          <w:left w:val="nil"/>
          <w:bottom w:val="nil"/>
          <w:right w:val="nil"/>
          <w:between w:val="nil"/>
        </w:pBdr>
        <w:spacing w:before="0" w:after="0"/>
        <w:rPr>
          <w:rFonts w:cstheme="minorHAnsi"/>
          <w:color w:val="000000"/>
        </w:rPr>
      </w:pPr>
    </w:p>
    <w:p w14:paraId="5BA2F464" w14:textId="15868EC6" w:rsidR="00AC71B1" w:rsidRDefault="00AC71B1" w:rsidP="00AC71B1">
      <w:pPr>
        <w:pBdr>
          <w:top w:val="nil"/>
          <w:left w:val="nil"/>
          <w:bottom w:val="nil"/>
          <w:right w:val="nil"/>
          <w:between w:val="nil"/>
        </w:pBdr>
        <w:spacing w:before="0" w:after="0"/>
        <w:rPr>
          <w:rFonts w:cstheme="minorHAnsi"/>
          <w:color w:val="000000"/>
        </w:rPr>
      </w:pPr>
    </w:p>
    <w:p w14:paraId="3C8A19E0" w14:textId="77777777" w:rsidR="008E703D" w:rsidRDefault="008E703D">
      <w:pPr>
        <w:spacing w:before="0" w:after="0"/>
        <w:jc w:val="left"/>
      </w:pPr>
    </w:p>
    <w:p w14:paraId="0235357A" w14:textId="77777777" w:rsidR="008E703D" w:rsidRDefault="008E703D">
      <w:pPr>
        <w:spacing w:before="0" w:after="0"/>
        <w:jc w:val="left"/>
      </w:pPr>
    </w:p>
    <w:p w14:paraId="1C909B8E" w14:textId="77777777" w:rsidR="008E703D" w:rsidRDefault="008E703D">
      <w:pPr>
        <w:spacing w:before="0" w:after="0"/>
        <w:jc w:val="left"/>
      </w:pPr>
    </w:p>
    <w:p w14:paraId="63D48ECD" w14:textId="1AA6BD5C" w:rsidR="00AC71B1" w:rsidRPr="00045E68" w:rsidRDefault="00A9797B" w:rsidP="00453D03">
      <w:pPr>
        <w:pStyle w:val="Heading1"/>
      </w:pPr>
      <w:r w:rsidRPr="00045E68">
        <w:lastRenderedPageBreak/>
        <w:t>CLOTH FACE</w:t>
      </w:r>
      <w:r w:rsidR="005D3523">
        <w:t>MASKS AND</w:t>
      </w:r>
      <w:r w:rsidR="00B95D48">
        <w:t xml:space="preserve"> COVERING</w:t>
      </w:r>
      <w:r w:rsidR="005D3523">
        <w:t>S</w:t>
      </w:r>
    </w:p>
    <w:p w14:paraId="4D661C62" w14:textId="68D2C77F" w:rsidR="00570C9F" w:rsidRDefault="00AC71B1" w:rsidP="00EE6456">
      <w:pPr>
        <w:pStyle w:val="Heading2"/>
      </w:pPr>
      <w:r w:rsidRPr="00AC71B1">
        <w:t xml:space="preserve"> </w:t>
      </w:r>
    </w:p>
    <w:p w14:paraId="6C772C0E" w14:textId="5CFBAD98" w:rsidR="00AC71B1" w:rsidRPr="00B95D48" w:rsidRDefault="00B95D48" w:rsidP="00EE6456">
      <w:pPr>
        <w:pStyle w:val="Heading2"/>
      </w:pPr>
      <w:r>
        <w:rPr>
          <w:noProof/>
        </w:rPr>
        <w:drawing>
          <wp:anchor distT="0" distB="0" distL="114300" distR="114300" simplePos="0" relativeHeight="251671553" behindDoc="1" locked="0" layoutInCell="1" allowOverlap="1" wp14:anchorId="4D70E7CF" wp14:editId="263C4A33">
            <wp:simplePos x="0" y="0"/>
            <wp:positionH relativeFrom="column">
              <wp:posOffset>-4137</wp:posOffset>
            </wp:positionH>
            <wp:positionV relativeFrom="paragraph">
              <wp:posOffset>74452</wp:posOffset>
            </wp:positionV>
            <wp:extent cx="1628775" cy="1495425"/>
            <wp:effectExtent l="0" t="0" r="9525" b="9525"/>
            <wp:wrapTight wrapText="bothSides">
              <wp:wrapPolygon edited="0">
                <wp:start x="0" y="0"/>
                <wp:lineTo x="0" y="21462"/>
                <wp:lineTo x="21474" y="21462"/>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28775" cy="1495425"/>
                    </a:xfrm>
                    <a:prstGeom prst="rect">
                      <a:avLst/>
                    </a:prstGeom>
                  </pic:spPr>
                </pic:pic>
              </a:graphicData>
            </a:graphic>
          </wp:anchor>
        </w:drawing>
      </w:r>
      <w:r w:rsidR="00AC71B1" w:rsidRPr="00AC71B1">
        <w:t xml:space="preserve">How cloth face coverings work </w:t>
      </w:r>
    </w:p>
    <w:p w14:paraId="5D2C2E3D" w14:textId="77777777" w:rsidR="00B95D48" w:rsidRDefault="00B95D48" w:rsidP="00C96DB0">
      <w:pPr>
        <w:autoSpaceDE w:val="0"/>
        <w:autoSpaceDN w:val="0"/>
        <w:adjustRightInd w:val="0"/>
        <w:spacing w:before="0" w:after="80" w:line="221" w:lineRule="atLeast"/>
        <w:rPr>
          <w:rFonts w:cs="Myriad Pro"/>
          <w:color w:val="211D1E"/>
          <w:sz w:val="28"/>
          <w:szCs w:val="26"/>
          <w:lang w:val="en-ZA"/>
        </w:rPr>
      </w:pPr>
    </w:p>
    <w:p w14:paraId="4E192B8A" w14:textId="4F47C610" w:rsidR="00FC5FD0" w:rsidRDefault="00AC71B1" w:rsidP="00C96DB0">
      <w:pPr>
        <w:autoSpaceDE w:val="0"/>
        <w:autoSpaceDN w:val="0"/>
        <w:adjustRightInd w:val="0"/>
        <w:spacing w:before="0" w:after="80" w:line="221" w:lineRule="atLeast"/>
        <w:rPr>
          <w:rFonts w:cs="Myriad Pro"/>
          <w:color w:val="211D1E"/>
          <w:sz w:val="28"/>
          <w:szCs w:val="26"/>
          <w:lang w:val="en-ZA"/>
        </w:rPr>
      </w:pPr>
      <w:r w:rsidRPr="00C96DB0">
        <w:rPr>
          <w:rFonts w:cs="Myriad Pro"/>
          <w:color w:val="211D1E"/>
          <w:sz w:val="28"/>
          <w:szCs w:val="26"/>
          <w:lang w:val="en-ZA"/>
        </w:rPr>
        <w:t>Cloth face coverings prevent the person wearing the mask from spreading respiratory droplets when talking, sneezing, or coughing.</w:t>
      </w:r>
      <w:r w:rsidR="00C96DB0">
        <w:rPr>
          <w:rFonts w:cs="Myriad Pro"/>
          <w:color w:val="211D1E"/>
          <w:sz w:val="28"/>
          <w:szCs w:val="26"/>
          <w:lang w:val="en-ZA"/>
        </w:rPr>
        <w:t xml:space="preserve"> They also prevent you from touching your face </w:t>
      </w:r>
      <w:r w:rsidR="002E70EF">
        <w:rPr>
          <w:rFonts w:cs="Myriad Pro"/>
          <w:color w:val="211D1E"/>
          <w:sz w:val="28"/>
          <w:szCs w:val="26"/>
          <w:lang w:val="en-ZA"/>
        </w:rPr>
        <w:t>unnecessarily.</w:t>
      </w:r>
    </w:p>
    <w:p w14:paraId="0F863B38" w14:textId="2B9A79EF" w:rsidR="00E0682D" w:rsidRDefault="00E0682D" w:rsidP="00C96DB0">
      <w:pPr>
        <w:autoSpaceDE w:val="0"/>
        <w:autoSpaceDN w:val="0"/>
        <w:adjustRightInd w:val="0"/>
        <w:spacing w:before="0" w:after="80" w:line="221" w:lineRule="atLeast"/>
        <w:rPr>
          <w:rFonts w:cs="Myriad Pro"/>
          <w:color w:val="211D1E"/>
          <w:sz w:val="28"/>
          <w:szCs w:val="26"/>
          <w:lang w:val="en-ZA"/>
        </w:rPr>
      </w:pPr>
    </w:p>
    <w:p w14:paraId="41104C90" w14:textId="77777777" w:rsidR="00E0682D" w:rsidRPr="008E703D" w:rsidRDefault="00E0682D" w:rsidP="00E0682D">
      <w:pPr>
        <w:spacing w:before="0" w:after="0"/>
        <w:rPr>
          <w:sz w:val="28"/>
          <w:szCs w:val="28"/>
        </w:rPr>
      </w:pPr>
      <w:r w:rsidRPr="008E703D">
        <w:rPr>
          <w:sz w:val="28"/>
          <w:szCs w:val="28"/>
        </w:rPr>
        <w:t>Face masks are a complementary measure and not a replacement for established preventive practices, such as physical distancing, cough and sneeze etiquette, hand hygiene and avoiding face touching.</w:t>
      </w:r>
    </w:p>
    <w:p w14:paraId="69E68768" w14:textId="0D628656" w:rsidR="00FC5FD0" w:rsidRDefault="00FC5FD0" w:rsidP="00C96DB0">
      <w:pPr>
        <w:autoSpaceDE w:val="0"/>
        <w:autoSpaceDN w:val="0"/>
        <w:adjustRightInd w:val="0"/>
        <w:spacing w:before="0" w:after="80" w:line="221" w:lineRule="atLeast"/>
        <w:rPr>
          <w:rFonts w:cs="Myriad Pro"/>
          <w:color w:val="211D1E"/>
          <w:sz w:val="28"/>
          <w:szCs w:val="26"/>
          <w:lang w:val="en-ZA"/>
        </w:rPr>
      </w:pPr>
    </w:p>
    <w:p w14:paraId="5B24DEEF" w14:textId="542034E6" w:rsidR="00135818" w:rsidRPr="008E703D" w:rsidRDefault="00AC71B1" w:rsidP="00135818">
      <w:pPr>
        <w:spacing w:before="0" w:after="0"/>
        <w:rPr>
          <w:sz w:val="28"/>
          <w:szCs w:val="28"/>
        </w:rPr>
      </w:pPr>
      <w:r w:rsidRPr="00C96DB0">
        <w:rPr>
          <w:rFonts w:cs="Myriad Pro"/>
          <w:color w:val="211D1E"/>
          <w:sz w:val="28"/>
          <w:szCs w:val="26"/>
          <w:lang w:val="en-ZA"/>
        </w:rPr>
        <w:t xml:space="preserve">If everyone wears a cloth face covering when </w:t>
      </w:r>
      <w:r w:rsidR="002E70EF">
        <w:rPr>
          <w:rFonts w:cs="Myriad Pro"/>
          <w:color w:val="211D1E"/>
          <w:sz w:val="28"/>
          <w:szCs w:val="26"/>
          <w:lang w:val="en-ZA"/>
        </w:rPr>
        <w:t xml:space="preserve">going </w:t>
      </w:r>
      <w:r w:rsidRPr="00C96DB0">
        <w:rPr>
          <w:rFonts w:cs="Myriad Pro"/>
          <w:color w:val="211D1E"/>
          <w:sz w:val="28"/>
          <w:szCs w:val="26"/>
          <w:lang w:val="en-ZA"/>
        </w:rPr>
        <w:t>out in public</w:t>
      </w:r>
      <w:r w:rsidR="002E70EF">
        <w:rPr>
          <w:rFonts w:cs="Myriad Pro"/>
          <w:color w:val="211D1E"/>
          <w:sz w:val="28"/>
          <w:szCs w:val="26"/>
          <w:lang w:val="en-ZA"/>
        </w:rPr>
        <w:t xml:space="preserve"> </w:t>
      </w:r>
      <w:r w:rsidRPr="00C96DB0">
        <w:rPr>
          <w:rFonts w:cs="Myriad Pro"/>
          <w:color w:val="211D1E"/>
          <w:sz w:val="28"/>
          <w:szCs w:val="26"/>
          <w:lang w:val="en-ZA"/>
        </w:rPr>
        <w:t xml:space="preserve">the risk of exposure to SARS-CoV-2 can be reduced for the community. </w:t>
      </w:r>
      <w:r w:rsidR="006C1251">
        <w:rPr>
          <w:sz w:val="28"/>
          <w:szCs w:val="28"/>
        </w:rPr>
        <w:t>You</w:t>
      </w:r>
      <w:r w:rsidR="00135818" w:rsidRPr="008E703D">
        <w:rPr>
          <w:sz w:val="28"/>
          <w:szCs w:val="28"/>
        </w:rPr>
        <w:t xml:space="preserve"> must wear a cloth face mask or homemade item that covers </w:t>
      </w:r>
      <w:r w:rsidR="006C1251">
        <w:rPr>
          <w:sz w:val="28"/>
          <w:szCs w:val="28"/>
        </w:rPr>
        <w:t>your</w:t>
      </w:r>
      <w:r w:rsidR="00135818" w:rsidRPr="008E703D">
        <w:rPr>
          <w:sz w:val="28"/>
          <w:szCs w:val="28"/>
        </w:rPr>
        <w:t xml:space="preserve"> nose and mouth:</w:t>
      </w:r>
    </w:p>
    <w:p w14:paraId="308956F5" w14:textId="77777777" w:rsidR="00135818" w:rsidRPr="008E703D" w:rsidRDefault="00135818" w:rsidP="00135818">
      <w:pPr>
        <w:spacing w:before="0" w:after="0"/>
        <w:rPr>
          <w:sz w:val="28"/>
          <w:szCs w:val="28"/>
        </w:rPr>
      </w:pPr>
    </w:p>
    <w:p w14:paraId="1FD9D092" w14:textId="77777777" w:rsidR="00135818" w:rsidRPr="008E703D" w:rsidRDefault="00135818" w:rsidP="00CE3BEA">
      <w:pPr>
        <w:pStyle w:val="ListParagraph"/>
        <w:numPr>
          <w:ilvl w:val="0"/>
          <w:numId w:val="42"/>
        </w:numPr>
        <w:spacing w:before="0" w:after="0"/>
        <w:rPr>
          <w:sz w:val="28"/>
          <w:szCs w:val="28"/>
        </w:rPr>
      </w:pPr>
      <w:r w:rsidRPr="008E703D">
        <w:rPr>
          <w:sz w:val="28"/>
          <w:szCs w:val="28"/>
        </w:rPr>
        <w:t>in every public place</w:t>
      </w:r>
    </w:p>
    <w:p w14:paraId="0223232C" w14:textId="77777777" w:rsidR="00135818" w:rsidRPr="008E703D" w:rsidRDefault="00135818" w:rsidP="00CE3BEA">
      <w:pPr>
        <w:pStyle w:val="ListParagraph"/>
        <w:numPr>
          <w:ilvl w:val="0"/>
          <w:numId w:val="42"/>
        </w:numPr>
        <w:spacing w:before="0" w:after="0"/>
        <w:rPr>
          <w:sz w:val="28"/>
          <w:szCs w:val="28"/>
        </w:rPr>
      </w:pPr>
      <w:r w:rsidRPr="008E703D">
        <w:rPr>
          <w:sz w:val="28"/>
          <w:szCs w:val="28"/>
        </w:rPr>
        <w:t>in the workplace</w:t>
      </w:r>
    </w:p>
    <w:p w14:paraId="06EA3A7D" w14:textId="22C7BAEF" w:rsidR="00135818" w:rsidRPr="006C1251" w:rsidRDefault="00135818" w:rsidP="00CE3BEA">
      <w:pPr>
        <w:pStyle w:val="ListParagraph"/>
        <w:numPr>
          <w:ilvl w:val="0"/>
          <w:numId w:val="42"/>
        </w:numPr>
        <w:spacing w:before="0" w:after="0"/>
        <w:rPr>
          <w:sz w:val="28"/>
          <w:szCs w:val="28"/>
        </w:rPr>
      </w:pPr>
      <w:r w:rsidRPr="008E703D">
        <w:rPr>
          <w:sz w:val="28"/>
          <w:szCs w:val="28"/>
        </w:rPr>
        <w:t>at client</w:t>
      </w:r>
      <w:r w:rsidR="006C1251">
        <w:rPr>
          <w:sz w:val="28"/>
          <w:szCs w:val="28"/>
        </w:rPr>
        <w:t xml:space="preserve">s and </w:t>
      </w:r>
      <w:r w:rsidRPr="006C1251">
        <w:rPr>
          <w:sz w:val="28"/>
          <w:szCs w:val="28"/>
        </w:rPr>
        <w:t>when carrying out visits or deliveries</w:t>
      </w:r>
    </w:p>
    <w:p w14:paraId="62D28588" w14:textId="77777777" w:rsidR="00135818" w:rsidRPr="008E703D" w:rsidRDefault="00135818" w:rsidP="00CE3BEA">
      <w:pPr>
        <w:pStyle w:val="ListParagraph"/>
        <w:numPr>
          <w:ilvl w:val="0"/>
          <w:numId w:val="42"/>
        </w:numPr>
        <w:spacing w:before="0" w:after="0"/>
        <w:rPr>
          <w:sz w:val="28"/>
          <w:szCs w:val="28"/>
        </w:rPr>
      </w:pPr>
      <w:r w:rsidRPr="008E703D">
        <w:rPr>
          <w:sz w:val="28"/>
          <w:szCs w:val="28"/>
        </w:rPr>
        <w:t>when using public transport.</w:t>
      </w:r>
    </w:p>
    <w:p w14:paraId="48693780" w14:textId="77777777" w:rsidR="002E70EF" w:rsidRDefault="002E70EF" w:rsidP="00C96DB0">
      <w:pPr>
        <w:autoSpaceDE w:val="0"/>
        <w:autoSpaceDN w:val="0"/>
        <w:adjustRightInd w:val="0"/>
        <w:spacing w:before="0" w:after="80" w:line="221" w:lineRule="atLeast"/>
        <w:rPr>
          <w:rFonts w:cs="Myriad Pro"/>
          <w:color w:val="211D1E"/>
          <w:sz w:val="28"/>
          <w:szCs w:val="26"/>
          <w:lang w:val="en-ZA"/>
        </w:rPr>
      </w:pPr>
    </w:p>
    <w:p w14:paraId="32E21045" w14:textId="0CA55BBE" w:rsidR="00AC71B1" w:rsidRPr="00C96DB0" w:rsidRDefault="008D4931" w:rsidP="00C96DB0">
      <w:pPr>
        <w:autoSpaceDE w:val="0"/>
        <w:autoSpaceDN w:val="0"/>
        <w:adjustRightInd w:val="0"/>
        <w:spacing w:before="0" w:after="80" w:line="221" w:lineRule="atLeast"/>
        <w:rPr>
          <w:rFonts w:cs="Myriad Pro"/>
          <w:color w:val="211D1E"/>
          <w:sz w:val="28"/>
          <w:szCs w:val="26"/>
          <w:lang w:val="en-ZA"/>
        </w:rPr>
      </w:pPr>
      <w:r>
        <w:rPr>
          <w:rFonts w:cs="Myriad Pro"/>
          <w:color w:val="211D1E"/>
          <w:sz w:val="28"/>
          <w:szCs w:val="26"/>
          <w:lang w:val="en-ZA"/>
        </w:rPr>
        <w:t>Because p</w:t>
      </w:r>
      <w:r w:rsidR="00AC71B1" w:rsidRPr="00C96DB0">
        <w:rPr>
          <w:rFonts w:cs="Myriad Pro"/>
          <w:color w:val="211D1E"/>
          <w:sz w:val="28"/>
          <w:szCs w:val="26"/>
          <w:lang w:val="en-ZA"/>
        </w:rPr>
        <w:t>eople can spread the virus before symptoms start</w:t>
      </w:r>
      <w:r w:rsidR="00DF5D82">
        <w:rPr>
          <w:rFonts w:cs="Myriad Pro"/>
          <w:color w:val="211D1E"/>
          <w:sz w:val="28"/>
          <w:szCs w:val="26"/>
          <w:lang w:val="en-ZA"/>
        </w:rPr>
        <w:t xml:space="preserve"> </w:t>
      </w:r>
      <w:r w:rsidR="00AC71B1" w:rsidRPr="00C96DB0">
        <w:rPr>
          <w:rFonts w:cs="Myriad Pro"/>
          <w:color w:val="211D1E"/>
          <w:sz w:val="28"/>
          <w:szCs w:val="26"/>
          <w:lang w:val="en-ZA"/>
        </w:rPr>
        <w:t xml:space="preserve">wearing a cloth face covering can protect others around you. Face coverings worn by others protect you from getting the virus from </w:t>
      </w:r>
      <w:r w:rsidR="00DF5D82">
        <w:rPr>
          <w:rFonts w:cs="Myriad Pro"/>
          <w:color w:val="211D1E"/>
          <w:sz w:val="28"/>
          <w:szCs w:val="26"/>
          <w:lang w:val="en-ZA"/>
        </w:rPr>
        <w:t>them</w:t>
      </w:r>
      <w:r w:rsidR="00AC71B1" w:rsidRPr="00C96DB0">
        <w:rPr>
          <w:rFonts w:cs="Myriad Pro"/>
          <w:color w:val="211D1E"/>
          <w:sz w:val="28"/>
          <w:szCs w:val="26"/>
          <w:lang w:val="en-ZA"/>
        </w:rPr>
        <w:t xml:space="preserve">. </w:t>
      </w:r>
    </w:p>
    <w:p w14:paraId="59AA90FD" w14:textId="77777777" w:rsidR="00135818" w:rsidRDefault="00135818" w:rsidP="00EE6456">
      <w:pPr>
        <w:pStyle w:val="Heading2"/>
      </w:pPr>
    </w:p>
    <w:p w14:paraId="2AD72F4D" w14:textId="639802A6" w:rsidR="00AC71B1" w:rsidRPr="00AC71B1" w:rsidRDefault="00AC71B1" w:rsidP="00EE6456">
      <w:pPr>
        <w:pStyle w:val="Heading2"/>
      </w:pPr>
      <w:r w:rsidRPr="00AC71B1">
        <w:t>How cloth face coverings are different fro</w:t>
      </w:r>
      <w:r w:rsidR="00FC5FD0">
        <w:t>m</w:t>
      </w:r>
      <w:r w:rsidR="00045E68">
        <w:t xml:space="preserve"> </w:t>
      </w:r>
      <w:r w:rsidRPr="00AC71B1">
        <w:t xml:space="preserve">other types of masks </w:t>
      </w:r>
    </w:p>
    <w:p w14:paraId="6546AE42" w14:textId="77777777" w:rsidR="00135818" w:rsidRDefault="00135818" w:rsidP="00C96DB0">
      <w:pPr>
        <w:autoSpaceDE w:val="0"/>
        <w:autoSpaceDN w:val="0"/>
        <w:adjustRightInd w:val="0"/>
        <w:spacing w:before="0" w:after="80" w:line="221" w:lineRule="atLeast"/>
        <w:rPr>
          <w:rFonts w:cs="Myriad Pro"/>
          <w:color w:val="211D1E"/>
          <w:sz w:val="28"/>
          <w:szCs w:val="26"/>
          <w:lang w:val="en-ZA"/>
        </w:rPr>
      </w:pPr>
    </w:p>
    <w:p w14:paraId="18F0C637" w14:textId="040F97FE" w:rsidR="00DC47C2" w:rsidRDefault="00E60FE4" w:rsidP="00C96DB0">
      <w:pPr>
        <w:autoSpaceDE w:val="0"/>
        <w:autoSpaceDN w:val="0"/>
        <w:adjustRightInd w:val="0"/>
        <w:spacing w:before="0" w:after="80" w:line="221" w:lineRule="atLeast"/>
        <w:rPr>
          <w:rFonts w:cs="Myriad Pro"/>
          <w:color w:val="211D1E"/>
          <w:sz w:val="28"/>
          <w:szCs w:val="26"/>
          <w:lang w:val="en-ZA"/>
        </w:rPr>
      </w:pPr>
      <w:r>
        <w:rPr>
          <w:noProof/>
        </w:rPr>
        <w:drawing>
          <wp:anchor distT="0" distB="0" distL="114300" distR="114300" simplePos="0" relativeHeight="251670529" behindDoc="1" locked="0" layoutInCell="1" allowOverlap="1" wp14:anchorId="21727A0D" wp14:editId="278A0D25">
            <wp:simplePos x="0" y="0"/>
            <wp:positionH relativeFrom="column">
              <wp:posOffset>-1270</wp:posOffset>
            </wp:positionH>
            <wp:positionV relativeFrom="paragraph">
              <wp:posOffset>70580</wp:posOffset>
            </wp:positionV>
            <wp:extent cx="3248025" cy="1581150"/>
            <wp:effectExtent l="0" t="0" r="9525" b="0"/>
            <wp:wrapTight wrapText="bothSides">
              <wp:wrapPolygon edited="0">
                <wp:start x="0" y="0"/>
                <wp:lineTo x="0" y="21340"/>
                <wp:lineTo x="21537" y="21340"/>
                <wp:lineTo x="215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48025" cy="1581150"/>
                    </a:xfrm>
                    <a:prstGeom prst="rect">
                      <a:avLst/>
                    </a:prstGeom>
                  </pic:spPr>
                </pic:pic>
              </a:graphicData>
            </a:graphic>
          </wp:anchor>
        </w:drawing>
      </w:r>
      <w:r w:rsidR="00AC71B1" w:rsidRPr="00C96DB0">
        <w:rPr>
          <w:rFonts w:cs="Myriad Pro"/>
          <w:color w:val="211D1E"/>
          <w:sz w:val="28"/>
          <w:szCs w:val="26"/>
          <w:lang w:val="en-ZA"/>
        </w:rPr>
        <w:t xml:space="preserve">Cloth face coverings are NOT the same as the medical facemasks, surgical masks, or respirators (such as N95 respirators) worn by healthcare personnel, first responders, and workers in other industries. </w:t>
      </w:r>
    </w:p>
    <w:p w14:paraId="51A245B8" w14:textId="0707B6B6" w:rsidR="008C3DDD" w:rsidRPr="008C3DDD" w:rsidRDefault="00186860" w:rsidP="00453D03">
      <w:pPr>
        <w:pStyle w:val="Heading1"/>
        <w:rPr>
          <w:rFonts w:eastAsia="Calibri"/>
          <w:lang w:eastAsia="en-ZA"/>
        </w:rPr>
      </w:pPr>
      <w:r>
        <w:rPr>
          <w:rFonts w:eastAsia="Calibri"/>
          <w:lang w:eastAsia="en-ZA"/>
        </w:rPr>
        <w:lastRenderedPageBreak/>
        <w:t>USING AND LOOKING AFTER YOUR FACEMASKS</w:t>
      </w:r>
    </w:p>
    <w:p w14:paraId="5959798F" w14:textId="1A17643A" w:rsidR="008C3DDD" w:rsidRPr="008C3DDD" w:rsidRDefault="008C3DDD" w:rsidP="008C3DDD">
      <w:pPr>
        <w:spacing w:before="0" w:after="0"/>
        <w:rPr>
          <w:rFonts w:ascii="Calibri" w:eastAsia="Arial" w:hAnsi="Calibri" w:cs="Calibri"/>
          <w:sz w:val="22"/>
          <w:szCs w:val="22"/>
          <w:lang w:val="en-ZA" w:eastAsia="en-ZA"/>
        </w:rPr>
      </w:pPr>
    </w:p>
    <w:p w14:paraId="78E232D3" w14:textId="08E14C58" w:rsidR="00394FC4" w:rsidRDefault="00BF21D9" w:rsidP="008C3DDD">
      <w:pPr>
        <w:spacing w:before="0" w:after="0"/>
        <w:rPr>
          <w:rFonts w:eastAsia="Arial" w:cstheme="minorHAnsi"/>
          <w:sz w:val="28"/>
          <w:szCs w:val="28"/>
          <w:lang w:val="en-ZA" w:eastAsia="en-ZA"/>
        </w:rPr>
      </w:pPr>
      <w:r>
        <w:rPr>
          <w:rFonts w:eastAsia="Arial" w:cstheme="minorHAnsi"/>
          <w:sz w:val="28"/>
          <w:szCs w:val="28"/>
          <w:lang w:val="en-ZA" w:eastAsia="en-ZA"/>
        </w:rPr>
        <w:t>You will be given 2 facemasks. Masks must be worn at all times</w:t>
      </w:r>
      <w:r w:rsidR="00394FC4">
        <w:rPr>
          <w:rFonts w:eastAsia="Arial" w:cstheme="minorHAnsi"/>
          <w:sz w:val="28"/>
          <w:szCs w:val="28"/>
          <w:lang w:val="en-ZA" w:eastAsia="en-ZA"/>
        </w:rPr>
        <w:t xml:space="preserve"> when you are at work.</w:t>
      </w:r>
      <w:r w:rsidR="004B7B1B">
        <w:rPr>
          <w:rFonts w:eastAsia="Arial" w:cstheme="minorHAnsi"/>
          <w:sz w:val="28"/>
          <w:szCs w:val="28"/>
          <w:lang w:val="en-ZA" w:eastAsia="en-ZA"/>
        </w:rPr>
        <w:t xml:space="preserve"> </w:t>
      </w:r>
      <w:r w:rsidR="00990386" w:rsidRPr="00990386">
        <w:rPr>
          <w:rFonts w:eastAsia="Arial" w:cstheme="minorHAnsi"/>
          <w:sz w:val="28"/>
          <w:szCs w:val="28"/>
          <w:lang w:val="en-ZA" w:eastAsia="en-ZA"/>
        </w:rPr>
        <w:t xml:space="preserve">It is very important that cloth masks are used correctly. Incorrect use might result in </w:t>
      </w:r>
      <w:r w:rsidR="00990386">
        <w:rPr>
          <w:rFonts w:eastAsia="Arial" w:cstheme="minorHAnsi"/>
          <w:sz w:val="28"/>
          <w:szCs w:val="28"/>
          <w:lang w:val="en-ZA" w:eastAsia="en-ZA"/>
        </w:rPr>
        <w:t>you</w:t>
      </w:r>
      <w:r w:rsidR="00990386" w:rsidRPr="00990386">
        <w:rPr>
          <w:rFonts w:eastAsia="Arial" w:cstheme="minorHAnsi"/>
          <w:sz w:val="28"/>
          <w:szCs w:val="28"/>
          <w:lang w:val="en-ZA" w:eastAsia="en-ZA"/>
        </w:rPr>
        <w:t xml:space="preserve"> putting </w:t>
      </w:r>
      <w:r w:rsidR="00990386">
        <w:rPr>
          <w:rFonts w:eastAsia="Arial" w:cstheme="minorHAnsi"/>
          <w:sz w:val="28"/>
          <w:szCs w:val="28"/>
          <w:lang w:val="en-ZA" w:eastAsia="en-ZA"/>
        </w:rPr>
        <w:t>yourself</w:t>
      </w:r>
      <w:r w:rsidR="00990386" w:rsidRPr="00990386">
        <w:rPr>
          <w:rFonts w:eastAsia="Arial" w:cstheme="minorHAnsi"/>
          <w:sz w:val="28"/>
          <w:szCs w:val="28"/>
          <w:lang w:val="en-ZA" w:eastAsia="en-ZA"/>
        </w:rPr>
        <w:t xml:space="preserve"> at risk of spreading Covid-19.</w:t>
      </w:r>
    </w:p>
    <w:p w14:paraId="325FB854" w14:textId="1D2F413D" w:rsidR="00990386" w:rsidRDefault="00990386" w:rsidP="008C3DDD">
      <w:pPr>
        <w:spacing w:before="0" w:after="0"/>
        <w:rPr>
          <w:rFonts w:eastAsia="Arial" w:cstheme="minorHAnsi"/>
          <w:sz w:val="28"/>
          <w:szCs w:val="28"/>
          <w:lang w:val="en-ZA" w:eastAsia="en-ZA"/>
        </w:rPr>
      </w:pPr>
    </w:p>
    <w:p w14:paraId="38E68904" w14:textId="4F34192F" w:rsidR="00990386" w:rsidRPr="008C3DDD" w:rsidRDefault="00990386" w:rsidP="008C3DDD">
      <w:pPr>
        <w:spacing w:before="0" w:after="0"/>
        <w:rPr>
          <w:rFonts w:eastAsia="Arial" w:cstheme="minorHAnsi"/>
          <w:sz w:val="28"/>
          <w:szCs w:val="28"/>
          <w:lang w:val="en-ZA" w:eastAsia="en-ZA"/>
        </w:rPr>
      </w:pPr>
      <w:r w:rsidRPr="008C3DDD">
        <w:rPr>
          <w:rFonts w:eastAsia="Arial" w:cstheme="minorHAnsi"/>
          <w:sz w:val="28"/>
          <w:szCs w:val="28"/>
          <w:lang w:val="en-ZA" w:eastAsia="en-ZA"/>
        </w:rPr>
        <w:t>This document describes the procedure to be followed in respect of wearing approved facemasks at work, and in public places.</w:t>
      </w:r>
      <w:r>
        <w:rPr>
          <w:rFonts w:eastAsia="Arial" w:cstheme="minorHAnsi"/>
          <w:sz w:val="28"/>
          <w:szCs w:val="28"/>
          <w:lang w:val="en-ZA" w:eastAsia="en-ZA"/>
        </w:rPr>
        <w:t xml:space="preserve"> You are responsible for caring for your masks and making sure you wear them properly.</w:t>
      </w:r>
      <w:r w:rsidR="00E16161">
        <w:rPr>
          <w:rFonts w:eastAsia="Arial" w:cstheme="minorHAnsi"/>
          <w:sz w:val="28"/>
          <w:szCs w:val="28"/>
          <w:lang w:val="en-ZA" w:eastAsia="en-ZA"/>
        </w:rPr>
        <w:t xml:space="preserve"> Do not share your masks!</w:t>
      </w:r>
    </w:p>
    <w:p w14:paraId="0E52AE4B" w14:textId="2ECF2B8C" w:rsidR="008C3DDD" w:rsidRPr="008C3DDD" w:rsidRDefault="008C3DDD" w:rsidP="008C3DDD">
      <w:pPr>
        <w:spacing w:before="0" w:after="0"/>
        <w:rPr>
          <w:rFonts w:eastAsia="Arial" w:cstheme="minorHAnsi"/>
          <w:lang w:val="en-ZA" w:eastAsia="en-ZA"/>
        </w:rPr>
      </w:pPr>
    </w:p>
    <w:p w14:paraId="14F52CDE" w14:textId="52B75130" w:rsidR="008C3DDD" w:rsidRPr="008C3DDD" w:rsidRDefault="008C3DDD" w:rsidP="008C3DDD">
      <w:pPr>
        <w:spacing w:before="0" w:after="0"/>
        <w:jc w:val="center"/>
        <w:rPr>
          <w:rFonts w:eastAsia="Arial" w:cstheme="minorHAnsi"/>
          <w:b/>
          <w:bCs/>
          <w:lang w:val="en-ZA" w:eastAsia="en-ZA"/>
        </w:rPr>
      </w:pPr>
    </w:p>
    <w:p w14:paraId="1CC70E47" w14:textId="4ABAF390" w:rsidR="008C3DDD" w:rsidRPr="008C3DDD" w:rsidRDefault="006B3D2E" w:rsidP="00EE6456">
      <w:pPr>
        <w:pStyle w:val="Heading2"/>
        <w:rPr>
          <w:rFonts w:eastAsia="Calibri"/>
          <w:lang w:eastAsia="en-ZA"/>
        </w:rPr>
      </w:pPr>
      <w:bookmarkStart w:id="42" w:name="_Toc41485466"/>
      <w:r>
        <w:rPr>
          <w:rFonts w:eastAsia="Calibri"/>
          <w:lang w:eastAsia="en-ZA"/>
        </w:rPr>
        <w:t>M</w:t>
      </w:r>
      <w:r w:rsidR="008C3DDD" w:rsidRPr="008C3DDD">
        <w:rPr>
          <w:rFonts w:eastAsia="Calibri"/>
          <w:lang w:eastAsia="en-ZA"/>
        </w:rPr>
        <w:t>asks</w:t>
      </w:r>
      <w:bookmarkEnd w:id="42"/>
    </w:p>
    <w:p w14:paraId="1B7B742A" w14:textId="5C76E253" w:rsidR="008C3DDD" w:rsidRPr="008C3DDD" w:rsidRDefault="008C3DDD" w:rsidP="008C3DDD">
      <w:pPr>
        <w:spacing w:before="0" w:after="0"/>
        <w:rPr>
          <w:rFonts w:eastAsia="Arial" w:cstheme="minorHAnsi"/>
          <w:lang w:val="en-ZA" w:eastAsia="en-ZA"/>
        </w:rPr>
      </w:pPr>
    </w:p>
    <w:p w14:paraId="71BBF6D7" w14:textId="3B698D37" w:rsidR="003C42C1" w:rsidRPr="003C42C1" w:rsidRDefault="003C42C1" w:rsidP="003C42C1">
      <w:pPr>
        <w:spacing w:before="0" w:after="0"/>
        <w:rPr>
          <w:rFonts w:eastAsia="Arial" w:cstheme="minorHAnsi"/>
          <w:sz w:val="28"/>
          <w:szCs w:val="28"/>
          <w:lang w:val="en-ZA" w:eastAsia="en-ZA"/>
        </w:rPr>
      </w:pPr>
      <w:r w:rsidRPr="003C42C1">
        <w:rPr>
          <w:rFonts w:eastAsia="Arial" w:cstheme="minorHAnsi"/>
          <w:sz w:val="28"/>
          <w:szCs w:val="28"/>
          <w:lang w:val="en-ZA" w:eastAsia="en-ZA"/>
        </w:rPr>
        <w:t>Only use a mask that has been washed and ironed.</w:t>
      </w:r>
    </w:p>
    <w:p w14:paraId="58830ECF" w14:textId="1ED267DD" w:rsidR="003C42C1" w:rsidRDefault="003C42C1" w:rsidP="003C42C1">
      <w:pPr>
        <w:spacing w:before="0" w:after="0"/>
        <w:rPr>
          <w:rFonts w:eastAsia="Arial" w:cstheme="minorHAnsi"/>
          <w:sz w:val="28"/>
          <w:szCs w:val="28"/>
          <w:lang w:val="en-ZA" w:eastAsia="en-ZA"/>
        </w:rPr>
      </w:pPr>
    </w:p>
    <w:p w14:paraId="5B6E3BC2" w14:textId="21DAC315" w:rsidR="003C42C1" w:rsidRPr="008C3DDD" w:rsidRDefault="003C42C1" w:rsidP="003C42C1">
      <w:pPr>
        <w:spacing w:before="0" w:after="0"/>
        <w:rPr>
          <w:rFonts w:eastAsia="Arial" w:cstheme="minorHAnsi"/>
          <w:sz w:val="28"/>
          <w:szCs w:val="28"/>
          <w:lang w:val="en-ZA" w:eastAsia="en-ZA"/>
        </w:rPr>
      </w:pPr>
      <w:r w:rsidRPr="008C3DDD">
        <w:rPr>
          <w:rFonts w:eastAsia="Arial" w:cstheme="minorHAnsi"/>
          <w:sz w:val="28"/>
          <w:szCs w:val="28"/>
          <w:lang w:val="en-ZA" w:eastAsia="en-ZA"/>
        </w:rPr>
        <w:t>Before putting on your mask, always ensure your hands are properly clean by using an alcohol-based sanitizer or washing your hands for 20 seconds using soap and water.</w:t>
      </w:r>
    </w:p>
    <w:p w14:paraId="2A539525" w14:textId="4AA185F7" w:rsidR="003C42C1" w:rsidRDefault="00270D82" w:rsidP="003C42C1">
      <w:pPr>
        <w:spacing w:before="0" w:after="0"/>
        <w:rPr>
          <w:rFonts w:eastAsia="Arial" w:cstheme="minorHAnsi"/>
          <w:sz w:val="28"/>
          <w:szCs w:val="28"/>
          <w:lang w:val="en-ZA" w:eastAsia="en-ZA"/>
        </w:rPr>
      </w:pPr>
      <w:r w:rsidRPr="008C3DDD">
        <w:rPr>
          <w:rFonts w:eastAsia="Arial" w:cstheme="minorHAnsi"/>
          <w:noProof/>
          <w:lang w:val="en-ZA" w:eastAsia="en-ZA"/>
        </w:rPr>
        <w:drawing>
          <wp:anchor distT="0" distB="0" distL="114300" distR="114300" simplePos="0" relativeHeight="251672577" behindDoc="1" locked="0" layoutInCell="1" allowOverlap="1" wp14:anchorId="5AF47EEA" wp14:editId="4209A8B4">
            <wp:simplePos x="0" y="0"/>
            <wp:positionH relativeFrom="column">
              <wp:posOffset>-4445</wp:posOffset>
            </wp:positionH>
            <wp:positionV relativeFrom="paragraph">
              <wp:posOffset>199535</wp:posOffset>
            </wp:positionV>
            <wp:extent cx="3449320" cy="10077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9320" cy="1007745"/>
                    </a:xfrm>
                    <a:prstGeom prst="rect">
                      <a:avLst/>
                    </a:prstGeom>
                  </pic:spPr>
                </pic:pic>
              </a:graphicData>
            </a:graphic>
            <wp14:sizeRelH relativeFrom="margin">
              <wp14:pctWidth>0</wp14:pctWidth>
            </wp14:sizeRelH>
            <wp14:sizeRelV relativeFrom="margin">
              <wp14:pctHeight>0</wp14:pctHeight>
            </wp14:sizeRelV>
          </wp:anchor>
        </w:drawing>
      </w:r>
    </w:p>
    <w:p w14:paraId="4A505A4F" w14:textId="45EC5636" w:rsidR="003C42C1" w:rsidRPr="003C42C1" w:rsidRDefault="003C42C1" w:rsidP="003C42C1">
      <w:pPr>
        <w:spacing w:before="0" w:after="0"/>
        <w:rPr>
          <w:rFonts w:eastAsia="Arial" w:cstheme="minorHAnsi"/>
          <w:sz w:val="28"/>
          <w:szCs w:val="28"/>
          <w:lang w:val="en-ZA" w:eastAsia="en-ZA"/>
        </w:rPr>
      </w:pPr>
      <w:r w:rsidRPr="003C42C1">
        <w:rPr>
          <w:rFonts w:eastAsia="Arial" w:cstheme="minorHAnsi"/>
          <w:sz w:val="28"/>
          <w:szCs w:val="28"/>
          <w:lang w:val="en-ZA" w:eastAsia="en-ZA"/>
        </w:rPr>
        <w:t>Place the mask with the correct side facing your face and ensure that it covers both your nose and mouth properly.</w:t>
      </w:r>
    </w:p>
    <w:p w14:paraId="2C06F23B" w14:textId="77777777" w:rsidR="00F85B39" w:rsidRDefault="00F85B39" w:rsidP="003C42C1">
      <w:pPr>
        <w:spacing w:before="0" w:after="0"/>
        <w:rPr>
          <w:rFonts w:eastAsia="Arial" w:cstheme="minorHAnsi"/>
          <w:sz w:val="28"/>
          <w:szCs w:val="28"/>
          <w:lang w:val="en-ZA" w:eastAsia="en-ZA"/>
        </w:rPr>
      </w:pPr>
    </w:p>
    <w:p w14:paraId="07A55A60" w14:textId="0C6C2653" w:rsidR="003C42C1" w:rsidRPr="003C42C1" w:rsidRDefault="003C42C1" w:rsidP="003C42C1">
      <w:pPr>
        <w:spacing w:before="0" w:after="0"/>
        <w:rPr>
          <w:rFonts w:eastAsia="Arial" w:cstheme="minorHAnsi"/>
          <w:sz w:val="28"/>
          <w:szCs w:val="28"/>
          <w:lang w:val="en-ZA" w:eastAsia="en-ZA"/>
        </w:rPr>
      </w:pPr>
      <w:r w:rsidRPr="003C42C1">
        <w:rPr>
          <w:rFonts w:eastAsia="Arial" w:cstheme="minorHAnsi"/>
          <w:sz w:val="28"/>
          <w:szCs w:val="28"/>
          <w:lang w:val="en-ZA" w:eastAsia="en-ZA"/>
        </w:rPr>
        <w:t>Tie the strings behind your head, or if you are using elastic bands, make sure these are tight.</w:t>
      </w:r>
    </w:p>
    <w:p w14:paraId="4C4E2043" w14:textId="77777777" w:rsidR="00270D82" w:rsidRDefault="00270D82" w:rsidP="003C42C1">
      <w:pPr>
        <w:spacing w:before="0" w:after="0"/>
        <w:rPr>
          <w:rFonts w:eastAsia="Arial" w:cstheme="minorHAnsi"/>
          <w:sz w:val="28"/>
          <w:szCs w:val="28"/>
          <w:lang w:val="en-ZA" w:eastAsia="en-ZA"/>
        </w:rPr>
      </w:pPr>
    </w:p>
    <w:p w14:paraId="6D88C7E6" w14:textId="463A721B" w:rsidR="003C42C1" w:rsidRDefault="003C42C1" w:rsidP="003C42C1">
      <w:pPr>
        <w:spacing w:before="0" w:after="0"/>
        <w:rPr>
          <w:rFonts w:eastAsia="Arial" w:cstheme="minorHAnsi"/>
          <w:sz w:val="28"/>
          <w:szCs w:val="28"/>
          <w:lang w:val="en-ZA" w:eastAsia="en-ZA"/>
        </w:rPr>
      </w:pPr>
      <w:r w:rsidRPr="003C42C1">
        <w:rPr>
          <w:rFonts w:eastAsia="Arial" w:cstheme="minorHAnsi"/>
          <w:sz w:val="28"/>
          <w:szCs w:val="28"/>
          <w:lang w:val="en-ZA" w:eastAsia="en-ZA"/>
        </w:rPr>
        <w:t xml:space="preserve">Make sure it fits well. </w:t>
      </w:r>
      <w:r w:rsidR="00F85B39">
        <w:rPr>
          <w:rFonts w:eastAsia="Arial" w:cstheme="minorHAnsi"/>
          <w:sz w:val="28"/>
          <w:szCs w:val="28"/>
          <w:lang w:val="en-ZA" w:eastAsia="en-ZA"/>
        </w:rPr>
        <w:t>It must</w:t>
      </w:r>
      <w:r w:rsidR="00F85B39" w:rsidRPr="008C3DDD">
        <w:rPr>
          <w:rFonts w:eastAsia="Arial" w:cstheme="minorHAnsi"/>
          <w:sz w:val="28"/>
          <w:szCs w:val="28"/>
          <w:lang w:val="en-ZA" w:eastAsia="en-ZA"/>
        </w:rPr>
        <w:t xml:space="preserve"> properly to cover your mouth and nose, also be sure that no open gaps are present where the mask meets your face</w:t>
      </w:r>
      <w:r w:rsidR="00F85B39">
        <w:rPr>
          <w:rFonts w:eastAsia="Arial" w:cstheme="minorHAnsi"/>
          <w:sz w:val="28"/>
          <w:szCs w:val="28"/>
          <w:lang w:val="en-ZA" w:eastAsia="en-ZA"/>
        </w:rPr>
        <w:t>.</w:t>
      </w:r>
      <w:r w:rsidR="00270D82">
        <w:rPr>
          <w:rFonts w:eastAsia="Arial" w:cstheme="minorHAnsi"/>
          <w:sz w:val="28"/>
          <w:szCs w:val="28"/>
          <w:lang w:val="en-ZA" w:eastAsia="en-ZA"/>
        </w:rPr>
        <w:t xml:space="preserve"> </w:t>
      </w:r>
      <w:r w:rsidRPr="003C42C1">
        <w:rPr>
          <w:rFonts w:eastAsia="Arial" w:cstheme="minorHAnsi"/>
          <w:sz w:val="28"/>
          <w:szCs w:val="28"/>
          <w:lang w:val="en-ZA" w:eastAsia="en-ZA"/>
        </w:rPr>
        <w:t>Move it around to get the best fit. Do not touch the cloth part.</w:t>
      </w:r>
    </w:p>
    <w:p w14:paraId="4B38611B" w14:textId="28A240FB" w:rsidR="004B7B1B" w:rsidRDefault="004B7B1B" w:rsidP="003C42C1">
      <w:pPr>
        <w:spacing w:before="0" w:after="0"/>
        <w:rPr>
          <w:rFonts w:eastAsia="Arial" w:cstheme="minorHAnsi"/>
          <w:sz w:val="28"/>
          <w:szCs w:val="28"/>
          <w:lang w:val="en-ZA" w:eastAsia="en-ZA"/>
        </w:rPr>
      </w:pPr>
    </w:p>
    <w:p w14:paraId="08FABD5B" w14:textId="1C7DDC43" w:rsidR="004B7B1B" w:rsidRPr="001745EF" w:rsidRDefault="004B7B1B" w:rsidP="004B7B1B">
      <w:pPr>
        <w:spacing w:before="0" w:after="0"/>
        <w:jc w:val="center"/>
        <w:rPr>
          <w:rFonts w:eastAsia="Arial" w:cstheme="minorHAnsi"/>
          <w:b/>
          <w:bCs/>
          <w:color w:val="FF0000"/>
          <w:sz w:val="28"/>
          <w:szCs w:val="28"/>
          <w:lang w:val="en-ZA" w:eastAsia="en-ZA"/>
        </w:rPr>
      </w:pPr>
      <w:r w:rsidRPr="001745EF">
        <w:rPr>
          <w:rFonts w:eastAsia="Arial" w:cstheme="minorHAnsi"/>
          <w:b/>
          <w:bCs/>
          <w:color w:val="FF0000"/>
          <w:sz w:val="28"/>
          <w:szCs w:val="28"/>
          <w:lang w:val="en-ZA" w:eastAsia="en-ZA"/>
        </w:rPr>
        <w:t>MAKE SURE YOU CAN BREATHE PROPERLY AND COMFORTABLY.</w:t>
      </w:r>
    </w:p>
    <w:p w14:paraId="6E40FDC4" w14:textId="77777777" w:rsidR="004B7B1B" w:rsidRPr="004B7B1B" w:rsidRDefault="004B7B1B" w:rsidP="004B7B1B">
      <w:pPr>
        <w:spacing w:before="0" w:after="0"/>
        <w:rPr>
          <w:rFonts w:eastAsia="Arial" w:cstheme="minorHAnsi"/>
          <w:sz w:val="28"/>
          <w:szCs w:val="28"/>
          <w:lang w:val="en-ZA" w:eastAsia="en-ZA"/>
        </w:rPr>
      </w:pPr>
    </w:p>
    <w:p w14:paraId="4E5444F5" w14:textId="27B7D512" w:rsidR="004B7B1B" w:rsidRPr="004B7B1B" w:rsidRDefault="004B7B1B" w:rsidP="004B7B1B">
      <w:pPr>
        <w:spacing w:before="0" w:after="0"/>
        <w:rPr>
          <w:rFonts w:eastAsia="Arial" w:cstheme="minorHAnsi"/>
          <w:sz w:val="28"/>
          <w:szCs w:val="28"/>
          <w:lang w:val="en-ZA" w:eastAsia="en-ZA"/>
        </w:rPr>
      </w:pPr>
      <w:r w:rsidRPr="004B7B1B">
        <w:rPr>
          <w:rFonts w:eastAsia="Arial" w:cstheme="minorHAnsi"/>
          <w:sz w:val="28"/>
          <w:szCs w:val="28"/>
          <w:lang w:val="en-ZA" w:eastAsia="en-ZA"/>
        </w:rPr>
        <w:t xml:space="preserve">• </w:t>
      </w:r>
      <w:r>
        <w:rPr>
          <w:rFonts w:eastAsia="Arial" w:cstheme="minorHAnsi"/>
          <w:sz w:val="28"/>
          <w:szCs w:val="28"/>
          <w:lang w:val="en-ZA" w:eastAsia="en-ZA"/>
        </w:rPr>
        <w:t>Your</w:t>
      </w:r>
      <w:r w:rsidRPr="004B7B1B">
        <w:rPr>
          <w:rFonts w:eastAsia="Arial" w:cstheme="minorHAnsi"/>
          <w:sz w:val="28"/>
          <w:szCs w:val="28"/>
          <w:lang w:val="en-ZA" w:eastAsia="en-ZA"/>
        </w:rPr>
        <w:t xml:space="preserve"> mouth and nose </w:t>
      </w:r>
      <w:r>
        <w:rPr>
          <w:rFonts w:eastAsia="Arial" w:cstheme="minorHAnsi"/>
          <w:sz w:val="28"/>
          <w:szCs w:val="28"/>
          <w:lang w:val="en-ZA" w:eastAsia="en-ZA"/>
        </w:rPr>
        <w:t>must be</w:t>
      </w:r>
      <w:r w:rsidRPr="004B7B1B">
        <w:rPr>
          <w:rFonts w:eastAsia="Arial" w:cstheme="minorHAnsi"/>
          <w:sz w:val="28"/>
          <w:szCs w:val="28"/>
          <w:lang w:val="en-ZA" w:eastAsia="en-ZA"/>
        </w:rPr>
        <w:t xml:space="preserve"> fully covered </w:t>
      </w:r>
    </w:p>
    <w:p w14:paraId="11E6557B" w14:textId="1864E644" w:rsidR="004B7B1B" w:rsidRPr="004B7B1B" w:rsidRDefault="004B7B1B" w:rsidP="004B7B1B">
      <w:pPr>
        <w:spacing w:before="0" w:after="0"/>
        <w:rPr>
          <w:rFonts w:eastAsia="Arial" w:cstheme="minorHAnsi"/>
          <w:sz w:val="28"/>
          <w:szCs w:val="28"/>
          <w:lang w:val="en-ZA" w:eastAsia="en-ZA"/>
        </w:rPr>
      </w:pPr>
      <w:r w:rsidRPr="004B7B1B">
        <w:rPr>
          <w:rFonts w:eastAsia="Arial" w:cstheme="minorHAnsi"/>
          <w:sz w:val="28"/>
          <w:szCs w:val="28"/>
          <w:lang w:val="en-ZA" w:eastAsia="en-ZA"/>
        </w:rPr>
        <w:t xml:space="preserve">• The covering </w:t>
      </w:r>
      <w:r>
        <w:rPr>
          <w:rFonts w:eastAsia="Arial" w:cstheme="minorHAnsi"/>
          <w:sz w:val="28"/>
          <w:szCs w:val="28"/>
          <w:lang w:val="en-ZA" w:eastAsia="en-ZA"/>
        </w:rPr>
        <w:t xml:space="preserve">must </w:t>
      </w:r>
      <w:r w:rsidRPr="004B7B1B">
        <w:rPr>
          <w:rFonts w:eastAsia="Arial" w:cstheme="minorHAnsi"/>
          <w:sz w:val="28"/>
          <w:szCs w:val="28"/>
          <w:lang w:val="en-ZA" w:eastAsia="en-ZA"/>
        </w:rPr>
        <w:t xml:space="preserve">fit snugly against the sides of </w:t>
      </w:r>
      <w:r>
        <w:rPr>
          <w:rFonts w:eastAsia="Arial" w:cstheme="minorHAnsi"/>
          <w:sz w:val="28"/>
          <w:szCs w:val="28"/>
          <w:lang w:val="en-ZA" w:eastAsia="en-ZA"/>
        </w:rPr>
        <w:t>your</w:t>
      </w:r>
      <w:r w:rsidRPr="004B7B1B">
        <w:rPr>
          <w:rFonts w:eastAsia="Arial" w:cstheme="minorHAnsi"/>
          <w:sz w:val="28"/>
          <w:szCs w:val="28"/>
          <w:lang w:val="en-ZA" w:eastAsia="en-ZA"/>
        </w:rPr>
        <w:t xml:space="preserve"> face so there are no gaps </w:t>
      </w:r>
    </w:p>
    <w:p w14:paraId="07067255" w14:textId="77777777" w:rsidR="004B7B1B" w:rsidRPr="001745EF" w:rsidRDefault="004B7B1B" w:rsidP="004B7B1B">
      <w:pPr>
        <w:spacing w:before="0" w:after="0"/>
        <w:jc w:val="center"/>
        <w:rPr>
          <w:rFonts w:eastAsia="Arial" w:cstheme="minorHAnsi"/>
          <w:b/>
          <w:bCs/>
          <w:color w:val="FF0000"/>
          <w:sz w:val="28"/>
          <w:szCs w:val="28"/>
          <w:lang w:val="en-ZA" w:eastAsia="en-ZA"/>
        </w:rPr>
      </w:pPr>
      <w:r w:rsidRPr="001745EF">
        <w:rPr>
          <w:rFonts w:eastAsia="Arial" w:cstheme="minorHAnsi"/>
          <w:b/>
          <w:bCs/>
          <w:color w:val="FF0000"/>
          <w:sz w:val="28"/>
          <w:szCs w:val="28"/>
          <w:lang w:val="en-ZA" w:eastAsia="en-ZA"/>
        </w:rPr>
        <w:lastRenderedPageBreak/>
        <w:t>CHECK THAT THE MASK DOES NOT IRRITATE YOUR SKIN.</w:t>
      </w:r>
    </w:p>
    <w:p w14:paraId="67E34D85" w14:textId="70B579D5" w:rsidR="00483F56" w:rsidRDefault="00270D82" w:rsidP="00270D82">
      <w:pPr>
        <w:spacing w:before="0" w:after="0"/>
        <w:rPr>
          <w:rFonts w:eastAsia="Arial" w:cstheme="minorHAnsi"/>
          <w:sz w:val="28"/>
          <w:szCs w:val="28"/>
          <w:lang w:val="en-ZA" w:eastAsia="en-ZA"/>
        </w:rPr>
      </w:pPr>
      <w:r w:rsidRPr="008C3DDD">
        <w:rPr>
          <w:rFonts w:eastAsia="Arial" w:cstheme="minorHAnsi"/>
          <w:noProof/>
          <w:lang w:val="en-ZA" w:eastAsia="en-ZA"/>
        </w:rPr>
        <w:drawing>
          <wp:anchor distT="0" distB="0" distL="114300" distR="114300" simplePos="0" relativeHeight="251673601" behindDoc="1" locked="0" layoutInCell="1" allowOverlap="1" wp14:anchorId="069BB782" wp14:editId="09A38F1E">
            <wp:simplePos x="0" y="0"/>
            <wp:positionH relativeFrom="column">
              <wp:posOffset>-67945</wp:posOffset>
            </wp:positionH>
            <wp:positionV relativeFrom="paragraph">
              <wp:posOffset>3810</wp:posOffset>
            </wp:positionV>
            <wp:extent cx="3557905" cy="1045210"/>
            <wp:effectExtent l="0" t="0" r="444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57905" cy="1045210"/>
                    </a:xfrm>
                    <a:prstGeom prst="rect">
                      <a:avLst/>
                    </a:prstGeom>
                  </pic:spPr>
                </pic:pic>
              </a:graphicData>
            </a:graphic>
            <wp14:sizeRelH relativeFrom="margin">
              <wp14:pctWidth>0</wp14:pctWidth>
            </wp14:sizeRelH>
            <wp14:sizeRelV relativeFrom="margin">
              <wp14:pctHeight>0</wp14:pctHeight>
            </wp14:sizeRelV>
          </wp:anchor>
        </w:drawing>
      </w:r>
      <w:r w:rsidR="008C3DDD" w:rsidRPr="008C3DDD">
        <w:rPr>
          <w:rFonts w:eastAsia="Arial" w:cstheme="minorHAnsi"/>
          <w:sz w:val="28"/>
          <w:szCs w:val="28"/>
          <w:lang w:val="en-ZA" w:eastAsia="en-ZA"/>
        </w:rPr>
        <w:t>Avoid touching the mask while using it. If you are going to touch the mask,  clean and sanitize your hands before touching the mask, as well as after.</w:t>
      </w:r>
    </w:p>
    <w:p w14:paraId="5248900D" w14:textId="77777777" w:rsidR="00270D82" w:rsidRDefault="00270D82" w:rsidP="00270D82">
      <w:pPr>
        <w:spacing w:before="0" w:after="0"/>
        <w:rPr>
          <w:rFonts w:eastAsia="Arial" w:cstheme="minorHAnsi"/>
          <w:sz w:val="28"/>
          <w:szCs w:val="28"/>
          <w:lang w:val="en-ZA" w:eastAsia="en-ZA"/>
        </w:rPr>
      </w:pPr>
    </w:p>
    <w:p w14:paraId="46CD0599" w14:textId="4DDBB197" w:rsidR="00270D82" w:rsidRPr="003C42C1" w:rsidRDefault="00270D82" w:rsidP="00270D82">
      <w:pPr>
        <w:spacing w:before="0" w:after="0"/>
        <w:rPr>
          <w:rFonts w:eastAsia="Arial" w:cstheme="minorHAnsi"/>
          <w:sz w:val="28"/>
          <w:szCs w:val="28"/>
          <w:lang w:val="en-ZA" w:eastAsia="en-ZA"/>
        </w:rPr>
      </w:pPr>
      <w:r w:rsidRPr="003C42C1">
        <w:rPr>
          <w:rFonts w:eastAsia="Arial" w:cstheme="minorHAnsi"/>
          <w:sz w:val="28"/>
          <w:szCs w:val="28"/>
          <w:lang w:val="en-ZA" w:eastAsia="en-ZA"/>
        </w:rPr>
        <w:t xml:space="preserve">Once you have put on the mask, </w:t>
      </w:r>
      <w:r w:rsidRPr="001745EF">
        <w:rPr>
          <w:rFonts w:eastAsia="Arial" w:cstheme="minorHAnsi"/>
          <w:b/>
          <w:bCs/>
          <w:color w:val="FF0000"/>
          <w:sz w:val="28"/>
          <w:szCs w:val="28"/>
          <w:lang w:val="en-ZA" w:eastAsia="en-ZA"/>
        </w:rPr>
        <w:t>DO NOT TOUCH YOUR FACE</w:t>
      </w:r>
      <w:r w:rsidRPr="001745EF">
        <w:rPr>
          <w:rFonts w:eastAsia="Arial" w:cstheme="minorHAnsi"/>
          <w:color w:val="FF0000"/>
          <w:sz w:val="28"/>
          <w:szCs w:val="28"/>
          <w:lang w:val="en-ZA" w:eastAsia="en-ZA"/>
        </w:rPr>
        <w:t xml:space="preserve"> </w:t>
      </w:r>
      <w:r w:rsidRPr="003C42C1">
        <w:rPr>
          <w:rFonts w:eastAsia="Arial" w:cstheme="minorHAnsi"/>
          <w:sz w:val="28"/>
          <w:szCs w:val="28"/>
          <w:lang w:val="en-ZA" w:eastAsia="en-ZA"/>
        </w:rPr>
        <w:t>again until you take it off.</w:t>
      </w:r>
    </w:p>
    <w:p w14:paraId="425C9C3E" w14:textId="1331F727" w:rsidR="00270D82" w:rsidRDefault="00270D82" w:rsidP="00270D82">
      <w:pPr>
        <w:spacing w:before="0" w:after="0"/>
        <w:rPr>
          <w:rFonts w:eastAsia="Arial" w:cstheme="minorHAnsi"/>
          <w:sz w:val="28"/>
          <w:szCs w:val="28"/>
          <w:lang w:val="en-ZA" w:eastAsia="en-ZA"/>
        </w:rPr>
      </w:pPr>
    </w:p>
    <w:p w14:paraId="75E2D24F" w14:textId="77777777" w:rsidR="00270D82" w:rsidRPr="003C42C1" w:rsidRDefault="00270D82" w:rsidP="00270D82">
      <w:pPr>
        <w:spacing w:before="0" w:after="0"/>
        <w:rPr>
          <w:rFonts w:eastAsia="Arial" w:cstheme="minorHAnsi"/>
          <w:sz w:val="28"/>
          <w:szCs w:val="28"/>
          <w:lang w:val="en-ZA" w:eastAsia="en-ZA"/>
        </w:rPr>
      </w:pPr>
      <w:r w:rsidRPr="003C42C1">
        <w:rPr>
          <w:rFonts w:eastAsia="Arial" w:cstheme="minorHAnsi"/>
          <w:sz w:val="28"/>
          <w:szCs w:val="28"/>
          <w:lang w:val="en-ZA" w:eastAsia="en-ZA"/>
        </w:rPr>
        <w:t>Face-masks must not be lowered when speaking, coughing or sneezing.</w:t>
      </w:r>
    </w:p>
    <w:p w14:paraId="29605D2B" w14:textId="59E7AD0D" w:rsidR="00483F56" w:rsidRDefault="00270D82" w:rsidP="008C3DDD">
      <w:pPr>
        <w:spacing w:before="0" w:after="0"/>
        <w:rPr>
          <w:rFonts w:eastAsia="Arial" w:cstheme="minorHAnsi"/>
          <w:sz w:val="28"/>
          <w:szCs w:val="28"/>
          <w:lang w:val="en-ZA" w:eastAsia="en-ZA"/>
        </w:rPr>
      </w:pPr>
      <w:r w:rsidRPr="008C3DDD">
        <w:rPr>
          <w:rFonts w:eastAsia="Arial" w:cstheme="minorHAnsi"/>
          <w:noProof/>
          <w:lang w:val="en-ZA" w:eastAsia="en-ZA"/>
        </w:rPr>
        <w:drawing>
          <wp:anchor distT="0" distB="0" distL="114300" distR="114300" simplePos="0" relativeHeight="251674625" behindDoc="1" locked="0" layoutInCell="1" allowOverlap="1" wp14:anchorId="7CB6E3E6" wp14:editId="6C800258">
            <wp:simplePos x="0" y="0"/>
            <wp:positionH relativeFrom="column">
              <wp:posOffset>-22734</wp:posOffset>
            </wp:positionH>
            <wp:positionV relativeFrom="paragraph">
              <wp:posOffset>151256</wp:posOffset>
            </wp:positionV>
            <wp:extent cx="3783965" cy="1096010"/>
            <wp:effectExtent l="0" t="0" r="6985" b="8890"/>
            <wp:wrapTight wrapText="bothSides">
              <wp:wrapPolygon edited="0">
                <wp:start x="0" y="0"/>
                <wp:lineTo x="0" y="21400"/>
                <wp:lineTo x="21531" y="2140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83965" cy="1096010"/>
                    </a:xfrm>
                    <a:prstGeom prst="rect">
                      <a:avLst/>
                    </a:prstGeom>
                  </pic:spPr>
                </pic:pic>
              </a:graphicData>
            </a:graphic>
          </wp:anchor>
        </w:drawing>
      </w:r>
    </w:p>
    <w:p w14:paraId="47F8231B" w14:textId="244DDB6D" w:rsidR="008C3DDD" w:rsidRPr="008C3DDD" w:rsidRDefault="008C3DDD" w:rsidP="008C3DDD">
      <w:pPr>
        <w:spacing w:before="0" w:after="0"/>
        <w:rPr>
          <w:rFonts w:eastAsia="Arial" w:cstheme="minorHAnsi"/>
          <w:sz w:val="28"/>
          <w:szCs w:val="28"/>
          <w:lang w:val="en-ZA" w:eastAsia="en-ZA"/>
        </w:rPr>
      </w:pPr>
      <w:r w:rsidRPr="008C3DDD">
        <w:rPr>
          <w:rFonts w:eastAsia="Arial" w:cstheme="minorHAnsi"/>
          <w:sz w:val="28"/>
          <w:szCs w:val="28"/>
          <w:lang w:val="en-ZA" w:eastAsia="en-ZA"/>
        </w:rPr>
        <w:t xml:space="preserve"> </w:t>
      </w:r>
    </w:p>
    <w:p w14:paraId="56EBC821" w14:textId="77777777" w:rsidR="00FE0CAB" w:rsidRDefault="00FE0CAB" w:rsidP="00483F56">
      <w:pPr>
        <w:spacing w:before="0" w:after="0"/>
        <w:jc w:val="left"/>
        <w:rPr>
          <w:rFonts w:eastAsia="Arial" w:cstheme="minorHAnsi"/>
          <w:sz w:val="28"/>
          <w:szCs w:val="28"/>
          <w:lang w:val="en-ZA" w:eastAsia="en-ZA"/>
        </w:rPr>
      </w:pPr>
    </w:p>
    <w:p w14:paraId="21563D9E" w14:textId="77777777" w:rsidR="00FE0CAB" w:rsidRDefault="00FE0CAB" w:rsidP="00483F56">
      <w:pPr>
        <w:spacing w:before="0" w:after="0"/>
        <w:jc w:val="left"/>
        <w:rPr>
          <w:rFonts w:eastAsia="Arial" w:cstheme="minorHAnsi"/>
          <w:sz w:val="28"/>
          <w:szCs w:val="28"/>
          <w:lang w:val="en-ZA" w:eastAsia="en-ZA"/>
        </w:rPr>
      </w:pPr>
    </w:p>
    <w:p w14:paraId="3A63D107" w14:textId="77777777" w:rsidR="00FE0CAB" w:rsidRDefault="00FE0CAB" w:rsidP="00483F56">
      <w:pPr>
        <w:spacing w:before="0" w:after="0"/>
        <w:jc w:val="left"/>
        <w:rPr>
          <w:rFonts w:eastAsia="Arial" w:cstheme="minorHAnsi"/>
          <w:sz w:val="28"/>
          <w:szCs w:val="28"/>
          <w:lang w:val="en-ZA" w:eastAsia="en-ZA"/>
        </w:rPr>
      </w:pPr>
    </w:p>
    <w:p w14:paraId="7734B111" w14:textId="77777777" w:rsidR="00FE0CAB" w:rsidRDefault="00FE0CAB" w:rsidP="00483F56">
      <w:pPr>
        <w:spacing w:before="0" w:after="0"/>
        <w:jc w:val="left"/>
        <w:rPr>
          <w:rFonts w:eastAsia="Arial" w:cstheme="minorHAnsi"/>
          <w:sz w:val="28"/>
          <w:szCs w:val="28"/>
          <w:lang w:val="en-ZA" w:eastAsia="en-ZA"/>
        </w:rPr>
      </w:pPr>
    </w:p>
    <w:p w14:paraId="1278E724" w14:textId="77777777" w:rsidR="00743969" w:rsidRDefault="00743969" w:rsidP="00FE0CAB">
      <w:pPr>
        <w:spacing w:before="0" w:after="0"/>
        <w:rPr>
          <w:rFonts w:eastAsia="Arial" w:cstheme="minorHAnsi"/>
          <w:sz w:val="28"/>
          <w:szCs w:val="28"/>
          <w:lang w:val="en-ZA" w:eastAsia="en-ZA"/>
        </w:rPr>
      </w:pPr>
    </w:p>
    <w:p w14:paraId="18E8E68F" w14:textId="76386E64" w:rsidR="00270D82" w:rsidRPr="00270D82" w:rsidRDefault="00270D82" w:rsidP="00270D82">
      <w:pPr>
        <w:spacing w:before="0" w:after="0"/>
        <w:rPr>
          <w:rFonts w:eastAsia="Arial" w:cstheme="minorHAnsi"/>
          <w:sz w:val="28"/>
          <w:szCs w:val="28"/>
          <w:lang w:val="en-ZA" w:eastAsia="en-ZA"/>
        </w:rPr>
      </w:pPr>
      <w:r w:rsidRPr="00270D82">
        <w:rPr>
          <w:rFonts w:eastAsia="Arial" w:cstheme="minorHAnsi"/>
          <w:sz w:val="28"/>
          <w:szCs w:val="28"/>
          <w:lang w:val="en-ZA" w:eastAsia="en-ZA"/>
        </w:rPr>
        <w:t>When you take your mask off, undo the ties, and carefully fold the mask inside out, hold it by the strings/elastic and place the mask in a container reserved for washing the cloth mask.</w:t>
      </w:r>
    </w:p>
    <w:p w14:paraId="457A5107" w14:textId="77777777" w:rsidR="00F00B73" w:rsidRDefault="00F00B73" w:rsidP="00270D82">
      <w:pPr>
        <w:spacing w:before="0" w:after="0"/>
        <w:rPr>
          <w:rFonts w:eastAsia="Arial" w:cstheme="minorHAnsi"/>
          <w:sz w:val="28"/>
          <w:szCs w:val="28"/>
          <w:lang w:val="en-ZA" w:eastAsia="en-ZA"/>
        </w:rPr>
      </w:pPr>
    </w:p>
    <w:p w14:paraId="39E1B951" w14:textId="712C2452" w:rsidR="00270D82" w:rsidRPr="00270D82" w:rsidRDefault="00270D82" w:rsidP="00270D82">
      <w:pPr>
        <w:spacing w:before="0" w:after="0"/>
        <w:rPr>
          <w:rFonts w:eastAsia="Arial" w:cstheme="minorHAnsi"/>
          <w:sz w:val="28"/>
          <w:szCs w:val="28"/>
          <w:lang w:val="en-ZA" w:eastAsia="en-ZA"/>
        </w:rPr>
      </w:pPr>
      <w:r w:rsidRPr="00270D82">
        <w:rPr>
          <w:rFonts w:eastAsia="Arial" w:cstheme="minorHAnsi"/>
          <w:sz w:val="28"/>
          <w:szCs w:val="28"/>
          <w:lang w:val="en-ZA" w:eastAsia="en-ZA"/>
        </w:rPr>
        <w:t>Wash your hands thoroughly and dry before doing anything else.</w:t>
      </w:r>
    </w:p>
    <w:p w14:paraId="197C249C" w14:textId="77777777" w:rsidR="008C3DDD" w:rsidRPr="008C3DDD" w:rsidRDefault="008C3DDD" w:rsidP="008C3DDD">
      <w:pPr>
        <w:spacing w:before="0" w:after="0"/>
        <w:rPr>
          <w:rFonts w:eastAsia="Arial" w:cstheme="minorHAnsi"/>
          <w:lang w:val="en-ZA" w:eastAsia="en-ZA"/>
        </w:rPr>
      </w:pPr>
    </w:p>
    <w:p w14:paraId="4A9528AC" w14:textId="10934DD1" w:rsidR="008C3DDD" w:rsidRPr="008C3DDD" w:rsidRDefault="008C3DDD" w:rsidP="008C3DDD">
      <w:pPr>
        <w:spacing w:before="0" w:after="0"/>
        <w:jc w:val="left"/>
        <w:rPr>
          <w:rFonts w:eastAsia="Arial" w:cstheme="minorHAnsi"/>
          <w:lang w:val="en-ZA" w:eastAsia="en-ZA"/>
        </w:rPr>
      </w:pPr>
    </w:p>
    <w:p w14:paraId="24C9056A" w14:textId="4E0D0519" w:rsidR="008C3DDD" w:rsidRPr="008C3DDD" w:rsidRDefault="008C3DDD" w:rsidP="00EE6456">
      <w:pPr>
        <w:pStyle w:val="Heading2"/>
        <w:rPr>
          <w:rFonts w:eastAsia="Calibri"/>
          <w:lang w:eastAsia="en-ZA"/>
        </w:rPr>
      </w:pPr>
      <w:bookmarkStart w:id="43" w:name="_Toc41485471"/>
      <w:r w:rsidRPr="008C3DDD">
        <w:rPr>
          <w:rFonts w:eastAsia="Calibri"/>
          <w:lang w:eastAsia="en-ZA"/>
        </w:rPr>
        <w:t>Cleaning cloth masks</w:t>
      </w:r>
      <w:bookmarkEnd w:id="43"/>
    </w:p>
    <w:p w14:paraId="4EE17A8A" w14:textId="77777777" w:rsidR="008C3DDD" w:rsidRPr="008C3DDD" w:rsidRDefault="008C3DDD" w:rsidP="008C3DDD">
      <w:pPr>
        <w:spacing w:before="0" w:after="0"/>
        <w:rPr>
          <w:rFonts w:eastAsia="Arial" w:cstheme="minorHAnsi"/>
          <w:lang w:val="en-ZA" w:eastAsia="en-ZA"/>
        </w:rPr>
      </w:pPr>
    </w:p>
    <w:p w14:paraId="06DF9650" w14:textId="2112D880" w:rsidR="004B7B1B" w:rsidRPr="004B7B1B" w:rsidRDefault="004B7B1B" w:rsidP="004B7B1B">
      <w:pPr>
        <w:spacing w:before="0" w:after="0"/>
        <w:rPr>
          <w:rFonts w:eastAsia="Arial" w:cstheme="minorHAnsi"/>
          <w:sz w:val="28"/>
          <w:szCs w:val="28"/>
          <w:lang w:val="en-ZA" w:eastAsia="en-ZA"/>
        </w:rPr>
      </w:pPr>
      <w:r>
        <w:rPr>
          <w:rFonts w:cs="Myriad Pro"/>
          <w:color w:val="211D1E"/>
          <w:sz w:val="28"/>
          <w:szCs w:val="26"/>
          <w:lang w:val="en-ZA"/>
        </w:rPr>
        <w:t>Cloth</w:t>
      </w:r>
      <w:r w:rsidRPr="00570C9F">
        <w:rPr>
          <w:rFonts w:cs="Myriad Pro"/>
          <w:color w:val="211D1E"/>
          <w:sz w:val="28"/>
          <w:szCs w:val="26"/>
          <w:lang w:val="en-ZA"/>
        </w:rPr>
        <w:t xml:space="preserve"> face coverings should be washed regularly (daily and whenever soiled) using </w:t>
      </w:r>
      <w:r w:rsidRPr="00270D82">
        <w:rPr>
          <w:rFonts w:eastAsia="Arial" w:cstheme="minorHAnsi"/>
          <w:sz w:val="28"/>
          <w:szCs w:val="28"/>
          <w:lang w:val="en-ZA" w:eastAsia="en-ZA"/>
        </w:rPr>
        <w:t>soap and hot water, rinse thoroughly and iron when dry.</w:t>
      </w:r>
      <w:r>
        <w:rPr>
          <w:rFonts w:eastAsia="Arial" w:cstheme="minorHAnsi"/>
          <w:sz w:val="28"/>
          <w:szCs w:val="28"/>
          <w:lang w:val="en-ZA" w:eastAsia="en-ZA"/>
        </w:rPr>
        <w:t xml:space="preserve"> If you can’t iron the mask, soak it in boiling water for 5 minutes after washing it. S</w:t>
      </w:r>
      <w:r w:rsidRPr="00570C9F">
        <w:rPr>
          <w:rFonts w:cs="Myriad Pro"/>
          <w:color w:val="211D1E"/>
          <w:sz w:val="28"/>
          <w:szCs w:val="26"/>
          <w:lang w:val="en-ZA"/>
        </w:rPr>
        <w:t>tore in a clean container or bag.</w:t>
      </w:r>
    </w:p>
    <w:p w14:paraId="5DA46A32" w14:textId="77777777" w:rsidR="008C3DDD" w:rsidRPr="008C3DDD" w:rsidRDefault="008C3DDD" w:rsidP="008C3DDD">
      <w:pPr>
        <w:spacing w:before="0" w:after="0"/>
        <w:rPr>
          <w:rFonts w:eastAsia="Arial" w:cstheme="minorHAnsi"/>
          <w:lang w:val="en-ZA" w:eastAsia="en-ZA"/>
        </w:rPr>
      </w:pPr>
    </w:p>
    <w:p w14:paraId="4F49DC08" w14:textId="77777777" w:rsidR="008C3DDD" w:rsidRPr="008C3DDD" w:rsidRDefault="008C3DDD" w:rsidP="008C3DDD">
      <w:pPr>
        <w:keepNext/>
        <w:spacing w:before="0" w:after="0"/>
        <w:outlineLvl w:val="1"/>
        <w:rPr>
          <w:rFonts w:eastAsia="Calibri" w:cs="Arial"/>
          <w:b/>
          <w:bCs/>
          <w:sz w:val="28"/>
          <w:lang w:eastAsia="en-ZA"/>
        </w:rPr>
      </w:pPr>
      <w:bookmarkStart w:id="44" w:name="_Toc41485472"/>
      <w:r w:rsidRPr="008C3DDD">
        <w:rPr>
          <w:rFonts w:eastAsia="Calibri" w:cs="Arial"/>
          <w:b/>
          <w:bCs/>
          <w:sz w:val="28"/>
          <w:lang w:eastAsia="en-ZA"/>
        </w:rPr>
        <w:t>Training videos</w:t>
      </w:r>
      <w:bookmarkEnd w:id="44"/>
    </w:p>
    <w:p w14:paraId="5F8B0602" w14:textId="77777777" w:rsidR="008C3DDD" w:rsidRPr="008C3DDD" w:rsidRDefault="008C3DDD" w:rsidP="008C3DDD">
      <w:pPr>
        <w:spacing w:before="0" w:after="0"/>
        <w:rPr>
          <w:rFonts w:eastAsia="Arial" w:cstheme="minorHAnsi"/>
          <w:lang w:val="en-ZA" w:eastAsia="en-ZA"/>
        </w:rPr>
      </w:pPr>
    </w:p>
    <w:p w14:paraId="03C7147D" w14:textId="2FD90E81" w:rsidR="008C3DDD" w:rsidRPr="008C3DDD" w:rsidRDefault="008C3DDD" w:rsidP="008C3DDD">
      <w:pPr>
        <w:spacing w:before="0" w:after="0"/>
        <w:rPr>
          <w:rFonts w:eastAsia="Arial" w:cstheme="minorHAnsi"/>
          <w:lang w:val="en-ZA" w:eastAsia="en-ZA"/>
        </w:rPr>
      </w:pPr>
      <w:r w:rsidRPr="008C3DDD">
        <w:rPr>
          <w:rFonts w:eastAsia="Arial" w:cstheme="minorHAnsi"/>
          <w:lang w:val="en-ZA" w:eastAsia="en-ZA"/>
        </w:rPr>
        <w:t>The following videos are useful to watch:</w:t>
      </w:r>
    </w:p>
    <w:p w14:paraId="0769C360" w14:textId="77777777" w:rsidR="008C3DDD" w:rsidRPr="008C3DDD" w:rsidRDefault="008C3DDD" w:rsidP="00CE3BEA">
      <w:pPr>
        <w:numPr>
          <w:ilvl w:val="0"/>
          <w:numId w:val="51"/>
        </w:numPr>
        <w:spacing w:before="0" w:after="0" w:line="300" w:lineRule="exact"/>
        <w:contextualSpacing/>
        <w:rPr>
          <w:rFonts w:eastAsia="Arial" w:cstheme="minorHAnsi"/>
          <w:lang w:val="en-ZA" w:eastAsia="en-ZA"/>
        </w:rPr>
      </w:pPr>
      <w:r w:rsidRPr="008C3DDD">
        <w:rPr>
          <w:rFonts w:eastAsia="Arial" w:cstheme="minorHAnsi"/>
          <w:lang w:val="en-ZA" w:eastAsia="en-ZA"/>
        </w:rPr>
        <w:t>Mask Wearing 101: How to Properly Use &amp; Re-use a Mask  5 minutes 03 seconds</w:t>
      </w:r>
    </w:p>
    <w:p w14:paraId="7F78E3AE" w14:textId="77777777" w:rsidR="008C3DDD" w:rsidRPr="008C3DDD" w:rsidRDefault="00960AF7" w:rsidP="008C3DDD">
      <w:pPr>
        <w:spacing w:before="0" w:after="0"/>
        <w:rPr>
          <w:rFonts w:eastAsia="Arial" w:cstheme="minorHAnsi"/>
          <w:lang w:val="en-ZA" w:eastAsia="en-ZA"/>
        </w:rPr>
      </w:pPr>
      <w:hyperlink r:id="rId33" w:history="1">
        <w:r w:rsidR="008C3DDD" w:rsidRPr="008C3DDD">
          <w:rPr>
            <w:rFonts w:eastAsia="Arial" w:cstheme="minorHAnsi"/>
            <w:color w:val="0000FF"/>
            <w:u w:val="single"/>
            <w:lang w:val="en-ZA" w:eastAsia="en-ZA"/>
          </w:rPr>
          <w:t>https://youtu.be/JwPWdkbyizw</w:t>
        </w:r>
      </w:hyperlink>
    </w:p>
    <w:p w14:paraId="79ACFEB7" w14:textId="77777777" w:rsidR="008C3DDD" w:rsidRPr="008C3DDD" w:rsidRDefault="008C3DDD" w:rsidP="00CE3BEA">
      <w:pPr>
        <w:numPr>
          <w:ilvl w:val="0"/>
          <w:numId w:val="51"/>
        </w:numPr>
        <w:spacing w:before="0" w:after="0" w:line="300" w:lineRule="exact"/>
        <w:contextualSpacing/>
        <w:rPr>
          <w:rFonts w:eastAsia="Arial" w:cstheme="minorHAnsi"/>
          <w:lang w:val="en-ZA" w:eastAsia="en-ZA"/>
        </w:rPr>
      </w:pPr>
      <w:r w:rsidRPr="008C3DDD">
        <w:rPr>
          <w:rFonts w:eastAsia="Arial" w:cstheme="minorHAnsi"/>
          <w:lang w:val="en-ZA" w:eastAsia="en-ZA"/>
        </w:rPr>
        <w:t>How to stop glasses steaming up whilst wearing a face mask – 5 minutes 42 seconds</w:t>
      </w:r>
    </w:p>
    <w:p w14:paraId="7CB4A412" w14:textId="77777777" w:rsidR="008C3DDD" w:rsidRPr="008C3DDD" w:rsidRDefault="00960AF7" w:rsidP="008C3DDD">
      <w:pPr>
        <w:spacing w:before="0" w:after="0"/>
        <w:rPr>
          <w:rFonts w:eastAsia="Arial" w:cstheme="minorHAnsi"/>
          <w:lang w:val="en-ZA" w:eastAsia="en-ZA"/>
        </w:rPr>
      </w:pPr>
      <w:hyperlink r:id="rId34" w:history="1">
        <w:r w:rsidR="008C3DDD" w:rsidRPr="008C3DDD">
          <w:rPr>
            <w:rFonts w:eastAsia="Arial" w:cstheme="minorHAnsi"/>
            <w:color w:val="0000FF"/>
            <w:u w:val="single"/>
            <w:lang w:val="en-ZA" w:eastAsia="en-ZA"/>
          </w:rPr>
          <w:t>https://youtu.be/LlO4S2iRDD0</w:t>
        </w:r>
      </w:hyperlink>
    </w:p>
    <w:p w14:paraId="6C054EE8" w14:textId="107027B9" w:rsidR="00CA3A63" w:rsidRPr="00B55BD1" w:rsidRDefault="00CA3A63" w:rsidP="00CA3A63">
      <w:pPr>
        <w:pBdr>
          <w:top w:val="nil"/>
          <w:left w:val="nil"/>
          <w:bottom w:val="nil"/>
          <w:right w:val="nil"/>
          <w:between w:val="nil"/>
        </w:pBdr>
        <w:spacing w:before="0" w:after="0"/>
        <w:rPr>
          <w:rFonts w:cstheme="minorHAnsi"/>
        </w:rPr>
      </w:pPr>
      <w:r>
        <w:rPr>
          <w:noProof/>
        </w:rPr>
        <w:lastRenderedPageBreak/>
        <w:drawing>
          <wp:anchor distT="0" distB="0" distL="114300" distR="114300" simplePos="0" relativeHeight="251669505" behindDoc="1" locked="0" layoutInCell="1" allowOverlap="1" wp14:anchorId="39B09164" wp14:editId="7D939A21">
            <wp:simplePos x="0" y="0"/>
            <wp:positionH relativeFrom="column">
              <wp:posOffset>-900449</wp:posOffset>
            </wp:positionH>
            <wp:positionV relativeFrom="paragraph">
              <wp:posOffset>392</wp:posOffset>
            </wp:positionV>
            <wp:extent cx="7794663" cy="8540643"/>
            <wp:effectExtent l="0" t="0" r="0" b="0"/>
            <wp:wrapTight wrapText="bothSides">
              <wp:wrapPolygon edited="0">
                <wp:start x="0" y="0"/>
                <wp:lineTo x="0" y="21537"/>
                <wp:lineTo x="21538" y="21537"/>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804324" cy="8551229"/>
                    </a:xfrm>
                    <a:prstGeom prst="rect">
                      <a:avLst/>
                    </a:prstGeom>
                  </pic:spPr>
                </pic:pic>
              </a:graphicData>
            </a:graphic>
            <wp14:sizeRelH relativeFrom="margin">
              <wp14:pctWidth>0</wp14:pctWidth>
            </wp14:sizeRelH>
            <wp14:sizeRelV relativeFrom="margin">
              <wp14:pctHeight>0</wp14:pctHeight>
            </wp14:sizeRelV>
          </wp:anchor>
        </w:drawing>
      </w:r>
    </w:p>
    <w:p w14:paraId="3E414829" w14:textId="77777777" w:rsidR="00144C6C" w:rsidRPr="00144C6C" w:rsidRDefault="00144C6C" w:rsidP="00453D03">
      <w:pPr>
        <w:pStyle w:val="Heading1"/>
        <w:rPr>
          <w:rFonts w:eastAsia="Calibri"/>
          <w:lang w:val="en-GB"/>
        </w:rPr>
      </w:pPr>
      <w:r w:rsidRPr="00144C6C">
        <w:rPr>
          <w:rFonts w:eastAsia="Calibri"/>
          <w:lang w:val="en-GB"/>
        </w:rPr>
        <w:lastRenderedPageBreak/>
        <w:t>USING DISPOSABLE GLOVES SAFELY PROCEDURE</w:t>
      </w:r>
    </w:p>
    <w:p w14:paraId="697A2F0C" w14:textId="77777777" w:rsidR="00144C6C" w:rsidRPr="00144C6C" w:rsidRDefault="00144C6C" w:rsidP="00144C6C">
      <w:pPr>
        <w:spacing w:before="0" w:after="0"/>
        <w:rPr>
          <w:rFonts w:eastAsia="Calibri" w:cs="Calibri"/>
          <w:lang w:val="en-GB"/>
        </w:rPr>
      </w:pPr>
    </w:p>
    <w:p w14:paraId="0F6BDD9E"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This document describes the process to be followed when using disposable gloves.</w:t>
      </w:r>
    </w:p>
    <w:p w14:paraId="3821AC59" w14:textId="77777777" w:rsidR="00144C6C" w:rsidRPr="00144C6C" w:rsidRDefault="00144C6C" w:rsidP="00144C6C">
      <w:pPr>
        <w:spacing w:before="0" w:after="0"/>
        <w:rPr>
          <w:rFonts w:eastAsia="Calibri" w:cs="Calibri"/>
          <w:b/>
          <w:bCs/>
          <w:sz w:val="28"/>
          <w:szCs w:val="28"/>
          <w:lang w:val="en-GB"/>
        </w:rPr>
      </w:pPr>
    </w:p>
    <w:p w14:paraId="7EDDA3C7" w14:textId="01C81B76" w:rsidR="00144C6C" w:rsidRPr="00144C6C" w:rsidRDefault="009267C8" w:rsidP="00EE6456">
      <w:pPr>
        <w:pStyle w:val="Heading2"/>
        <w:rPr>
          <w:rFonts w:eastAsia="Calibri"/>
        </w:rPr>
      </w:pPr>
      <w:r w:rsidRPr="00144C6C">
        <w:rPr>
          <w:rFonts w:eastAsia="Calibri"/>
        </w:rPr>
        <w:t>Background</w:t>
      </w:r>
    </w:p>
    <w:p w14:paraId="17E0F425" w14:textId="77777777" w:rsidR="00144C6C" w:rsidRPr="00144C6C" w:rsidRDefault="00144C6C" w:rsidP="00144C6C">
      <w:pPr>
        <w:spacing w:before="0" w:after="0"/>
        <w:rPr>
          <w:rFonts w:eastAsia="Calibri" w:cs="Calibri"/>
          <w:sz w:val="28"/>
          <w:szCs w:val="28"/>
          <w:lang w:val="en-GB"/>
        </w:rPr>
      </w:pPr>
    </w:p>
    <w:p w14:paraId="2C02E3D1"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 xml:space="preserve">When working with chemicals, cleaning fluids or other substances, it is important that any contaminant on the outer surface of the glove is not transferred onto the skin or other ‘clean’ objects including other items of PPE. The skin is the largest organ of the body and it is important to safeguard it. If the correct procedure is not followed skin irritation as well as cross-contamination can result. </w:t>
      </w:r>
    </w:p>
    <w:p w14:paraId="05EAA17F" w14:textId="77777777" w:rsidR="00144C6C" w:rsidRPr="00144C6C" w:rsidRDefault="00144C6C" w:rsidP="00144C6C">
      <w:pPr>
        <w:spacing w:before="0" w:after="0"/>
        <w:rPr>
          <w:rFonts w:eastAsia="Calibri" w:cs="Calibri"/>
          <w:sz w:val="28"/>
          <w:szCs w:val="28"/>
          <w:lang w:val="en-GB"/>
        </w:rPr>
      </w:pPr>
    </w:p>
    <w:p w14:paraId="15422D14" w14:textId="77777777" w:rsidR="00144C6C" w:rsidRPr="00144C6C" w:rsidRDefault="00144C6C" w:rsidP="00144C6C">
      <w:pPr>
        <w:spacing w:before="0" w:after="0"/>
        <w:rPr>
          <w:rFonts w:eastAsia="Calibri" w:cs="Calibri"/>
          <w:b/>
          <w:bCs/>
          <w:sz w:val="28"/>
          <w:szCs w:val="28"/>
          <w:lang w:val="en-GB"/>
        </w:rPr>
      </w:pPr>
    </w:p>
    <w:p w14:paraId="26C804A0" w14:textId="3DF297B2" w:rsidR="00144C6C" w:rsidRPr="00144C6C" w:rsidRDefault="009267C8" w:rsidP="00EE6456">
      <w:pPr>
        <w:pStyle w:val="Heading2"/>
        <w:rPr>
          <w:rFonts w:eastAsia="Calibri"/>
        </w:rPr>
      </w:pPr>
      <w:r w:rsidRPr="00144C6C">
        <w:rPr>
          <w:rFonts w:eastAsia="Calibri"/>
        </w:rPr>
        <w:t>Procedure</w:t>
      </w:r>
    </w:p>
    <w:p w14:paraId="626635FB" w14:textId="77777777" w:rsidR="00144C6C" w:rsidRPr="00144C6C" w:rsidRDefault="00144C6C" w:rsidP="00144C6C">
      <w:pPr>
        <w:spacing w:before="0" w:after="0"/>
        <w:rPr>
          <w:rFonts w:eastAsia="Calibri" w:cs="Calibri"/>
          <w:sz w:val="28"/>
          <w:szCs w:val="28"/>
          <w:lang w:val="en-GB"/>
        </w:rPr>
      </w:pPr>
    </w:p>
    <w:p w14:paraId="0631BF72" w14:textId="77777777" w:rsidR="00144C6C" w:rsidRPr="00144C6C" w:rsidRDefault="00144C6C" w:rsidP="00A86763">
      <w:pPr>
        <w:pStyle w:val="Heading3"/>
        <w:rPr>
          <w:rFonts w:eastAsia="Calibri"/>
          <w:lang w:val="en-GB"/>
        </w:rPr>
      </w:pPr>
      <w:r w:rsidRPr="00144C6C">
        <w:rPr>
          <w:rFonts w:eastAsia="Calibri"/>
          <w:lang w:val="en-GB"/>
        </w:rPr>
        <w:t>PUTTING GLOVES ON</w:t>
      </w:r>
    </w:p>
    <w:p w14:paraId="3D8A230C" w14:textId="77777777" w:rsidR="00144C6C" w:rsidRPr="00144C6C" w:rsidRDefault="00144C6C" w:rsidP="00144C6C">
      <w:pPr>
        <w:spacing w:before="0" w:after="0"/>
        <w:rPr>
          <w:rFonts w:eastAsia="Calibri" w:cs="Calibri"/>
          <w:sz w:val="28"/>
          <w:szCs w:val="28"/>
          <w:lang w:val="en-GB"/>
        </w:rPr>
      </w:pPr>
    </w:p>
    <w:p w14:paraId="776F6AC2" w14:textId="77777777" w:rsidR="00144C6C" w:rsidRPr="00144C6C" w:rsidRDefault="00144C6C" w:rsidP="00CE3BEA">
      <w:pPr>
        <w:numPr>
          <w:ilvl w:val="0"/>
          <w:numId w:val="62"/>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Gloves must be the correct size, clean and undamaged. </w:t>
      </w:r>
    </w:p>
    <w:p w14:paraId="085F87CC" w14:textId="77777777" w:rsidR="00144C6C" w:rsidRPr="00144C6C" w:rsidRDefault="00144C6C" w:rsidP="00CE3BEA">
      <w:pPr>
        <w:numPr>
          <w:ilvl w:val="0"/>
          <w:numId w:val="61"/>
        </w:numPr>
        <w:spacing w:before="0" w:after="0" w:line="300" w:lineRule="exact"/>
        <w:contextualSpacing/>
        <w:rPr>
          <w:rFonts w:eastAsia="Calibri" w:cs="Calibri"/>
          <w:sz w:val="28"/>
          <w:szCs w:val="28"/>
          <w:lang w:val="en-GB"/>
        </w:rPr>
      </w:pPr>
      <w:r w:rsidRPr="00144C6C">
        <w:rPr>
          <w:rFonts w:eastAsia="Calibri" w:cs="Calibri"/>
          <w:sz w:val="28"/>
          <w:szCs w:val="28"/>
          <w:lang w:val="en-GB"/>
        </w:rPr>
        <w:t>Make sure you are using a clean surface</w:t>
      </w:r>
    </w:p>
    <w:p w14:paraId="53E93F33" w14:textId="77777777" w:rsidR="00144C6C" w:rsidRPr="00144C6C" w:rsidRDefault="00144C6C" w:rsidP="00CE3BEA">
      <w:pPr>
        <w:numPr>
          <w:ilvl w:val="0"/>
          <w:numId w:val="61"/>
        </w:numPr>
        <w:spacing w:before="0" w:after="0" w:line="300" w:lineRule="exact"/>
        <w:contextualSpacing/>
        <w:rPr>
          <w:rFonts w:eastAsia="Calibri" w:cs="Calibri"/>
          <w:sz w:val="28"/>
          <w:szCs w:val="28"/>
          <w:lang w:val="en-GB"/>
        </w:rPr>
      </w:pPr>
      <w:r w:rsidRPr="00144C6C">
        <w:rPr>
          <w:rFonts w:eastAsia="Calibri" w:cs="Calibri"/>
          <w:sz w:val="28"/>
          <w:szCs w:val="28"/>
          <w:lang w:val="en-GB"/>
        </w:rPr>
        <w:t>Remove all watches, rings, and other jewellery before putting on your gloves. This helps prevent any accidental rips or tears</w:t>
      </w:r>
    </w:p>
    <w:p w14:paraId="362A7A2B" w14:textId="77777777" w:rsidR="00144C6C" w:rsidRPr="00144C6C" w:rsidRDefault="00144C6C" w:rsidP="00CE3BEA">
      <w:pPr>
        <w:numPr>
          <w:ilvl w:val="0"/>
          <w:numId w:val="61"/>
        </w:numPr>
        <w:spacing w:before="0" w:after="0" w:line="300" w:lineRule="exact"/>
        <w:contextualSpacing/>
        <w:rPr>
          <w:rFonts w:eastAsia="Calibri" w:cs="Calibri"/>
          <w:sz w:val="28"/>
          <w:szCs w:val="28"/>
          <w:lang w:val="en-GB"/>
        </w:rPr>
      </w:pPr>
      <w:r w:rsidRPr="00144C6C">
        <w:rPr>
          <w:rFonts w:eastAsia="Calibri" w:cs="Calibri"/>
          <w:sz w:val="28"/>
          <w:szCs w:val="28"/>
          <w:lang w:val="en-GB"/>
        </w:rPr>
        <w:t>Wash and properly dry your hands</w:t>
      </w:r>
    </w:p>
    <w:p w14:paraId="169D9A04" w14:textId="77777777" w:rsidR="00144C6C" w:rsidRPr="00144C6C" w:rsidRDefault="00144C6C" w:rsidP="00CE3BEA">
      <w:pPr>
        <w:numPr>
          <w:ilvl w:val="0"/>
          <w:numId w:val="61"/>
        </w:numPr>
        <w:spacing w:before="0" w:after="0" w:line="300" w:lineRule="exact"/>
        <w:contextualSpacing/>
        <w:rPr>
          <w:rFonts w:eastAsia="Calibri" w:cs="Calibri"/>
          <w:sz w:val="28"/>
          <w:szCs w:val="28"/>
          <w:lang w:val="en-GB"/>
        </w:rPr>
      </w:pPr>
      <w:r w:rsidRPr="00144C6C">
        <w:rPr>
          <w:rFonts w:eastAsia="Calibri" w:cs="Calibri"/>
          <w:sz w:val="28"/>
          <w:szCs w:val="28"/>
          <w:lang w:val="en-GB"/>
        </w:rPr>
        <w:t>Insert hands into gloves, making sure that you properly insert all fingers, without damaging the gloves.</w:t>
      </w:r>
    </w:p>
    <w:p w14:paraId="372A4F7D" w14:textId="77777777" w:rsidR="00144C6C" w:rsidRPr="00144C6C" w:rsidRDefault="00144C6C" w:rsidP="00CE3BEA">
      <w:pPr>
        <w:numPr>
          <w:ilvl w:val="0"/>
          <w:numId w:val="61"/>
        </w:numPr>
        <w:spacing w:before="0" w:after="0" w:line="300" w:lineRule="exact"/>
        <w:contextualSpacing/>
        <w:rPr>
          <w:rFonts w:eastAsia="Calibri" w:cs="Calibri"/>
          <w:sz w:val="28"/>
          <w:szCs w:val="28"/>
          <w:lang w:val="en-GB"/>
        </w:rPr>
      </w:pPr>
      <w:r w:rsidRPr="00144C6C">
        <w:rPr>
          <w:rFonts w:eastAsia="Calibri" w:cs="Calibri"/>
          <w:sz w:val="28"/>
          <w:szCs w:val="28"/>
          <w:lang w:val="en-GB"/>
        </w:rPr>
        <w:t>Do not touch your face, mouth or nose, or any unprotected skin with your hands once your gloves are on</w:t>
      </w:r>
    </w:p>
    <w:p w14:paraId="6D38458D" w14:textId="77777777" w:rsidR="00144C6C" w:rsidRPr="00144C6C" w:rsidRDefault="00144C6C" w:rsidP="00144C6C">
      <w:pPr>
        <w:spacing w:before="0" w:after="0"/>
        <w:rPr>
          <w:rFonts w:eastAsia="Calibri" w:cs="Calibri"/>
          <w:sz w:val="28"/>
          <w:szCs w:val="28"/>
          <w:lang w:val="en-GB"/>
        </w:rPr>
      </w:pPr>
    </w:p>
    <w:p w14:paraId="22D11594" w14:textId="77777777" w:rsidR="00144C6C" w:rsidRPr="00144C6C" w:rsidRDefault="00144C6C" w:rsidP="00144C6C">
      <w:pPr>
        <w:spacing w:before="0" w:after="0"/>
        <w:rPr>
          <w:rFonts w:eastAsia="Calibri" w:cs="Calibri"/>
          <w:sz w:val="28"/>
          <w:szCs w:val="28"/>
          <w:lang w:val="en-GB"/>
        </w:rPr>
      </w:pPr>
    </w:p>
    <w:p w14:paraId="4A35A336" w14:textId="77777777" w:rsidR="00144C6C" w:rsidRPr="00144C6C" w:rsidRDefault="00144C6C" w:rsidP="00A86763">
      <w:pPr>
        <w:pStyle w:val="Heading3"/>
        <w:rPr>
          <w:rFonts w:eastAsia="Calibri"/>
          <w:lang w:val="en-GB"/>
        </w:rPr>
      </w:pPr>
      <w:r w:rsidRPr="00144C6C">
        <w:rPr>
          <w:rFonts w:eastAsia="Calibri"/>
          <w:lang w:val="en-GB"/>
        </w:rPr>
        <w:t>REMOVING GLOVES</w:t>
      </w:r>
    </w:p>
    <w:p w14:paraId="06C31D4C" w14:textId="77777777" w:rsidR="00144C6C" w:rsidRPr="00144C6C" w:rsidRDefault="00144C6C" w:rsidP="00144C6C">
      <w:pPr>
        <w:spacing w:before="0" w:after="0"/>
        <w:rPr>
          <w:rFonts w:eastAsia="Calibri" w:cs="Calibri"/>
          <w:sz w:val="28"/>
          <w:szCs w:val="28"/>
          <w:lang w:val="en-GB"/>
        </w:rPr>
      </w:pPr>
    </w:p>
    <w:p w14:paraId="06479573"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The most important thing to remember when removing your gloves is to not touch the outside of the glove because then you could get unwanted liquids or substances on your skin.</w:t>
      </w:r>
    </w:p>
    <w:p w14:paraId="033D1008" w14:textId="77777777" w:rsidR="00144C6C" w:rsidRPr="00144C6C" w:rsidRDefault="00144C6C" w:rsidP="00144C6C">
      <w:pPr>
        <w:spacing w:before="0" w:after="0"/>
        <w:rPr>
          <w:rFonts w:eastAsia="Calibri" w:cs="Calibri"/>
          <w:sz w:val="28"/>
          <w:szCs w:val="28"/>
          <w:lang w:val="en-GB"/>
        </w:rPr>
      </w:pPr>
      <w:r w:rsidRPr="00144C6C">
        <w:rPr>
          <w:rFonts w:eastAsia="Calibri" w:cs="Calibri"/>
          <w:noProof/>
          <w:sz w:val="28"/>
          <w:szCs w:val="28"/>
          <w:lang w:val="en-GB"/>
        </w:rPr>
        <w:lastRenderedPageBreak/>
        <w:drawing>
          <wp:anchor distT="0" distB="0" distL="114300" distR="114300" simplePos="0" relativeHeight="251680769" behindDoc="0" locked="0" layoutInCell="1" allowOverlap="1" wp14:anchorId="5DDBC6CF" wp14:editId="5366D44E">
            <wp:simplePos x="0" y="0"/>
            <wp:positionH relativeFrom="column">
              <wp:posOffset>1038225</wp:posOffset>
            </wp:positionH>
            <wp:positionV relativeFrom="paragraph">
              <wp:posOffset>9525</wp:posOffset>
            </wp:positionV>
            <wp:extent cx="3371850" cy="163703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71850" cy="1637030"/>
                    </a:xfrm>
                    <a:prstGeom prst="rect">
                      <a:avLst/>
                    </a:prstGeom>
                  </pic:spPr>
                </pic:pic>
              </a:graphicData>
            </a:graphic>
            <wp14:sizeRelH relativeFrom="margin">
              <wp14:pctWidth>0</wp14:pctWidth>
            </wp14:sizeRelH>
            <wp14:sizeRelV relativeFrom="margin">
              <wp14:pctHeight>0</wp14:pctHeight>
            </wp14:sizeRelV>
          </wp:anchor>
        </w:drawing>
      </w:r>
    </w:p>
    <w:p w14:paraId="589CBFAC" w14:textId="77777777" w:rsidR="00144C6C" w:rsidRPr="00144C6C" w:rsidRDefault="00144C6C" w:rsidP="00144C6C">
      <w:pPr>
        <w:spacing w:before="0" w:after="0"/>
        <w:rPr>
          <w:rFonts w:eastAsia="Calibri" w:cs="Calibri"/>
          <w:sz w:val="28"/>
          <w:szCs w:val="28"/>
          <w:lang w:val="en-GB"/>
        </w:rPr>
      </w:pPr>
    </w:p>
    <w:p w14:paraId="10720F3E" w14:textId="77777777" w:rsidR="00144C6C" w:rsidRPr="00144C6C" w:rsidRDefault="00144C6C" w:rsidP="00144C6C">
      <w:pPr>
        <w:spacing w:before="0" w:after="0"/>
        <w:rPr>
          <w:rFonts w:eastAsia="Calibri" w:cs="Calibri"/>
          <w:sz w:val="28"/>
          <w:szCs w:val="28"/>
          <w:lang w:val="en-GB"/>
        </w:rPr>
      </w:pPr>
    </w:p>
    <w:p w14:paraId="02BF7B45" w14:textId="77777777" w:rsidR="00144C6C" w:rsidRPr="00144C6C" w:rsidRDefault="00144C6C" w:rsidP="00144C6C">
      <w:pPr>
        <w:spacing w:before="0" w:after="0"/>
        <w:rPr>
          <w:rFonts w:eastAsia="Calibri" w:cs="Calibri"/>
          <w:sz w:val="28"/>
          <w:szCs w:val="28"/>
          <w:lang w:val="en-GB"/>
        </w:rPr>
      </w:pPr>
    </w:p>
    <w:p w14:paraId="06E8ACF5" w14:textId="77777777" w:rsidR="00144C6C" w:rsidRPr="00144C6C" w:rsidRDefault="00144C6C" w:rsidP="00144C6C">
      <w:pPr>
        <w:spacing w:before="0" w:after="0"/>
        <w:rPr>
          <w:rFonts w:eastAsia="Calibri" w:cs="Calibri"/>
          <w:sz w:val="28"/>
          <w:szCs w:val="28"/>
          <w:lang w:val="en-GB"/>
        </w:rPr>
      </w:pPr>
    </w:p>
    <w:p w14:paraId="273FF0E6" w14:textId="77777777" w:rsidR="00144C6C" w:rsidRPr="00144C6C" w:rsidRDefault="00144C6C" w:rsidP="00144C6C">
      <w:pPr>
        <w:spacing w:before="0" w:after="0"/>
        <w:rPr>
          <w:rFonts w:eastAsia="Calibri" w:cs="Calibri"/>
          <w:sz w:val="28"/>
          <w:szCs w:val="28"/>
          <w:lang w:val="en-GB"/>
        </w:rPr>
      </w:pPr>
    </w:p>
    <w:p w14:paraId="5B09735F" w14:textId="77777777" w:rsidR="00144C6C" w:rsidRPr="00144C6C" w:rsidRDefault="00144C6C" w:rsidP="00144C6C">
      <w:pPr>
        <w:spacing w:before="0" w:after="0"/>
        <w:rPr>
          <w:rFonts w:eastAsia="Calibri" w:cs="Calibri"/>
          <w:sz w:val="28"/>
          <w:szCs w:val="28"/>
          <w:lang w:val="en-GB"/>
        </w:rPr>
      </w:pPr>
    </w:p>
    <w:p w14:paraId="149BED93" w14:textId="77777777" w:rsidR="00144C6C" w:rsidRPr="00144C6C" w:rsidRDefault="00144C6C" w:rsidP="00144C6C">
      <w:pPr>
        <w:spacing w:before="0" w:after="0"/>
        <w:rPr>
          <w:rFonts w:eastAsia="Calibri" w:cs="Calibri"/>
          <w:sz w:val="28"/>
          <w:szCs w:val="28"/>
          <w:lang w:val="en-GB"/>
        </w:rPr>
      </w:pPr>
    </w:p>
    <w:p w14:paraId="3CF5EB55" w14:textId="77777777" w:rsidR="00144C6C" w:rsidRPr="00144C6C" w:rsidRDefault="00144C6C" w:rsidP="00144C6C">
      <w:pPr>
        <w:spacing w:before="0" w:after="0"/>
        <w:rPr>
          <w:rFonts w:eastAsia="Calibri" w:cs="Calibri"/>
          <w:sz w:val="28"/>
          <w:szCs w:val="28"/>
          <w:lang w:val="en-GB"/>
        </w:rPr>
      </w:pPr>
    </w:p>
    <w:p w14:paraId="4151E7EE" w14:textId="77777777" w:rsidR="00144C6C" w:rsidRPr="00144C6C" w:rsidRDefault="00144C6C" w:rsidP="00CE3BEA">
      <w:pPr>
        <w:numPr>
          <w:ilvl w:val="0"/>
          <w:numId w:val="60"/>
        </w:numPr>
        <w:spacing w:before="0" w:after="0" w:line="300" w:lineRule="exact"/>
        <w:contextualSpacing/>
        <w:rPr>
          <w:rFonts w:eastAsia="Calibri" w:cs="Calibri"/>
          <w:sz w:val="28"/>
          <w:szCs w:val="28"/>
          <w:lang w:val="en-GB"/>
        </w:rPr>
      </w:pPr>
      <w:r w:rsidRPr="00144C6C">
        <w:rPr>
          <w:rFonts w:eastAsia="Calibri" w:cs="Calibri"/>
          <w:sz w:val="28"/>
          <w:szCs w:val="28"/>
          <w:lang w:val="en-GB"/>
        </w:rPr>
        <w:t>Wash your hands in the gloves with soap and water</w:t>
      </w:r>
    </w:p>
    <w:p w14:paraId="7E3B7D4F" w14:textId="77777777" w:rsidR="00144C6C" w:rsidRPr="00144C6C" w:rsidRDefault="00144C6C" w:rsidP="00CE3BEA">
      <w:pPr>
        <w:numPr>
          <w:ilvl w:val="0"/>
          <w:numId w:val="60"/>
        </w:numPr>
        <w:spacing w:before="0" w:after="0" w:line="300" w:lineRule="exact"/>
        <w:contextualSpacing/>
        <w:rPr>
          <w:rFonts w:eastAsia="Calibri" w:cs="Calibri"/>
          <w:sz w:val="28"/>
          <w:szCs w:val="28"/>
          <w:lang w:val="en-GB"/>
        </w:rPr>
      </w:pPr>
      <w:r w:rsidRPr="00144C6C">
        <w:rPr>
          <w:rFonts w:eastAsia="Calibri" w:cs="Calibri"/>
          <w:sz w:val="28"/>
          <w:szCs w:val="28"/>
          <w:lang w:val="en-GB"/>
        </w:rPr>
        <w:t>Pinch and hold the outside of your glove near the wrist area</w:t>
      </w:r>
    </w:p>
    <w:p w14:paraId="4B433676" w14:textId="77777777" w:rsidR="00144C6C" w:rsidRPr="00144C6C" w:rsidRDefault="00144C6C" w:rsidP="00CE3BEA">
      <w:pPr>
        <w:numPr>
          <w:ilvl w:val="0"/>
          <w:numId w:val="60"/>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Peel downwards, away from the wrist, turning the glove inside out. </w:t>
      </w:r>
    </w:p>
    <w:p w14:paraId="6C8D22F5" w14:textId="77777777" w:rsidR="00144C6C" w:rsidRPr="00144C6C" w:rsidRDefault="00144C6C" w:rsidP="00CE3BEA">
      <w:pPr>
        <w:numPr>
          <w:ilvl w:val="0"/>
          <w:numId w:val="60"/>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Pull the glove away until it is removed from the hand and hold the inside-out glove with the gloved hand. </w:t>
      </w:r>
    </w:p>
    <w:p w14:paraId="7D8305E3" w14:textId="77777777" w:rsidR="00144C6C" w:rsidRPr="00144C6C" w:rsidRDefault="00144C6C" w:rsidP="00CE3BEA">
      <w:pPr>
        <w:numPr>
          <w:ilvl w:val="0"/>
          <w:numId w:val="60"/>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With your un-gloved hand, slide your finger/s under the wrist of the remaining glove, taking care not to touch the  outside of the glove. </w:t>
      </w:r>
    </w:p>
    <w:p w14:paraId="2685E375" w14:textId="77777777" w:rsidR="00144C6C" w:rsidRPr="00144C6C" w:rsidRDefault="00144C6C" w:rsidP="00CE3BEA">
      <w:pPr>
        <w:numPr>
          <w:ilvl w:val="0"/>
          <w:numId w:val="60"/>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Peel downwards, away from the wrist, turning the glove inside out. </w:t>
      </w:r>
    </w:p>
    <w:p w14:paraId="7973BB12" w14:textId="77777777" w:rsidR="00144C6C" w:rsidRPr="00144C6C" w:rsidRDefault="00144C6C" w:rsidP="00CE3BEA">
      <w:pPr>
        <w:numPr>
          <w:ilvl w:val="0"/>
          <w:numId w:val="60"/>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Continue to pull the glove down and over the inside-out glove being held in your gloved hand. </w:t>
      </w:r>
    </w:p>
    <w:p w14:paraId="67DC8AE3" w14:textId="77777777" w:rsidR="00144C6C" w:rsidRPr="00144C6C" w:rsidRDefault="00144C6C" w:rsidP="00144C6C">
      <w:pPr>
        <w:spacing w:before="0" w:after="0"/>
        <w:rPr>
          <w:rFonts w:eastAsia="Calibri" w:cs="Calibri"/>
          <w:sz w:val="28"/>
          <w:szCs w:val="28"/>
          <w:lang w:val="en-GB"/>
        </w:rPr>
      </w:pPr>
    </w:p>
    <w:p w14:paraId="12C90F4B"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 xml:space="preserve">This will ensure that both gloves are inside out, one glove enveloped inside the other, with no contaminant on the  bare hands. </w:t>
      </w:r>
    </w:p>
    <w:p w14:paraId="465C6824" w14:textId="77777777" w:rsidR="00144C6C" w:rsidRPr="00144C6C" w:rsidRDefault="00144C6C" w:rsidP="00144C6C">
      <w:pPr>
        <w:spacing w:before="0" w:after="0"/>
        <w:rPr>
          <w:rFonts w:eastAsia="Calibri" w:cs="Calibri"/>
          <w:lang w:val="en-GB"/>
        </w:rPr>
      </w:pPr>
    </w:p>
    <w:p w14:paraId="62141A3F" w14:textId="77777777" w:rsidR="00144C6C" w:rsidRPr="00144C6C" w:rsidRDefault="00144C6C" w:rsidP="00144C6C">
      <w:pPr>
        <w:spacing w:before="0" w:after="0"/>
        <w:rPr>
          <w:rFonts w:eastAsia="Calibri" w:cs="Calibri"/>
          <w:lang w:val="en-GB"/>
        </w:rPr>
      </w:pPr>
    </w:p>
    <w:p w14:paraId="383FD5AD" w14:textId="77777777" w:rsidR="00144C6C" w:rsidRPr="00144C6C" w:rsidRDefault="00144C6C" w:rsidP="00144C6C">
      <w:pPr>
        <w:keepNext/>
        <w:tabs>
          <w:tab w:val="left" w:pos="13750"/>
        </w:tabs>
        <w:spacing w:before="0" w:after="0"/>
        <w:jc w:val="center"/>
        <w:outlineLvl w:val="0"/>
        <w:rPr>
          <w:rFonts w:eastAsia="Calibri" w:cs="Calibri"/>
          <w:b/>
          <w:sz w:val="36"/>
          <w:szCs w:val="52"/>
        </w:rPr>
      </w:pPr>
    </w:p>
    <w:p w14:paraId="03F5322E" w14:textId="77777777" w:rsidR="00144C6C" w:rsidRPr="00144C6C" w:rsidRDefault="00144C6C" w:rsidP="00144C6C">
      <w:pPr>
        <w:keepNext/>
        <w:tabs>
          <w:tab w:val="left" w:pos="13750"/>
        </w:tabs>
        <w:spacing w:before="0" w:after="0"/>
        <w:jc w:val="center"/>
        <w:outlineLvl w:val="0"/>
        <w:rPr>
          <w:rFonts w:eastAsia="Calibri" w:cs="Calibri"/>
          <w:b/>
          <w:sz w:val="36"/>
          <w:szCs w:val="52"/>
        </w:rPr>
      </w:pPr>
    </w:p>
    <w:p w14:paraId="7092CA80" w14:textId="77777777" w:rsidR="00144C6C" w:rsidRPr="00144C6C" w:rsidRDefault="00144C6C" w:rsidP="00144C6C">
      <w:pPr>
        <w:keepNext/>
        <w:tabs>
          <w:tab w:val="left" w:pos="13750"/>
        </w:tabs>
        <w:spacing w:before="0" w:after="0"/>
        <w:jc w:val="center"/>
        <w:outlineLvl w:val="0"/>
        <w:rPr>
          <w:rFonts w:eastAsia="Calibri" w:cs="Calibri"/>
          <w:b/>
          <w:sz w:val="36"/>
          <w:szCs w:val="52"/>
        </w:rPr>
      </w:pPr>
    </w:p>
    <w:p w14:paraId="4A6F8EC1" w14:textId="77777777" w:rsidR="00144C6C" w:rsidRPr="00144C6C" w:rsidRDefault="00144C6C" w:rsidP="00144C6C">
      <w:pPr>
        <w:spacing w:before="0" w:after="0"/>
        <w:jc w:val="left"/>
        <w:rPr>
          <w:rFonts w:eastAsia="Calibri" w:cs="Calibri"/>
          <w:b/>
          <w:bCs/>
          <w:sz w:val="32"/>
          <w:szCs w:val="52"/>
        </w:rPr>
      </w:pPr>
      <w:r w:rsidRPr="00144C6C">
        <w:rPr>
          <w:rFonts w:eastAsia="Calibri" w:cs="Calibri"/>
          <w:lang w:val="en-GB"/>
        </w:rPr>
        <w:br w:type="page"/>
      </w:r>
    </w:p>
    <w:p w14:paraId="34C45E80" w14:textId="77777777" w:rsidR="00144C6C" w:rsidRPr="00144C6C" w:rsidRDefault="00144C6C" w:rsidP="00453D03">
      <w:pPr>
        <w:pStyle w:val="Heading1"/>
        <w:rPr>
          <w:rFonts w:eastAsia="Calibri"/>
        </w:rPr>
      </w:pPr>
      <w:bookmarkStart w:id="45" w:name="_Toc41485474"/>
      <w:r w:rsidRPr="00144C6C">
        <w:rPr>
          <w:rFonts w:eastAsia="Calibri"/>
        </w:rPr>
        <w:lastRenderedPageBreak/>
        <w:t>PERSON WHO PRESENTS COVID-19 SYMPTOMS AT WORKPLACE PROCEDURE</w:t>
      </w:r>
      <w:bookmarkEnd w:id="45"/>
      <w:r w:rsidRPr="00144C6C">
        <w:rPr>
          <w:rFonts w:eastAsia="Calibri"/>
        </w:rPr>
        <w:t xml:space="preserve"> </w:t>
      </w:r>
    </w:p>
    <w:p w14:paraId="6C6A2CEA" w14:textId="77777777" w:rsidR="00144C6C" w:rsidRPr="00144C6C" w:rsidRDefault="00144C6C" w:rsidP="00144C6C">
      <w:pPr>
        <w:spacing w:before="0" w:after="0"/>
        <w:jc w:val="center"/>
        <w:rPr>
          <w:rFonts w:eastAsia="Calibri" w:cs="Calibri"/>
          <w:b/>
          <w:bCs/>
          <w:sz w:val="32"/>
          <w:szCs w:val="28"/>
        </w:rPr>
      </w:pPr>
    </w:p>
    <w:p w14:paraId="4049F3BC"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This document provides the procedures to be followed in the event a person presenting COVID-19 symptoms at the workplace </w:t>
      </w:r>
    </w:p>
    <w:p w14:paraId="70184E55" w14:textId="77777777" w:rsidR="00144C6C" w:rsidRPr="00144C6C" w:rsidRDefault="00144C6C" w:rsidP="00144C6C">
      <w:pPr>
        <w:spacing w:before="0" w:after="0"/>
        <w:rPr>
          <w:rFonts w:eastAsia="Calibri" w:cs="Calibri"/>
          <w:sz w:val="28"/>
          <w:szCs w:val="28"/>
        </w:rPr>
      </w:pPr>
    </w:p>
    <w:p w14:paraId="6F820751"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The purpose is to:</w:t>
      </w:r>
    </w:p>
    <w:p w14:paraId="6A5F92C1" w14:textId="77777777" w:rsidR="00144C6C" w:rsidRPr="00144C6C" w:rsidRDefault="00144C6C" w:rsidP="00144C6C">
      <w:pPr>
        <w:spacing w:before="0" w:after="0"/>
        <w:rPr>
          <w:rFonts w:eastAsia="Calibri" w:cs="Calibri"/>
          <w:sz w:val="28"/>
          <w:szCs w:val="28"/>
        </w:rPr>
      </w:pPr>
    </w:p>
    <w:p w14:paraId="6F8DD857" w14:textId="77777777" w:rsidR="00144C6C" w:rsidRPr="00144C6C" w:rsidRDefault="00144C6C" w:rsidP="00CE3BEA">
      <w:pPr>
        <w:numPr>
          <w:ilvl w:val="0"/>
          <w:numId w:val="52"/>
        </w:numPr>
        <w:spacing w:before="0" w:after="0" w:line="300" w:lineRule="exact"/>
        <w:contextualSpacing/>
        <w:rPr>
          <w:rFonts w:eastAsia="Calibri" w:cs="Calibri"/>
          <w:sz w:val="28"/>
          <w:szCs w:val="28"/>
        </w:rPr>
      </w:pPr>
      <w:r w:rsidRPr="00144C6C">
        <w:rPr>
          <w:rFonts w:eastAsia="Calibri" w:cs="Calibri"/>
          <w:sz w:val="28"/>
          <w:szCs w:val="28"/>
        </w:rPr>
        <w:t>Identify and diagnose workers at risk of COVID-19 infection at an early stage</w:t>
      </w:r>
    </w:p>
    <w:p w14:paraId="2FB186D4" w14:textId="77777777" w:rsidR="00144C6C" w:rsidRPr="00144C6C" w:rsidRDefault="00144C6C" w:rsidP="00CE3BEA">
      <w:pPr>
        <w:numPr>
          <w:ilvl w:val="0"/>
          <w:numId w:val="52"/>
        </w:numPr>
        <w:spacing w:before="0" w:after="0" w:line="300" w:lineRule="exact"/>
        <w:contextualSpacing/>
        <w:rPr>
          <w:rFonts w:eastAsia="Calibri" w:cs="Calibri"/>
          <w:sz w:val="28"/>
          <w:szCs w:val="28"/>
        </w:rPr>
      </w:pPr>
      <w:r w:rsidRPr="00144C6C">
        <w:rPr>
          <w:rFonts w:eastAsia="Calibri" w:cs="Calibri"/>
          <w:sz w:val="28"/>
          <w:szCs w:val="28"/>
        </w:rPr>
        <w:t xml:space="preserve">Refer these workers for appropriate treatment, care and timeous return to work </w:t>
      </w:r>
    </w:p>
    <w:p w14:paraId="488E4B5B" w14:textId="77777777" w:rsidR="00144C6C" w:rsidRPr="00144C6C" w:rsidRDefault="00144C6C" w:rsidP="00CE3BEA">
      <w:pPr>
        <w:numPr>
          <w:ilvl w:val="0"/>
          <w:numId w:val="52"/>
        </w:numPr>
        <w:spacing w:before="0" w:after="0" w:line="300" w:lineRule="exact"/>
        <w:contextualSpacing/>
        <w:rPr>
          <w:rFonts w:eastAsia="Calibri" w:cs="Calibri"/>
          <w:sz w:val="28"/>
          <w:szCs w:val="28"/>
        </w:rPr>
      </w:pPr>
      <w:r w:rsidRPr="00144C6C">
        <w:rPr>
          <w:rFonts w:eastAsia="Calibri" w:cs="Calibri"/>
          <w:sz w:val="28"/>
          <w:szCs w:val="28"/>
        </w:rPr>
        <w:t>Protect other unaffected workers, visitors, customers and the general public</w:t>
      </w:r>
    </w:p>
    <w:p w14:paraId="15EDC1D2" w14:textId="77777777" w:rsidR="00144C6C" w:rsidRPr="00144C6C" w:rsidRDefault="00144C6C" w:rsidP="00144C6C">
      <w:pPr>
        <w:spacing w:before="0" w:after="0"/>
        <w:rPr>
          <w:rFonts w:eastAsia="Calibri" w:cs="Calibri"/>
          <w:sz w:val="28"/>
          <w:szCs w:val="28"/>
        </w:rPr>
      </w:pPr>
    </w:p>
    <w:p w14:paraId="5D314E02"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Prompt identification and isolation of potentially infectious individuals is a critical step in protecting everyone at the workplace.</w:t>
      </w:r>
    </w:p>
    <w:p w14:paraId="478A8FD2" w14:textId="77777777" w:rsidR="00144C6C" w:rsidRPr="00144C6C" w:rsidRDefault="00144C6C" w:rsidP="00144C6C">
      <w:pPr>
        <w:spacing w:before="0" w:after="0"/>
        <w:rPr>
          <w:rFonts w:eastAsia="Calibri" w:cs="Calibri"/>
          <w:sz w:val="28"/>
          <w:szCs w:val="28"/>
        </w:rPr>
      </w:pPr>
    </w:p>
    <w:p w14:paraId="29BC571D" w14:textId="77777777" w:rsidR="00144C6C" w:rsidRPr="00144C6C" w:rsidRDefault="00144C6C" w:rsidP="00144C6C">
      <w:pPr>
        <w:spacing w:before="0" w:after="0"/>
        <w:rPr>
          <w:rFonts w:eastAsia="Calibri" w:cs="Calibri"/>
          <w:sz w:val="28"/>
          <w:szCs w:val="28"/>
        </w:rPr>
      </w:pPr>
    </w:p>
    <w:p w14:paraId="3966B59F" w14:textId="11056EA8" w:rsidR="00144C6C" w:rsidRPr="00144C6C" w:rsidRDefault="00EC0245" w:rsidP="00EE6456">
      <w:pPr>
        <w:pStyle w:val="Heading2"/>
        <w:rPr>
          <w:rFonts w:eastAsia="Calibri"/>
        </w:rPr>
      </w:pPr>
      <w:bookmarkStart w:id="46" w:name="_Toc41485475"/>
      <w:r w:rsidRPr="00144C6C">
        <w:rPr>
          <w:rFonts w:eastAsia="Calibri"/>
        </w:rPr>
        <w:t>Procedure</w:t>
      </w:r>
      <w:bookmarkEnd w:id="46"/>
    </w:p>
    <w:p w14:paraId="3452768B" w14:textId="77777777" w:rsidR="00144C6C" w:rsidRPr="00144C6C" w:rsidRDefault="00144C6C" w:rsidP="00144C6C">
      <w:pPr>
        <w:spacing w:before="0" w:after="0"/>
        <w:rPr>
          <w:rFonts w:eastAsia="Calibri" w:cs="Calibri"/>
          <w:b/>
          <w:bCs/>
          <w:sz w:val="28"/>
          <w:szCs w:val="28"/>
        </w:rPr>
      </w:pPr>
    </w:p>
    <w:p w14:paraId="5A9A8DE8" w14:textId="77777777" w:rsidR="00144C6C" w:rsidRPr="00144C6C" w:rsidRDefault="00144C6C" w:rsidP="00144C6C">
      <w:pPr>
        <w:shd w:val="clear" w:color="auto" w:fill="FFFFFF"/>
        <w:spacing w:before="0" w:after="0"/>
        <w:rPr>
          <w:rFonts w:cstheme="minorHAnsi"/>
          <w:sz w:val="28"/>
          <w:szCs w:val="28"/>
          <w:lang w:val="en-GB"/>
        </w:rPr>
      </w:pPr>
      <w:r w:rsidRPr="00144C6C">
        <w:rPr>
          <w:rFonts w:cstheme="minorHAnsi"/>
          <w:sz w:val="28"/>
          <w:szCs w:val="28"/>
          <w:lang w:val="en-GB"/>
        </w:rPr>
        <w:t>Any person presenting COVID-19 symptoms before entering the workplace will not be allowed to enter and must go home and continue monitoring themselves.</w:t>
      </w:r>
    </w:p>
    <w:p w14:paraId="7642EE32" w14:textId="77777777" w:rsidR="00144C6C" w:rsidRPr="00144C6C" w:rsidRDefault="00144C6C" w:rsidP="00144C6C">
      <w:pPr>
        <w:shd w:val="clear" w:color="auto" w:fill="FFFFFF"/>
        <w:spacing w:before="0" w:after="0"/>
        <w:rPr>
          <w:rFonts w:cstheme="minorHAnsi"/>
          <w:sz w:val="28"/>
          <w:szCs w:val="28"/>
          <w:lang w:val="en-GB"/>
        </w:rPr>
      </w:pPr>
    </w:p>
    <w:p w14:paraId="00B8EA1B" w14:textId="77777777" w:rsidR="00144C6C" w:rsidRPr="00144C6C" w:rsidRDefault="00144C6C" w:rsidP="00EE6456">
      <w:pPr>
        <w:pStyle w:val="Heading2"/>
      </w:pPr>
      <w:bookmarkStart w:id="47" w:name="_Toc41485476"/>
      <w:r w:rsidRPr="00144C6C">
        <w:t>Separation</w:t>
      </w:r>
      <w:bookmarkEnd w:id="47"/>
    </w:p>
    <w:p w14:paraId="50F9BDB0" w14:textId="77777777" w:rsidR="00144C6C" w:rsidRPr="00144C6C" w:rsidRDefault="00144C6C" w:rsidP="00144C6C">
      <w:pPr>
        <w:shd w:val="clear" w:color="auto" w:fill="FFFFFF"/>
        <w:spacing w:before="0" w:after="0"/>
        <w:rPr>
          <w:rFonts w:cstheme="minorHAnsi"/>
          <w:sz w:val="28"/>
          <w:szCs w:val="28"/>
          <w:lang w:val="en-GB"/>
        </w:rPr>
      </w:pPr>
    </w:p>
    <w:p w14:paraId="17EEE567" w14:textId="77777777" w:rsidR="00144C6C" w:rsidRPr="00144C6C" w:rsidRDefault="00144C6C" w:rsidP="00144C6C">
      <w:pPr>
        <w:shd w:val="clear" w:color="auto" w:fill="FFFFFF"/>
        <w:spacing w:before="0" w:after="0"/>
        <w:rPr>
          <w:rFonts w:cstheme="minorHAnsi"/>
          <w:sz w:val="28"/>
          <w:szCs w:val="28"/>
          <w:lang w:val="en-GB"/>
        </w:rPr>
      </w:pPr>
      <w:r w:rsidRPr="00144C6C">
        <w:rPr>
          <w:rFonts w:cstheme="minorHAnsi"/>
          <w:sz w:val="28"/>
          <w:szCs w:val="28"/>
          <w:lang w:val="en-GB"/>
        </w:rPr>
        <w:t>Anyone presenting symptoms at work must be kept separate from other persons  until they are able to leave for home or testing which should occur as soon as possible.</w:t>
      </w:r>
    </w:p>
    <w:p w14:paraId="42E364E7" w14:textId="77777777" w:rsidR="00144C6C" w:rsidRPr="00144C6C" w:rsidRDefault="00144C6C" w:rsidP="00144C6C">
      <w:pPr>
        <w:keepNext/>
        <w:spacing w:before="0" w:after="0"/>
        <w:outlineLvl w:val="1"/>
        <w:rPr>
          <w:rFonts w:cs="Arial"/>
          <w:b/>
          <w:bCs/>
          <w:sz w:val="32"/>
          <w:szCs w:val="28"/>
        </w:rPr>
      </w:pPr>
    </w:p>
    <w:p w14:paraId="28A2CC82" w14:textId="77777777" w:rsidR="00144C6C" w:rsidRPr="00144C6C" w:rsidRDefault="00144C6C" w:rsidP="00EE6456">
      <w:pPr>
        <w:pStyle w:val="Heading2"/>
      </w:pPr>
      <w:bookmarkStart w:id="48" w:name="_Toc41485477"/>
      <w:r w:rsidRPr="00144C6C">
        <w:t>Facemask</w:t>
      </w:r>
      <w:bookmarkEnd w:id="48"/>
    </w:p>
    <w:p w14:paraId="088C61DC" w14:textId="77777777" w:rsidR="00144C6C" w:rsidRPr="00144C6C" w:rsidRDefault="00144C6C" w:rsidP="00144C6C">
      <w:pPr>
        <w:shd w:val="clear" w:color="auto" w:fill="FFFFFF"/>
        <w:spacing w:before="0" w:after="0"/>
        <w:rPr>
          <w:rFonts w:cstheme="minorHAnsi"/>
          <w:sz w:val="28"/>
          <w:szCs w:val="28"/>
          <w:lang w:val="en-GB"/>
        </w:rPr>
      </w:pPr>
    </w:p>
    <w:p w14:paraId="28C90CEF" w14:textId="77777777" w:rsidR="003C58E5" w:rsidRDefault="00144C6C" w:rsidP="00144C6C">
      <w:pPr>
        <w:shd w:val="clear" w:color="auto" w:fill="FFFFFF"/>
        <w:spacing w:before="0" w:after="0"/>
        <w:rPr>
          <w:rFonts w:cstheme="minorHAnsi"/>
          <w:sz w:val="28"/>
          <w:szCs w:val="28"/>
          <w:lang w:val="en-GB"/>
        </w:rPr>
      </w:pPr>
      <w:r w:rsidRPr="00144C6C">
        <w:rPr>
          <w:rFonts w:cstheme="minorHAnsi"/>
          <w:sz w:val="28"/>
          <w:szCs w:val="28"/>
          <w:lang w:val="en-GB"/>
        </w:rPr>
        <w:t xml:space="preserve">Staff who feel unwell or exhibit COVID-19 symptoms at the workplace must be provided with an FFP1 surgical mask and isolated in a designated room or area. </w:t>
      </w:r>
    </w:p>
    <w:p w14:paraId="1C987B80" w14:textId="77777777" w:rsidR="003C58E5" w:rsidRDefault="003C58E5" w:rsidP="00144C6C">
      <w:pPr>
        <w:shd w:val="clear" w:color="auto" w:fill="FFFFFF"/>
        <w:spacing w:before="0" w:after="0"/>
        <w:rPr>
          <w:rFonts w:cstheme="minorHAnsi"/>
          <w:sz w:val="28"/>
          <w:szCs w:val="28"/>
          <w:lang w:val="en-GB"/>
        </w:rPr>
      </w:pPr>
    </w:p>
    <w:p w14:paraId="0C92E51B" w14:textId="44020577" w:rsidR="00144C6C" w:rsidRPr="00144C6C" w:rsidRDefault="00144C6C" w:rsidP="00144C6C">
      <w:pPr>
        <w:shd w:val="clear" w:color="auto" w:fill="FFFFFF"/>
        <w:spacing w:before="0" w:after="0"/>
        <w:rPr>
          <w:rFonts w:cstheme="minorHAnsi"/>
          <w:sz w:val="28"/>
          <w:szCs w:val="28"/>
          <w:lang w:val="en-GB"/>
        </w:rPr>
      </w:pPr>
      <w:r w:rsidRPr="00144C6C">
        <w:rPr>
          <w:rFonts w:cstheme="minorHAnsi"/>
          <w:sz w:val="28"/>
          <w:szCs w:val="28"/>
          <w:lang w:val="en-GB"/>
        </w:rPr>
        <w:t xml:space="preserve">Face masks must be worn by ill employees and customers to contain respiratory secretions until they are able leave the workplace (that is, for medical evaluation/care or to return home). In the event of a shortage of masks, a </w:t>
      </w:r>
      <w:r w:rsidRPr="00144C6C">
        <w:rPr>
          <w:rFonts w:cstheme="minorHAnsi"/>
          <w:sz w:val="28"/>
          <w:szCs w:val="28"/>
          <w:lang w:val="en-GB"/>
        </w:rPr>
        <w:lastRenderedPageBreak/>
        <w:t>reusable face shield that can be decontaminated may be an acceptable method of protecting against droplet transmission.</w:t>
      </w:r>
    </w:p>
    <w:p w14:paraId="7A6BE86A" w14:textId="77777777" w:rsidR="00144C6C" w:rsidRPr="00144C6C" w:rsidRDefault="00144C6C" w:rsidP="00144C6C">
      <w:pPr>
        <w:shd w:val="clear" w:color="auto" w:fill="FFFFFF"/>
        <w:spacing w:before="0" w:after="0"/>
        <w:rPr>
          <w:rFonts w:cstheme="minorHAnsi"/>
          <w:sz w:val="28"/>
          <w:szCs w:val="28"/>
          <w:lang w:val="en-GB"/>
        </w:rPr>
      </w:pPr>
    </w:p>
    <w:p w14:paraId="1D8FACBF" w14:textId="77777777" w:rsidR="00144C6C" w:rsidRPr="00144C6C" w:rsidRDefault="00144C6C" w:rsidP="00EE6456">
      <w:pPr>
        <w:pStyle w:val="Heading2"/>
      </w:pPr>
      <w:bookmarkStart w:id="49" w:name="_Toc41485478"/>
      <w:r w:rsidRPr="00144C6C">
        <w:t>Temperature</w:t>
      </w:r>
      <w:bookmarkEnd w:id="49"/>
    </w:p>
    <w:p w14:paraId="2BE2EF9C" w14:textId="77777777" w:rsidR="00144C6C" w:rsidRPr="00144C6C" w:rsidRDefault="00144C6C" w:rsidP="00144C6C">
      <w:pPr>
        <w:shd w:val="clear" w:color="auto" w:fill="FFFFFF"/>
        <w:spacing w:before="0" w:after="0"/>
        <w:rPr>
          <w:rFonts w:cstheme="minorHAnsi"/>
          <w:sz w:val="28"/>
          <w:szCs w:val="28"/>
          <w:lang w:val="en-GB"/>
        </w:rPr>
      </w:pPr>
    </w:p>
    <w:p w14:paraId="3C0EED71" w14:textId="77777777" w:rsidR="00144C6C" w:rsidRPr="00144C6C" w:rsidRDefault="00144C6C" w:rsidP="00144C6C">
      <w:pPr>
        <w:shd w:val="clear" w:color="auto" w:fill="FFFFFF"/>
        <w:spacing w:before="0" w:after="0"/>
        <w:rPr>
          <w:rFonts w:cstheme="minorHAnsi"/>
          <w:sz w:val="28"/>
          <w:szCs w:val="28"/>
          <w:lang w:val="en-GB"/>
        </w:rPr>
      </w:pPr>
      <w:r w:rsidRPr="00144C6C">
        <w:rPr>
          <w:rFonts w:cstheme="minorHAnsi"/>
          <w:sz w:val="28"/>
          <w:szCs w:val="28"/>
          <w:lang w:val="en-GB"/>
        </w:rPr>
        <w:t>Where a staff member has a high temperature only, but no other symptoms, the person should be re-tested to see if this is still high. If this is the case, continue with the process below. If the person’s temperature has returned to normal, he or she may be permitted to go back to work, but the person should continue to be tested every 4 hours for the balance of the day.</w:t>
      </w:r>
    </w:p>
    <w:p w14:paraId="23B7E39D" w14:textId="77777777" w:rsidR="00144C6C" w:rsidRPr="00144C6C" w:rsidRDefault="00144C6C" w:rsidP="00144C6C">
      <w:pPr>
        <w:keepNext/>
        <w:spacing w:before="0" w:after="0"/>
        <w:outlineLvl w:val="1"/>
        <w:rPr>
          <w:rFonts w:eastAsia="Calibri" w:cs="Arial"/>
          <w:b/>
          <w:bCs/>
          <w:sz w:val="32"/>
          <w:szCs w:val="28"/>
        </w:rPr>
      </w:pPr>
    </w:p>
    <w:p w14:paraId="60A3D686" w14:textId="77777777" w:rsidR="00144C6C" w:rsidRPr="00144C6C" w:rsidRDefault="00144C6C" w:rsidP="00EE6456">
      <w:pPr>
        <w:pStyle w:val="Heading2"/>
        <w:rPr>
          <w:rFonts w:eastAsia="Calibri"/>
        </w:rPr>
      </w:pPr>
      <w:bookmarkStart w:id="50" w:name="_Toc41485479"/>
      <w:r w:rsidRPr="00144C6C">
        <w:rPr>
          <w:rFonts w:eastAsia="Calibri"/>
        </w:rPr>
        <w:t>Emergency services</w:t>
      </w:r>
      <w:bookmarkEnd w:id="50"/>
    </w:p>
    <w:p w14:paraId="0869C061" w14:textId="77777777" w:rsidR="00144C6C" w:rsidRPr="00144C6C" w:rsidRDefault="00144C6C" w:rsidP="00144C6C">
      <w:pPr>
        <w:spacing w:before="0" w:after="0"/>
        <w:rPr>
          <w:rFonts w:eastAsia="Calibri" w:cstheme="majorHAnsi"/>
          <w:sz w:val="28"/>
          <w:szCs w:val="28"/>
          <w:lang w:val="en-GB"/>
        </w:rPr>
      </w:pPr>
    </w:p>
    <w:p w14:paraId="5C05F9B7"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If it is an emergency (if they are seriously ill or injured or their life is at risk) then you should call emergency services and explain the situation and relevant information, such as current symptoms. The public health service must be contacted for advice if necessary.</w:t>
      </w:r>
    </w:p>
    <w:p w14:paraId="6C49CF53"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noProof/>
          <w:sz w:val="28"/>
          <w:szCs w:val="28"/>
          <w:lang w:val="en-GB"/>
        </w:rPr>
        <w:drawing>
          <wp:anchor distT="0" distB="0" distL="114300" distR="114300" simplePos="0" relativeHeight="251676673" behindDoc="1" locked="0" layoutInCell="1" allowOverlap="1" wp14:anchorId="2AEB9DC3" wp14:editId="2C100B1F">
            <wp:simplePos x="0" y="0"/>
            <wp:positionH relativeFrom="column">
              <wp:posOffset>0</wp:posOffset>
            </wp:positionH>
            <wp:positionV relativeFrom="paragraph">
              <wp:posOffset>167640</wp:posOffset>
            </wp:positionV>
            <wp:extent cx="548640" cy="548640"/>
            <wp:effectExtent l="0" t="0" r="0" b="0"/>
            <wp:wrapTight wrapText="bothSides">
              <wp:wrapPolygon edited="0">
                <wp:start x="6750" y="2250"/>
                <wp:lineTo x="2250" y="5250"/>
                <wp:lineTo x="750" y="7500"/>
                <wp:lineTo x="2250" y="18000"/>
                <wp:lineTo x="18750" y="18000"/>
                <wp:lineTo x="20250" y="7500"/>
                <wp:lineTo x="19500" y="5250"/>
                <wp:lineTo x="13500" y="2250"/>
                <wp:lineTo x="6750" y="2250"/>
              </wp:wrapPolygon>
            </wp:wrapTight>
            <wp:docPr id="5" name="Graphic 5"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phone.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66A387EE"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Emergency services: …………………………….</w:t>
      </w:r>
    </w:p>
    <w:p w14:paraId="3B267A36" w14:textId="1872CD25"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Public Health Service: ………………………….</w:t>
      </w:r>
    </w:p>
    <w:p w14:paraId="4E2B440E" w14:textId="77777777" w:rsidR="00144C6C" w:rsidRPr="00144C6C" w:rsidRDefault="00144C6C" w:rsidP="00144C6C">
      <w:pPr>
        <w:spacing w:before="0" w:after="0"/>
        <w:rPr>
          <w:rFonts w:eastAsia="Calibri" w:cs="Calibri"/>
          <w:sz w:val="28"/>
          <w:szCs w:val="28"/>
        </w:rPr>
      </w:pPr>
    </w:p>
    <w:p w14:paraId="6CDEB024"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Whilst waiting for advice from the designated public health or emergency service, the affected person should remain at least two metres from other people. If possible, find a room or area where they can be isolated behind a closed door, such as a staff office. The number of people entering the isolation area must be restricted.</w:t>
      </w:r>
    </w:p>
    <w:p w14:paraId="361833DD" w14:textId="77777777" w:rsidR="00144C6C" w:rsidRPr="00144C6C" w:rsidRDefault="00144C6C" w:rsidP="00144C6C">
      <w:pPr>
        <w:spacing w:before="0" w:after="0"/>
        <w:rPr>
          <w:rFonts w:eastAsia="Calibri" w:cstheme="majorHAnsi"/>
          <w:sz w:val="28"/>
          <w:szCs w:val="28"/>
          <w:lang w:val="en-GB"/>
        </w:rPr>
      </w:pPr>
    </w:p>
    <w:p w14:paraId="598A7695"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If possible open a window for ventilation.</w:t>
      </w:r>
    </w:p>
    <w:p w14:paraId="2FF40F0B" w14:textId="77777777" w:rsidR="00144C6C" w:rsidRPr="00144C6C" w:rsidRDefault="00144C6C" w:rsidP="00144C6C">
      <w:pPr>
        <w:spacing w:before="0" w:after="0"/>
        <w:rPr>
          <w:rFonts w:eastAsia="Calibri" w:cstheme="majorHAnsi"/>
          <w:sz w:val="28"/>
          <w:szCs w:val="28"/>
          <w:lang w:val="en-GB"/>
        </w:rPr>
      </w:pPr>
    </w:p>
    <w:p w14:paraId="40F1D577"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They should avoid touching people, surfaces and objects and should cover their mouth and nose with a disposable tissue when they cough or sneeze and put the tissue in a bag or pocket then throw the tissue in the bin. If they do not have any tissues available, they should cough and sneeze into the crook of their elbow.</w:t>
      </w:r>
    </w:p>
    <w:p w14:paraId="1897001D" w14:textId="77777777" w:rsidR="00144C6C" w:rsidRPr="00144C6C" w:rsidRDefault="00144C6C" w:rsidP="00144C6C">
      <w:pPr>
        <w:spacing w:before="0" w:after="0"/>
        <w:rPr>
          <w:rFonts w:eastAsia="Calibri" w:cstheme="majorHAnsi"/>
          <w:sz w:val="28"/>
          <w:szCs w:val="28"/>
          <w:lang w:val="en-GB"/>
        </w:rPr>
      </w:pPr>
    </w:p>
    <w:p w14:paraId="73EC0FC1"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If they need to go to the bathroom whilst waiting for medical assistance, they should use a separate bathroom if available.</w:t>
      </w:r>
    </w:p>
    <w:p w14:paraId="42255A4C" w14:textId="77777777" w:rsidR="00144C6C" w:rsidRPr="00144C6C" w:rsidRDefault="00144C6C" w:rsidP="00144C6C">
      <w:pPr>
        <w:spacing w:before="0" w:after="0"/>
        <w:rPr>
          <w:rFonts w:eastAsia="Calibri" w:cstheme="majorHAnsi"/>
          <w:sz w:val="28"/>
          <w:szCs w:val="28"/>
          <w:lang w:val="en-GB"/>
        </w:rPr>
      </w:pPr>
    </w:p>
    <w:p w14:paraId="2E05E0C4" w14:textId="20C6AC1A" w:rsidR="00144C6C" w:rsidRDefault="00144C6C" w:rsidP="00144C6C">
      <w:pPr>
        <w:pBdr>
          <w:top w:val="nil"/>
          <w:left w:val="nil"/>
          <w:bottom w:val="nil"/>
          <w:right w:val="nil"/>
          <w:between w:val="nil"/>
        </w:pBdr>
        <w:spacing w:before="0" w:after="0"/>
        <w:rPr>
          <w:rFonts w:eastAsia="Calibri" w:cstheme="majorHAnsi"/>
          <w:sz w:val="28"/>
          <w:szCs w:val="28"/>
          <w:lang w:val="en-GB"/>
        </w:rPr>
      </w:pPr>
    </w:p>
    <w:p w14:paraId="328C79CC" w14:textId="77777777" w:rsidR="00144C6C" w:rsidRPr="00144C6C" w:rsidRDefault="00144C6C" w:rsidP="00EE6456">
      <w:pPr>
        <w:pStyle w:val="Heading2"/>
        <w:rPr>
          <w:rFonts w:eastAsia="Calibri"/>
        </w:rPr>
      </w:pPr>
      <w:bookmarkStart w:id="51" w:name="_Toc41485480"/>
      <w:r w:rsidRPr="00144C6C">
        <w:rPr>
          <w:rFonts w:eastAsia="Calibri"/>
        </w:rPr>
        <w:lastRenderedPageBreak/>
        <w:t>Transporting the person for Testing</w:t>
      </w:r>
      <w:bookmarkEnd w:id="51"/>
    </w:p>
    <w:p w14:paraId="52296299" w14:textId="77777777" w:rsidR="00144C6C" w:rsidRPr="00144C6C" w:rsidRDefault="00144C6C" w:rsidP="00144C6C">
      <w:pPr>
        <w:pBdr>
          <w:top w:val="nil"/>
          <w:left w:val="nil"/>
          <w:bottom w:val="nil"/>
          <w:right w:val="nil"/>
          <w:between w:val="nil"/>
        </w:pBdr>
        <w:spacing w:before="0" w:after="0"/>
        <w:rPr>
          <w:rFonts w:eastAsia="Calibri" w:cstheme="majorHAnsi"/>
          <w:sz w:val="28"/>
          <w:szCs w:val="28"/>
          <w:lang w:val="en-GB"/>
        </w:rPr>
      </w:pPr>
    </w:p>
    <w:p w14:paraId="18B8591B"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 xml:space="preserve">Arrangements must be made for the person to be referred to or transported to the closest testing station. </w:t>
      </w:r>
    </w:p>
    <w:p w14:paraId="733F2C42" w14:textId="77777777" w:rsidR="00144C6C" w:rsidRPr="00144C6C" w:rsidRDefault="00144C6C" w:rsidP="00144C6C">
      <w:pPr>
        <w:spacing w:before="0" w:after="0"/>
        <w:rPr>
          <w:rFonts w:eastAsia="Calibri" w:cstheme="majorHAnsi"/>
          <w:sz w:val="28"/>
          <w:szCs w:val="28"/>
          <w:lang w:val="en-GB"/>
        </w:rPr>
      </w:pPr>
    </w:p>
    <w:p w14:paraId="5991DCCE"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The closest testing site is:</w:t>
      </w:r>
    </w:p>
    <w:p w14:paraId="4BD0BC5A" w14:textId="77777777" w:rsidR="00144C6C" w:rsidRPr="00144C6C" w:rsidRDefault="00144C6C" w:rsidP="00144C6C">
      <w:pPr>
        <w:spacing w:before="0" w:after="0"/>
        <w:rPr>
          <w:rFonts w:eastAsia="Calibri" w:cs="Calibri"/>
          <w:sz w:val="28"/>
          <w:szCs w:val="28"/>
          <w:highlight w:val="yellow"/>
        </w:rPr>
      </w:pPr>
    </w:p>
    <w:p w14:paraId="21D6A9A8" w14:textId="53572B79" w:rsidR="00144C6C" w:rsidRPr="00144C6C" w:rsidRDefault="00EC0245" w:rsidP="00144C6C">
      <w:pPr>
        <w:spacing w:before="0" w:after="0"/>
        <w:rPr>
          <w:rFonts w:eastAsia="Calibri" w:cs="Calibri"/>
          <w:sz w:val="28"/>
          <w:szCs w:val="28"/>
          <w:highlight w:val="yellow"/>
        </w:rPr>
      </w:pPr>
      <w:r w:rsidRPr="00144C6C">
        <w:rPr>
          <w:rFonts w:eastAsia="Calibri" w:cstheme="majorHAnsi"/>
          <w:noProof/>
          <w:sz w:val="28"/>
          <w:szCs w:val="28"/>
          <w:lang w:val="en-GB"/>
        </w:rPr>
        <w:drawing>
          <wp:anchor distT="0" distB="0" distL="114300" distR="114300" simplePos="0" relativeHeight="251677697" behindDoc="1" locked="0" layoutInCell="1" allowOverlap="1" wp14:anchorId="7E877076" wp14:editId="739B83AA">
            <wp:simplePos x="0" y="0"/>
            <wp:positionH relativeFrom="column">
              <wp:posOffset>0</wp:posOffset>
            </wp:positionH>
            <wp:positionV relativeFrom="paragraph">
              <wp:posOffset>44450</wp:posOffset>
            </wp:positionV>
            <wp:extent cx="365760" cy="365760"/>
            <wp:effectExtent l="0" t="0" r="0" b="0"/>
            <wp:wrapTight wrapText="bothSides">
              <wp:wrapPolygon edited="0">
                <wp:start x="6750" y="1125"/>
                <wp:lineTo x="1125" y="4500"/>
                <wp:lineTo x="2250" y="19125"/>
                <wp:lineTo x="19125" y="19125"/>
                <wp:lineTo x="20250" y="7875"/>
                <wp:lineTo x="18000" y="4500"/>
                <wp:lineTo x="12375" y="1125"/>
                <wp:lineTo x="6750" y="1125"/>
              </wp:wrapPolygon>
            </wp:wrapTight>
            <wp:docPr id="28" name="Graphic 28"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phone.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00144C6C" w:rsidRPr="00144C6C">
        <w:rPr>
          <w:rFonts w:eastAsia="Calibri" w:cs="Calibri"/>
          <w:sz w:val="28"/>
          <w:szCs w:val="28"/>
          <w:highlight w:val="yellow"/>
        </w:rPr>
        <w:t>NAME</w:t>
      </w:r>
    </w:p>
    <w:p w14:paraId="43374728" w14:textId="14928078" w:rsidR="00144C6C" w:rsidRPr="00144C6C" w:rsidRDefault="00144C6C" w:rsidP="00144C6C">
      <w:pPr>
        <w:spacing w:before="0" w:after="0"/>
        <w:rPr>
          <w:rFonts w:eastAsia="Calibri" w:cs="Calibri"/>
          <w:sz w:val="28"/>
          <w:szCs w:val="28"/>
          <w:highlight w:val="yellow"/>
        </w:rPr>
      </w:pPr>
      <w:r w:rsidRPr="00144C6C">
        <w:rPr>
          <w:rFonts w:eastAsia="Calibri" w:cs="Calibri"/>
          <w:sz w:val="28"/>
          <w:szCs w:val="28"/>
          <w:highlight w:val="yellow"/>
        </w:rPr>
        <w:t>ADDRESS</w:t>
      </w:r>
    </w:p>
    <w:p w14:paraId="3AB19B0E" w14:textId="77777777" w:rsidR="00144C6C" w:rsidRPr="00144C6C" w:rsidRDefault="00144C6C" w:rsidP="00144C6C">
      <w:pPr>
        <w:pBdr>
          <w:top w:val="nil"/>
          <w:left w:val="nil"/>
          <w:bottom w:val="nil"/>
          <w:right w:val="nil"/>
          <w:between w:val="nil"/>
        </w:pBdr>
        <w:spacing w:before="0" w:after="0"/>
        <w:rPr>
          <w:rFonts w:eastAsia="Calibri" w:cstheme="majorHAnsi"/>
          <w:sz w:val="28"/>
          <w:szCs w:val="28"/>
          <w:lang w:val="en-GB"/>
        </w:rPr>
      </w:pPr>
    </w:p>
    <w:p w14:paraId="7F440B99" w14:textId="77777777" w:rsidR="00144C6C" w:rsidRPr="00144C6C" w:rsidRDefault="00144C6C" w:rsidP="00144C6C">
      <w:pPr>
        <w:pBdr>
          <w:top w:val="nil"/>
          <w:left w:val="nil"/>
          <w:bottom w:val="nil"/>
          <w:right w:val="nil"/>
          <w:between w:val="nil"/>
        </w:pBdr>
        <w:spacing w:before="0" w:after="0"/>
        <w:rPr>
          <w:rFonts w:eastAsia="Calibri" w:cstheme="majorHAnsi"/>
          <w:sz w:val="28"/>
          <w:szCs w:val="28"/>
          <w:lang w:val="en-GB"/>
        </w:rPr>
      </w:pPr>
    </w:p>
    <w:p w14:paraId="707DDDF2" w14:textId="77777777" w:rsidR="00144C6C" w:rsidRPr="00144C6C" w:rsidRDefault="00144C6C" w:rsidP="00144C6C">
      <w:pPr>
        <w:pBdr>
          <w:top w:val="nil"/>
          <w:left w:val="nil"/>
          <w:bottom w:val="nil"/>
          <w:right w:val="nil"/>
          <w:between w:val="nil"/>
        </w:pBdr>
        <w:spacing w:before="0" w:after="0"/>
        <w:rPr>
          <w:rFonts w:eastAsia="Calibri" w:cstheme="majorHAnsi"/>
          <w:sz w:val="28"/>
          <w:szCs w:val="28"/>
          <w:lang w:val="en-GB"/>
        </w:rPr>
      </w:pPr>
      <w:r w:rsidRPr="00144C6C">
        <w:rPr>
          <w:rFonts w:eastAsia="Calibri" w:cstheme="majorHAnsi"/>
          <w:sz w:val="28"/>
          <w:szCs w:val="28"/>
          <w:lang w:val="en-GB"/>
        </w:rPr>
        <w:t>Where the person must be transported to the nearest centre for testing, precautions must be taken to ensure that there is no contamination during the transportation. The person should be seated in the back seat with the window open if possible  and keep as far away as possible from the driver.  Arrangements must be made for the person to go home after testing if this is required.</w:t>
      </w:r>
    </w:p>
    <w:p w14:paraId="27B88660" w14:textId="77777777" w:rsidR="00144C6C" w:rsidRPr="00144C6C" w:rsidRDefault="00144C6C" w:rsidP="00144C6C">
      <w:pPr>
        <w:pBdr>
          <w:top w:val="nil"/>
          <w:left w:val="nil"/>
          <w:bottom w:val="nil"/>
          <w:right w:val="nil"/>
          <w:between w:val="nil"/>
        </w:pBdr>
        <w:spacing w:before="0" w:after="0"/>
        <w:rPr>
          <w:rFonts w:eastAsia="Calibri" w:cstheme="majorHAnsi"/>
          <w:sz w:val="28"/>
          <w:szCs w:val="28"/>
          <w:lang w:val="en-GB"/>
        </w:rPr>
      </w:pPr>
    </w:p>
    <w:p w14:paraId="6D07D548" w14:textId="77777777" w:rsidR="00144C6C" w:rsidRPr="00144C6C" w:rsidRDefault="00144C6C" w:rsidP="00144C6C">
      <w:pPr>
        <w:pBdr>
          <w:top w:val="nil"/>
          <w:left w:val="nil"/>
          <w:bottom w:val="nil"/>
          <w:right w:val="nil"/>
          <w:between w:val="nil"/>
        </w:pBdr>
        <w:spacing w:before="0" w:after="0"/>
        <w:rPr>
          <w:rFonts w:eastAsia="Calibri" w:cstheme="majorHAnsi"/>
          <w:sz w:val="28"/>
          <w:szCs w:val="28"/>
          <w:lang w:val="en-GB"/>
        </w:rPr>
      </w:pPr>
      <w:r w:rsidRPr="00144C6C">
        <w:rPr>
          <w:rFonts w:eastAsia="Calibri" w:cstheme="majorHAnsi"/>
          <w:sz w:val="28"/>
          <w:szCs w:val="28"/>
          <w:lang w:val="en-GB"/>
        </w:rPr>
        <w:t xml:space="preserve">The vehicle must be properly sanitised afterwards. </w:t>
      </w:r>
    </w:p>
    <w:p w14:paraId="608E2523" w14:textId="77777777" w:rsidR="00144C6C" w:rsidRPr="00144C6C" w:rsidRDefault="00144C6C" w:rsidP="00144C6C">
      <w:pPr>
        <w:pBdr>
          <w:top w:val="nil"/>
          <w:left w:val="nil"/>
          <w:bottom w:val="nil"/>
          <w:right w:val="nil"/>
          <w:between w:val="nil"/>
        </w:pBdr>
        <w:spacing w:before="0" w:after="0"/>
        <w:rPr>
          <w:rFonts w:eastAsia="Calibri" w:cstheme="majorHAnsi"/>
          <w:sz w:val="28"/>
          <w:szCs w:val="28"/>
          <w:lang w:val="en-GB"/>
        </w:rPr>
      </w:pPr>
    </w:p>
    <w:p w14:paraId="4833A4D4" w14:textId="77777777" w:rsidR="00144C6C" w:rsidRPr="00144C6C" w:rsidRDefault="00144C6C" w:rsidP="00EE6456">
      <w:pPr>
        <w:pStyle w:val="Heading2"/>
        <w:rPr>
          <w:rFonts w:eastAsia="Calibri"/>
        </w:rPr>
      </w:pPr>
      <w:bookmarkStart w:id="52" w:name="_Toc41485481"/>
      <w:r w:rsidRPr="00144C6C">
        <w:rPr>
          <w:rFonts w:eastAsia="Calibri"/>
        </w:rPr>
        <w:t>Results</w:t>
      </w:r>
      <w:bookmarkEnd w:id="52"/>
    </w:p>
    <w:p w14:paraId="00472F30" w14:textId="77777777" w:rsidR="00144C6C" w:rsidRPr="00144C6C" w:rsidRDefault="00144C6C" w:rsidP="00144C6C">
      <w:pPr>
        <w:spacing w:before="0" w:after="0"/>
        <w:rPr>
          <w:rFonts w:eastAsia="Calibri" w:cs="Calibri"/>
          <w:sz w:val="28"/>
          <w:szCs w:val="28"/>
          <w:lang w:val="en-GB"/>
        </w:rPr>
      </w:pPr>
    </w:p>
    <w:p w14:paraId="45E9F391"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On receiving their results the employee and/or health professional supporting the employee should notify their workplace so that the employee is managed accordingly. The workplace should proactively take steps to obtain this information to avoid any delays in reporting.</w:t>
      </w:r>
    </w:p>
    <w:p w14:paraId="3B31E52F" w14:textId="77777777" w:rsidR="00144C6C" w:rsidRPr="00144C6C" w:rsidRDefault="00144C6C" w:rsidP="00144C6C">
      <w:pPr>
        <w:spacing w:before="0" w:after="0"/>
        <w:rPr>
          <w:rFonts w:eastAsia="Calibri" w:cs="Calibri"/>
          <w:sz w:val="28"/>
          <w:szCs w:val="28"/>
          <w:lang w:val="en-GB"/>
        </w:rPr>
      </w:pPr>
    </w:p>
    <w:p w14:paraId="04320655"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The worker must follow any oral or written instruction given by a medical practitioner or person authorised by him, nurse or enforcement officer to:</w:t>
      </w:r>
    </w:p>
    <w:p w14:paraId="0E299E95" w14:textId="77777777" w:rsidR="00144C6C" w:rsidRPr="00144C6C" w:rsidRDefault="00144C6C" w:rsidP="00144C6C">
      <w:pPr>
        <w:spacing w:before="0" w:after="0"/>
        <w:rPr>
          <w:rFonts w:eastAsia="Calibri" w:cs="Calibri"/>
          <w:sz w:val="28"/>
          <w:szCs w:val="28"/>
        </w:rPr>
      </w:pPr>
    </w:p>
    <w:p w14:paraId="6DB57A57" w14:textId="77777777" w:rsidR="00144C6C" w:rsidRPr="00144C6C" w:rsidRDefault="00144C6C" w:rsidP="00CE3BEA">
      <w:pPr>
        <w:numPr>
          <w:ilvl w:val="0"/>
          <w:numId w:val="53"/>
        </w:numPr>
        <w:spacing w:before="0" w:after="0" w:line="300" w:lineRule="exact"/>
        <w:contextualSpacing/>
        <w:rPr>
          <w:rFonts w:eastAsia="Calibri" w:cs="Calibri"/>
          <w:sz w:val="28"/>
          <w:szCs w:val="28"/>
        </w:rPr>
      </w:pPr>
      <w:r w:rsidRPr="00144C6C">
        <w:rPr>
          <w:rFonts w:eastAsia="Calibri" w:cs="Calibri"/>
          <w:sz w:val="28"/>
          <w:szCs w:val="28"/>
        </w:rPr>
        <w:t>Go to or be taken to a health establishment or place to be quarantined</w:t>
      </w:r>
    </w:p>
    <w:p w14:paraId="66234EFE" w14:textId="77777777" w:rsidR="00144C6C" w:rsidRPr="00144C6C" w:rsidRDefault="00144C6C" w:rsidP="00CE3BEA">
      <w:pPr>
        <w:numPr>
          <w:ilvl w:val="0"/>
          <w:numId w:val="53"/>
        </w:numPr>
        <w:spacing w:before="0" w:after="0" w:line="300" w:lineRule="exact"/>
        <w:contextualSpacing/>
        <w:rPr>
          <w:rFonts w:eastAsia="Calibri" w:cs="Calibri"/>
          <w:sz w:val="28"/>
          <w:szCs w:val="28"/>
        </w:rPr>
      </w:pPr>
      <w:r w:rsidRPr="00144C6C">
        <w:rPr>
          <w:rFonts w:eastAsia="Calibri" w:cs="Calibri"/>
          <w:sz w:val="28"/>
          <w:szCs w:val="28"/>
        </w:rPr>
        <w:t>Quarantine him or herself</w:t>
      </w:r>
    </w:p>
    <w:p w14:paraId="739A5BFC" w14:textId="77777777" w:rsidR="00144C6C" w:rsidRPr="00144C6C" w:rsidRDefault="00144C6C" w:rsidP="00144C6C">
      <w:pPr>
        <w:spacing w:before="0" w:after="0"/>
        <w:rPr>
          <w:rFonts w:eastAsia="Calibri" w:cs="Calibri"/>
          <w:sz w:val="28"/>
          <w:szCs w:val="28"/>
        </w:rPr>
      </w:pPr>
    </w:p>
    <w:p w14:paraId="03C7BA1A"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Pending the final determination of his or her status.</w:t>
      </w:r>
    </w:p>
    <w:p w14:paraId="203B2C1F" w14:textId="77777777" w:rsidR="00144C6C" w:rsidRPr="00144C6C" w:rsidRDefault="00144C6C" w:rsidP="00144C6C">
      <w:pPr>
        <w:spacing w:before="0" w:after="0"/>
        <w:rPr>
          <w:rFonts w:eastAsia="Calibri" w:cs="Calibri"/>
          <w:sz w:val="28"/>
          <w:szCs w:val="28"/>
        </w:rPr>
      </w:pPr>
    </w:p>
    <w:p w14:paraId="19186F57"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No-one may refuse to be medically examined or tested, admitted to a health establishment, quarantine or isolation, or mandatory prophylaxis or treatment which is required to prevent transmission. An enforcement officer is authorised to issue an instruction or order in this regard. </w:t>
      </w:r>
    </w:p>
    <w:p w14:paraId="59741A6C" w14:textId="77777777" w:rsidR="00144C6C" w:rsidRPr="00144C6C" w:rsidRDefault="00144C6C" w:rsidP="00144C6C">
      <w:pPr>
        <w:spacing w:before="0" w:after="0"/>
        <w:rPr>
          <w:rFonts w:eastAsia="Calibri" w:cs="Calibri"/>
          <w:sz w:val="28"/>
          <w:szCs w:val="28"/>
        </w:rPr>
      </w:pPr>
    </w:p>
    <w:p w14:paraId="56267574"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lastRenderedPageBreak/>
        <w:t>Where a person does not comply with such instruction, he or she will be placed in quarantine for up to 48 hours pending a court order. The enforcement officer will apply for the order.</w:t>
      </w:r>
    </w:p>
    <w:p w14:paraId="1C74C347" w14:textId="77777777" w:rsidR="00144C6C" w:rsidRPr="00144C6C" w:rsidRDefault="00144C6C" w:rsidP="00144C6C">
      <w:pPr>
        <w:spacing w:before="0" w:after="0"/>
        <w:rPr>
          <w:rFonts w:eastAsia="Calibri" w:cs="Calibri"/>
          <w:sz w:val="28"/>
          <w:szCs w:val="28"/>
        </w:rPr>
      </w:pPr>
    </w:p>
    <w:p w14:paraId="46742FFE" w14:textId="77777777" w:rsidR="00144C6C" w:rsidRPr="00144C6C" w:rsidRDefault="00144C6C" w:rsidP="00144C6C">
      <w:pPr>
        <w:keepNext/>
        <w:spacing w:before="0" w:after="0"/>
        <w:outlineLvl w:val="1"/>
        <w:rPr>
          <w:rFonts w:eastAsia="Calibri" w:cs="Arial"/>
          <w:b/>
          <w:bCs/>
          <w:sz w:val="32"/>
          <w:szCs w:val="28"/>
        </w:rPr>
      </w:pPr>
    </w:p>
    <w:p w14:paraId="7261FBC3" w14:textId="77777777" w:rsidR="00144C6C" w:rsidRPr="00144C6C" w:rsidRDefault="00144C6C" w:rsidP="00EE6456">
      <w:pPr>
        <w:pStyle w:val="Heading2"/>
        <w:rPr>
          <w:rFonts w:eastAsia="Calibri"/>
        </w:rPr>
      </w:pPr>
      <w:bookmarkStart w:id="53" w:name="_Toc41485482"/>
      <w:r w:rsidRPr="00144C6C">
        <w:rPr>
          <w:rFonts w:eastAsia="Calibri"/>
        </w:rPr>
        <w:t>Workplace Hygiene</w:t>
      </w:r>
      <w:bookmarkEnd w:id="53"/>
    </w:p>
    <w:p w14:paraId="34045589" w14:textId="77777777" w:rsidR="00144C6C" w:rsidRPr="00144C6C" w:rsidRDefault="00144C6C" w:rsidP="00144C6C">
      <w:pPr>
        <w:spacing w:before="0" w:after="0"/>
        <w:rPr>
          <w:rFonts w:eastAsia="Calibri" w:cs="Calibri"/>
          <w:sz w:val="28"/>
          <w:szCs w:val="28"/>
        </w:rPr>
      </w:pPr>
    </w:p>
    <w:p w14:paraId="25523F9D"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rPr>
        <w:t xml:space="preserve">The risk of transmission must be assessed. </w:t>
      </w:r>
      <w:r w:rsidRPr="00144C6C">
        <w:rPr>
          <w:rFonts w:eastAsia="Calibri" w:cs="Calibri"/>
          <w:sz w:val="28"/>
          <w:szCs w:val="28"/>
          <w:lang w:val="en-GB"/>
        </w:rPr>
        <w:t>Their workstation(s) and/or workplace/tools that they were using as part of their job must be cleaned and disinfected.</w:t>
      </w:r>
    </w:p>
    <w:p w14:paraId="5F5F3184" w14:textId="77777777" w:rsidR="00144C6C" w:rsidRPr="00144C6C" w:rsidRDefault="00144C6C" w:rsidP="00144C6C">
      <w:pPr>
        <w:spacing w:before="0" w:after="0"/>
        <w:rPr>
          <w:rFonts w:eastAsia="Calibri" w:cs="Calibri"/>
          <w:sz w:val="28"/>
          <w:szCs w:val="28"/>
          <w:lang w:val="en-GB"/>
        </w:rPr>
      </w:pPr>
    </w:p>
    <w:p w14:paraId="61FB79BB" w14:textId="0DC0A022" w:rsidR="00144C6C" w:rsidRPr="00144C6C" w:rsidRDefault="00144C6C" w:rsidP="00144C6C">
      <w:pPr>
        <w:spacing w:before="0" w:after="0"/>
        <w:rPr>
          <w:rFonts w:eastAsia="Calibri" w:cs="Calibri"/>
          <w:sz w:val="28"/>
          <w:szCs w:val="28"/>
        </w:rPr>
      </w:pPr>
      <w:r w:rsidRPr="00144C6C">
        <w:rPr>
          <w:rFonts w:eastAsia="Calibri" w:cs="Calibri"/>
          <w:sz w:val="28"/>
          <w:szCs w:val="28"/>
        </w:rPr>
        <w:t>Workers who may be at risk must be sent for screening and any other appropriate measure to prevent possible transmission.</w:t>
      </w:r>
    </w:p>
    <w:p w14:paraId="0779E08A" w14:textId="77777777" w:rsidR="00144C6C" w:rsidRPr="00144C6C" w:rsidRDefault="00144C6C" w:rsidP="00144C6C">
      <w:pPr>
        <w:spacing w:before="0" w:after="0"/>
        <w:rPr>
          <w:rFonts w:eastAsia="Calibri" w:cs="Calibri"/>
          <w:sz w:val="28"/>
          <w:szCs w:val="28"/>
        </w:rPr>
      </w:pPr>
    </w:p>
    <w:p w14:paraId="69A7CD4C" w14:textId="77777777" w:rsidR="00144C6C" w:rsidRPr="00144C6C" w:rsidRDefault="00144C6C" w:rsidP="00144C6C">
      <w:pPr>
        <w:spacing w:before="0" w:after="0"/>
        <w:rPr>
          <w:rFonts w:eastAsia="Calibri" w:cs="Calibri"/>
          <w:sz w:val="28"/>
          <w:szCs w:val="28"/>
        </w:rPr>
      </w:pPr>
    </w:p>
    <w:p w14:paraId="657BBB2B" w14:textId="77777777" w:rsidR="00144C6C" w:rsidRPr="00144C6C" w:rsidRDefault="00144C6C" w:rsidP="00EE6456">
      <w:pPr>
        <w:pStyle w:val="Heading2"/>
        <w:rPr>
          <w:rFonts w:eastAsia="Calibri"/>
        </w:rPr>
      </w:pPr>
      <w:bookmarkStart w:id="54" w:name="_Toc41485483"/>
      <w:r w:rsidRPr="00144C6C">
        <w:rPr>
          <w:rFonts w:eastAsia="Calibri"/>
        </w:rPr>
        <w:t>Leave</w:t>
      </w:r>
      <w:bookmarkEnd w:id="54"/>
    </w:p>
    <w:p w14:paraId="56C8434D" w14:textId="77777777" w:rsidR="00144C6C" w:rsidRPr="00144C6C" w:rsidRDefault="00144C6C" w:rsidP="00144C6C">
      <w:pPr>
        <w:spacing w:before="0" w:after="0"/>
        <w:rPr>
          <w:rFonts w:eastAsia="Calibri" w:cs="Calibri"/>
          <w:sz w:val="28"/>
          <w:szCs w:val="28"/>
        </w:rPr>
      </w:pPr>
    </w:p>
    <w:p w14:paraId="5BCAC347"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Staff who are sick or have symptoms associated with the COVID–19 may not come to work and must take paid sick leave in terms of section 22 of the BCEA. </w:t>
      </w:r>
    </w:p>
    <w:p w14:paraId="0CB260A0" w14:textId="77777777" w:rsidR="00144C6C" w:rsidRPr="00144C6C" w:rsidRDefault="00144C6C" w:rsidP="00144C6C">
      <w:pPr>
        <w:spacing w:before="0" w:after="0"/>
        <w:rPr>
          <w:rFonts w:eastAsia="Calibri" w:cs="Calibri"/>
          <w:sz w:val="28"/>
          <w:szCs w:val="28"/>
        </w:rPr>
      </w:pPr>
    </w:p>
    <w:p w14:paraId="323187D5"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Each permanent employee is entitled to a “sick leave cycle” for every 36 months’ employment with the same employer. During every sick leave cycle, an employee is entitled to an amount of paid sick leave equal to the number of days the employee would normally work during a period of six weeks.  Usually (for an employee who works 5 days a week), this equates to 30 days’ sick leave per 36 months of employment.</w:t>
      </w:r>
    </w:p>
    <w:p w14:paraId="3134C894" w14:textId="77777777" w:rsidR="00144C6C" w:rsidRPr="00144C6C" w:rsidRDefault="00144C6C" w:rsidP="00144C6C">
      <w:pPr>
        <w:spacing w:before="0" w:after="0"/>
        <w:rPr>
          <w:rFonts w:eastAsia="Calibri" w:cs="Calibri"/>
          <w:sz w:val="28"/>
          <w:szCs w:val="28"/>
        </w:rPr>
      </w:pPr>
    </w:p>
    <w:p w14:paraId="50FF9335"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The Employee must produce a medical certificate as per the BCEA rules and can send a copy via email or their mobile phones to keep in line with limited to no physical contact. The medical certificate must be issued and signed by a medical practitioner or any other person who is certified to diagnose and treat patients and who is registered with a professional council.</w:t>
      </w:r>
    </w:p>
    <w:p w14:paraId="77BF2FFE" w14:textId="77777777" w:rsidR="00144C6C" w:rsidRPr="00144C6C" w:rsidRDefault="00144C6C" w:rsidP="00144C6C">
      <w:pPr>
        <w:spacing w:before="0" w:after="0"/>
        <w:rPr>
          <w:rFonts w:eastAsia="Calibri" w:cs="Calibri"/>
          <w:sz w:val="28"/>
          <w:szCs w:val="28"/>
        </w:rPr>
      </w:pPr>
    </w:p>
    <w:p w14:paraId="7CA11802"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The business is not required to pay employees for sick leave taken when the sick leave entitlement has been exhausted, however authorised unpaid leave can be considered. </w:t>
      </w:r>
    </w:p>
    <w:p w14:paraId="4B2304EE" w14:textId="77777777" w:rsidR="00144C6C" w:rsidRPr="00144C6C" w:rsidRDefault="00144C6C" w:rsidP="00144C6C">
      <w:pPr>
        <w:spacing w:before="0" w:after="0"/>
        <w:rPr>
          <w:rFonts w:eastAsia="Calibri" w:cs="Calibri"/>
          <w:sz w:val="28"/>
          <w:szCs w:val="28"/>
        </w:rPr>
      </w:pPr>
    </w:p>
    <w:p w14:paraId="1980F036" w14:textId="5EFDB537" w:rsidR="00144C6C" w:rsidRPr="00144C6C" w:rsidRDefault="00144C6C" w:rsidP="00144C6C">
      <w:pPr>
        <w:spacing w:before="0" w:after="0"/>
        <w:rPr>
          <w:rFonts w:eastAsia="Calibri" w:cs="Calibri"/>
          <w:sz w:val="28"/>
          <w:szCs w:val="28"/>
        </w:rPr>
      </w:pPr>
      <w:r w:rsidRPr="00144C6C">
        <w:rPr>
          <w:rFonts w:eastAsia="Calibri" w:cs="Calibri"/>
          <w:sz w:val="28"/>
          <w:szCs w:val="28"/>
        </w:rPr>
        <w:t>Where sick leave has been exhausted, the H&amp;S directive makes allowance for employees to be paid ‘illness benefits’ in terms of the COVID-19 TERS directive</w:t>
      </w:r>
      <w:r w:rsidR="00EC0245">
        <w:rPr>
          <w:rFonts w:eastAsia="Calibri" w:cs="Calibri"/>
          <w:sz w:val="28"/>
          <w:szCs w:val="28"/>
        </w:rPr>
        <w:t xml:space="preserve">. </w:t>
      </w:r>
      <w:r w:rsidRPr="00144C6C">
        <w:rPr>
          <w:rFonts w:eastAsia="Calibri" w:cs="Calibri"/>
          <w:sz w:val="28"/>
          <w:szCs w:val="28"/>
        </w:rPr>
        <w:lastRenderedPageBreak/>
        <w:t xml:space="preserve">An application must be made for an illness benefit in terms of clause 4 of the Directive issued on 25 March 2020 on the COVID-19 Temporary Employer Relief Scheme. </w:t>
      </w:r>
    </w:p>
    <w:p w14:paraId="028C019E" w14:textId="77777777" w:rsidR="00144C6C" w:rsidRPr="00144C6C" w:rsidRDefault="00144C6C" w:rsidP="00144C6C">
      <w:pPr>
        <w:spacing w:before="0" w:after="0"/>
        <w:rPr>
          <w:rFonts w:eastAsia="Calibri" w:cs="Calibri"/>
          <w:sz w:val="28"/>
          <w:szCs w:val="28"/>
        </w:rPr>
      </w:pPr>
    </w:p>
    <w:p w14:paraId="5026AE23"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The COVID-19 TERS directive provides illness benefits initially intended for a 14-day period of agreed self-quarantine as a precautionary measure. This includes situations where an employee is asymptomatic. No medical certificate is needed for the first 14 days but the employer and employee have to submit a letter of proof that they have agreed to “special leave”. In addition to the letter referred to above, there is certain other documentation that has to be submitted (See “UIF Easy-Aid Guide”). </w:t>
      </w:r>
    </w:p>
    <w:p w14:paraId="76F36734" w14:textId="77777777" w:rsidR="00144C6C" w:rsidRPr="00144C6C" w:rsidRDefault="00144C6C" w:rsidP="00144C6C">
      <w:pPr>
        <w:spacing w:before="0" w:after="0"/>
        <w:rPr>
          <w:rFonts w:eastAsia="Calibri" w:cs="Calibri"/>
          <w:sz w:val="28"/>
          <w:szCs w:val="28"/>
        </w:rPr>
      </w:pPr>
    </w:p>
    <w:p w14:paraId="72CB3BB6"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The COVID-19 TERS directive further allows for the 14-day quarantine period to be extended, provided that a medical certificate and ‘a continuation form for payment’ are submitted to the UIF.</w:t>
      </w:r>
    </w:p>
    <w:p w14:paraId="79BE9ED6" w14:textId="77777777" w:rsidR="00144C6C" w:rsidRPr="00144C6C" w:rsidRDefault="00144C6C" w:rsidP="00144C6C">
      <w:pPr>
        <w:spacing w:before="0" w:after="0"/>
        <w:rPr>
          <w:rFonts w:eastAsia="Calibri" w:cs="Calibri"/>
          <w:sz w:val="28"/>
          <w:szCs w:val="28"/>
        </w:rPr>
      </w:pPr>
    </w:p>
    <w:p w14:paraId="20E08356" w14:textId="77777777" w:rsidR="00144C6C" w:rsidRPr="00144C6C" w:rsidRDefault="00144C6C" w:rsidP="00144C6C">
      <w:pPr>
        <w:spacing w:before="0" w:after="0"/>
        <w:rPr>
          <w:rFonts w:eastAsia="Calibri" w:cs="Calibri"/>
          <w:sz w:val="28"/>
          <w:szCs w:val="28"/>
        </w:rPr>
      </w:pPr>
    </w:p>
    <w:p w14:paraId="601B3D00" w14:textId="77777777" w:rsidR="00144C6C" w:rsidRPr="00144C6C" w:rsidRDefault="00144C6C" w:rsidP="00144C6C">
      <w:pPr>
        <w:spacing w:before="0" w:after="0"/>
        <w:rPr>
          <w:rFonts w:eastAsia="Calibri" w:cs="Calibri"/>
          <w:sz w:val="28"/>
          <w:szCs w:val="28"/>
        </w:rPr>
      </w:pPr>
    </w:p>
    <w:p w14:paraId="10002323" w14:textId="77777777" w:rsidR="00144C6C" w:rsidRPr="00144C6C" w:rsidRDefault="00144C6C" w:rsidP="00144C6C">
      <w:pPr>
        <w:spacing w:before="0" w:after="0"/>
        <w:jc w:val="left"/>
        <w:rPr>
          <w:rFonts w:eastAsia="Calibri" w:cs="Calibri"/>
          <w:b/>
          <w:bCs/>
          <w:sz w:val="32"/>
          <w:szCs w:val="52"/>
        </w:rPr>
      </w:pPr>
      <w:r w:rsidRPr="00144C6C">
        <w:rPr>
          <w:rFonts w:eastAsia="Calibri" w:cs="Calibri"/>
          <w:lang w:val="en-GB"/>
        </w:rPr>
        <w:br w:type="page"/>
      </w:r>
    </w:p>
    <w:p w14:paraId="7050AC09" w14:textId="3275D7E1" w:rsidR="00144C6C" w:rsidRPr="00144C6C" w:rsidRDefault="00144C6C" w:rsidP="00453D03">
      <w:pPr>
        <w:pStyle w:val="Heading1"/>
        <w:rPr>
          <w:rFonts w:eastAsia="Calibri"/>
        </w:rPr>
      </w:pPr>
      <w:bookmarkStart w:id="55" w:name="_Toc41485484"/>
      <w:r w:rsidRPr="00144C6C">
        <w:rPr>
          <w:rFonts w:eastAsia="Calibri"/>
        </w:rPr>
        <w:lastRenderedPageBreak/>
        <w:t xml:space="preserve">PERSON WHO </w:t>
      </w:r>
      <w:r w:rsidR="00EC0245">
        <w:rPr>
          <w:rFonts w:eastAsia="Calibri"/>
        </w:rPr>
        <w:t>TESTS</w:t>
      </w:r>
      <w:r w:rsidRPr="00144C6C">
        <w:rPr>
          <w:rFonts w:eastAsia="Calibri"/>
        </w:rPr>
        <w:t xml:space="preserve"> COVID-19 POSITIVE AT THE WORKPLACE PROCEDURE</w:t>
      </w:r>
      <w:bookmarkEnd w:id="55"/>
      <w:r w:rsidRPr="00144C6C">
        <w:rPr>
          <w:rFonts w:eastAsia="Calibri"/>
        </w:rPr>
        <w:t xml:space="preserve"> </w:t>
      </w:r>
    </w:p>
    <w:p w14:paraId="61E4C98E" w14:textId="77777777" w:rsidR="00144C6C" w:rsidRPr="00144C6C" w:rsidRDefault="00144C6C" w:rsidP="00144C6C">
      <w:pPr>
        <w:spacing w:before="0" w:after="0"/>
        <w:jc w:val="center"/>
        <w:rPr>
          <w:rFonts w:eastAsia="Calibri" w:cs="Calibri"/>
          <w:b/>
          <w:bCs/>
          <w:sz w:val="32"/>
          <w:szCs w:val="28"/>
        </w:rPr>
      </w:pPr>
    </w:p>
    <w:p w14:paraId="21154932" w14:textId="688131E3" w:rsidR="00144C6C" w:rsidRPr="00144C6C" w:rsidRDefault="00555353" w:rsidP="00144C6C">
      <w:pPr>
        <w:spacing w:before="0" w:after="0"/>
        <w:rPr>
          <w:rFonts w:eastAsia="Calibri" w:cs="Calibri"/>
          <w:sz w:val="28"/>
          <w:szCs w:val="28"/>
        </w:rPr>
      </w:pPr>
      <w:r>
        <w:rPr>
          <w:rFonts w:eastAsia="Calibri" w:cs="Calibri"/>
          <w:sz w:val="28"/>
          <w:szCs w:val="28"/>
        </w:rPr>
        <w:t xml:space="preserve">If someone tests positive for COVID-19 at work, the following is the procedure to be followed: </w:t>
      </w:r>
    </w:p>
    <w:p w14:paraId="48A5B943" w14:textId="77777777" w:rsidR="00144C6C" w:rsidRPr="00144C6C" w:rsidRDefault="00144C6C" w:rsidP="00144C6C">
      <w:pPr>
        <w:spacing w:before="0" w:after="0"/>
        <w:rPr>
          <w:rFonts w:eastAsia="Calibri" w:cs="Calibri"/>
          <w:sz w:val="28"/>
          <w:szCs w:val="28"/>
        </w:rPr>
      </w:pPr>
    </w:p>
    <w:p w14:paraId="4A92D765" w14:textId="77777777" w:rsidR="00144C6C" w:rsidRPr="00144C6C" w:rsidRDefault="00144C6C" w:rsidP="00144C6C">
      <w:pPr>
        <w:spacing w:before="0" w:after="0"/>
        <w:rPr>
          <w:rFonts w:eastAsia="Calibri" w:cs="Calibri"/>
        </w:rPr>
      </w:pPr>
    </w:p>
    <w:p w14:paraId="7E5E0B50" w14:textId="5CCB900B" w:rsidR="00144C6C" w:rsidRPr="00144C6C" w:rsidRDefault="00555353" w:rsidP="00EE6456">
      <w:pPr>
        <w:pStyle w:val="Heading2"/>
        <w:rPr>
          <w:rFonts w:eastAsia="Calibri"/>
        </w:rPr>
      </w:pPr>
      <w:bookmarkStart w:id="56" w:name="_Toc41485485"/>
      <w:r w:rsidRPr="00144C6C">
        <w:rPr>
          <w:rFonts w:eastAsia="Calibri"/>
        </w:rPr>
        <w:t>Procedure</w:t>
      </w:r>
      <w:bookmarkEnd w:id="56"/>
    </w:p>
    <w:p w14:paraId="78E50328" w14:textId="77777777" w:rsidR="00144C6C" w:rsidRPr="00144C6C" w:rsidRDefault="00144C6C" w:rsidP="00144C6C">
      <w:pPr>
        <w:spacing w:before="0" w:after="0"/>
        <w:rPr>
          <w:rFonts w:eastAsia="Calibri" w:cs="Calibri"/>
          <w:b/>
          <w:bCs/>
        </w:rPr>
      </w:pPr>
    </w:p>
    <w:p w14:paraId="04B7028E" w14:textId="77777777" w:rsidR="00144C6C" w:rsidRPr="00144C6C" w:rsidRDefault="00144C6C" w:rsidP="00144C6C">
      <w:pPr>
        <w:spacing w:before="0" w:after="0"/>
        <w:rPr>
          <w:rFonts w:eastAsia="Calibri" w:cs="Calibri"/>
          <w:sz w:val="28"/>
          <w:szCs w:val="28"/>
        </w:rPr>
      </w:pPr>
      <w:r w:rsidRPr="00144C6C">
        <w:rPr>
          <w:rFonts w:cstheme="minorHAnsi"/>
          <w:sz w:val="28"/>
          <w:szCs w:val="28"/>
          <w:lang w:val="en-GB"/>
        </w:rPr>
        <w:t>Any person who is diagnosed as COVID-19 positive may not come to work. H</w:t>
      </w:r>
      <w:r w:rsidRPr="00144C6C">
        <w:rPr>
          <w:rFonts w:eastAsia="Calibri" w:cs="Calibri"/>
          <w:sz w:val="28"/>
          <w:szCs w:val="28"/>
        </w:rPr>
        <w:t xml:space="preserve">e or she must immediately notify their manager and the designated public health services for further advice. </w:t>
      </w:r>
    </w:p>
    <w:p w14:paraId="7BE9C026" w14:textId="77777777" w:rsidR="00144C6C" w:rsidRPr="00144C6C" w:rsidRDefault="00144C6C" w:rsidP="00144C6C">
      <w:pPr>
        <w:spacing w:before="0" w:after="0"/>
        <w:rPr>
          <w:rFonts w:eastAsia="Calibri" w:cs="Calibri"/>
          <w:sz w:val="28"/>
          <w:szCs w:val="28"/>
        </w:rPr>
      </w:pPr>
    </w:p>
    <w:p w14:paraId="517D6558" w14:textId="77777777" w:rsidR="00144C6C" w:rsidRPr="00144C6C" w:rsidRDefault="00144C6C" w:rsidP="00144C6C">
      <w:pPr>
        <w:spacing w:before="0" w:after="0"/>
        <w:rPr>
          <w:rFonts w:cstheme="minorHAnsi"/>
          <w:sz w:val="28"/>
          <w:szCs w:val="28"/>
          <w:lang w:val="en-ZA"/>
        </w:rPr>
      </w:pPr>
      <w:r w:rsidRPr="00144C6C">
        <w:rPr>
          <w:rFonts w:eastAsia="Calibri" w:cs="Calibri"/>
          <w:sz w:val="28"/>
          <w:szCs w:val="28"/>
        </w:rPr>
        <w:t>The designated public health services will be in contact with the affected person directly to advise on isolation and identifying other contacts to whom they will give appropriate advice.</w:t>
      </w:r>
    </w:p>
    <w:p w14:paraId="52A5BE67" w14:textId="77777777" w:rsidR="00144C6C" w:rsidRPr="00144C6C" w:rsidRDefault="00144C6C" w:rsidP="00144C6C">
      <w:pPr>
        <w:spacing w:before="0" w:after="0"/>
        <w:rPr>
          <w:rFonts w:eastAsia="Calibri" w:cs="Calibri"/>
          <w:sz w:val="28"/>
          <w:szCs w:val="28"/>
        </w:rPr>
      </w:pPr>
    </w:p>
    <w:p w14:paraId="3B8662AA"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rPr>
        <w:t xml:space="preserve">The person must not come into contact with other employees or any client or any person who may visit the client premises, to ensure that the immediate risk of the spread of the virus is </w:t>
      </w:r>
      <w:proofErr w:type="spellStart"/>
      <w:r w:rsidRPr="00144C6C">
        <w:rPr>
          <w:rFonts w:eastAsia="Calibri" w:cs="Calibri"/>
          <w:sz w:val="28"/>
          <w:szCs w:val="28"/>
        </w:rPr>
        <w:t>minimised</w:t>
      </w:r>
      <w:proofErr w:type="spellEnd"/>
      <w:r w:rsidRPr="00144C6C">
        <w:rPr>
          <w:rFonts w:eastAsia="Calibri" w:cs="Calibri"/>
          <w:sz w:val="28"/>
          <w:szCs w:val="28"/>
        </w:rPr>
        <w:t xml:space="preserve">. He or she must </w:t>
      </w:r>
      <w:r w:rsidRPr="00144C6C">
        <w:rPr>
          <w:rFonts w:eastAsia="Calibri" w:cs="Calibri"/>
          <w:sz w:val="28"/>
          <w:szCs w:val="28"/>
          <w:lang w:val="en-GB"/>
        </w:rPr>
        <w:t>be isolated and/or placed in quarantine as per the requirement in terms of relevant Government Regulations.</w:t>
      </w:r>
    </w:p>
    <w:p w14:paraId="2D83E728" w14:textId="77777777" w:rsidR="00144C6C" w:rsidRPr="00144C6C" w:rsidRDefault="00144C6C" w:rsidP="00144C6C">
      <w:pPr>
        <w:spacing w:before="0" w:after="0"/>
        <w:rPr>
          <w:rFonts w:eastAsia="Calibri" w:cs="Calibri"/>
          <w:sz w:val="28"/>
          <w:szCs w:val="28"/>
        </w:rPr>
      </w:pPr>
    </w:p>
    <w:p w14:paraId="3847A360"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In all such instances this must be reported immediately as follows to all of the channels:</w:t>
      </w:r>
    </w:p>
    <w:p w14:paraId="2F537C68" w14:textId="77777777" w:rsidR="00144C6C" w:rsidRPr="00144C6C" w:rsidRDefault="00144C6C" w:rsidP="00144C6C">
      <w:pPr>
        <w:spacing w:before="0" w:after="0"/>
        <w:rPr>
          <w:rFonts w:eastAsia="Calibri" w:cs="Calibri"/>
          <w:sz w:val="28"/>
          <w:szCs w:val="28"/>
        </w:rPr>
      </w:pPr>
    </w:p>
    <w:p w14:paraId="30D87627" w14:textId="77777777" w:rsidR="00144C6C" w:rsidRPr="00144C6C" w:rsidRDefault="00144C6C" w:rsidP="00CE3BEA">
      <w:pPr>
        <w:numPr>
          <w:ilvl w:val="0"/>
          <w:numId w:val="54"/>
        </w:numPr>
        <w:spacing w:before="0" w:after="0" w:line="300" w:lineRule="exact"/>
        <w:contextualSpacing/>
        <w:rPr>
          <w:rFonts w:eastAsia="Calibri" w:cs="Calibri"/>
          <w:sz w:val="28"/>
          <w:szCs w:val="28"/>
        </w:rPr>
      </w:pPr>
      <w:r w:rsidRPr="00144C6C">
        <w:rPr>
          <w:rFonts w:eastAsia="Calibri" w:cs="Calibri"/>
          <w:sz w:val="28"/>
          <w:szCs w:val="28"/>
        </w:rPr>
        <w:t>…………….. must be informed and the incident logged.</w:t>
      </w:r>
    </w:p>
    <w:p w14:paraId="7B397DDF" w14:textId="77777777" w:rsidR="00144C6C" w:rsidRPr="00144C6C" w:rsidRDefault="00144C6C" w:rsidP="00CE3BEA">
      <w:pPr>
        <w:numPr>
          <w:ilvl w:val="0"/>
          <w:numId w:val="54"/>
        </w:numPr>
        <w:spacing w:before="0" w:after="0" w:line="300" w:lineRule="exact"/>
        <w:contextualSpacing/>
        <w:rPr>
          <w:rFonts w:eastAsia="Calibri" w:cs="Calibri"/>
          <w:sz w:val="28"/>
          <w:szCs w:val="28"/>
        </w:rPr>
      </w:pPr>
      <w:r w:rsidRPr="00144C6C">
        <w:rPr>
          <w:rFonts w:eastAsia="Calibri" w:cs="Calibri"/>
          <w:sz w:val="28"/>
          <w:szCs w:val="28"/>
        </w:rPr>
        <w:t>…………….. must immediately inform ……………………..</w:t>
      </w:r>
    </w:p>
    <w:p w14:paraId="679ECDB1" w14:textId="77777777" w:rsidR="00144C6C" w:rsidRPr="00144C6C" w:rsidRDefault="00144C6C" w:rsidP="00144C6C">
      <w:pPr>
        <w:spacing w:before="0" w:after="0"/>
        <w:rPr>
          <w:rFonts w:eastAsia="Calibri" w:cs="Calibri"/>
          <w:sz w:val="28"/>
          <w:szCs w:val="28"/>
        </w:rPr>
      </w:pPr>
    </w:p>
    <w:p w14:paraId="5245FEE7"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The matter must immediately be reported to the Department of Health and the Department of Employment and </w:t>
      </w:r>
      <w:proofErr w:type="spellStart"/>
      <w:r w:rsidRPr="00144C6C">
        <w:rPr>
          <w:rFonts w:eastAsia="Calibri" w:cs="Calibri"/>
          <w:sz w:val="28"/>
          <w:szCs w:val="28"/>
        </w:rPr>
        <w:t>Labour</w:t>
      </w:r>
      <w:proofErr w:type="spellEnd"/>
      <w:r w:rsidRPr="00144C6C">
        <w:rPr>
          <w:rFonts w:eastAsia="Calibri" w:cs="Calibri"/>
          <w:sz w:val="28"/>
          <w:szCs w:val="28"/>
        </w:rPr>
        <w:t xml:space="preserve"> so that contact tracing can happen within 24 hours </w:t>
      </w:r>
    </w:p>
    <w:p w14:paraId="50781708"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noProof/>
          <w:sz w:val="28"/>
          <w:szCs w:val="28"/>
          <w:lang w:val="en-GB"/>
        </w:rPr>
        <w:drawing>
          <wp:anchor distT="0" distB="0" distL="114300" distR="114300" simplePos="0" relativeHeight="251678721" behindDoc="1" locked="0" layoutInCell="1" allowOverlap="1" wp14:anchorId="67A6792F" wp14:editId="7883FD34">
            <wp:simplePos x="0" y="0"/>
            <wp:positionH relativeFrom="column">
              <wp:posOffset>0</wp:posOffset>
            </wp:positionH>
            <wp:positionV relativeFrom="paragraph">
              <wp:posOffset>167640</wp:posOffset>
            </wp:positionV>
            <wp:extent cx="548640" cy="548640"/>
            <wp:effectExtent l="0" t="0" r="0" b="0"/>
            <wp:wrapTight wrapText="bothSides">
              <wp:wrapPolygon edited="0">
                <wp:start x="6750" y="2250"/>
                <wp:lineTo x="2250" y="5250"/>
                <wp:lineTo x="750" y="7500"/>
                <wp:lineTo x="2250" y="18000"/>
                <wp:lineTo x="18750" y="18000"/>
                <wp:lineTo x="20250" y="7500"/>
                <wp:lineTo x="19500" y="5250"/>
                <wp:lineTo x="13500" y="2250"/>
                <wp:lineTo x="6750" y="2250"/>
              </wp:wrapPolygon>
            </wp:wrapTight>
            <wp:docPr id="29" name="Graphic 29"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phone.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2A187F80" w14:textId="77777777" w:rsidR="00144C6C" w:rsidRPr="00144C6C" w:rsidRDefault="00144C6C" w:rsidP="00144C6C">
      <w:pPr>
        <w:spacing w:before="0" w:after="0"/>
        <w:rPr>
          <w:rFonts w:eastAsia="Calibri" w:cstheme="majorHAnsi"/>
          <w:sz w:val="28"/>
          <w:szCs w:val="28"/>
          <w:lang w:val="en-GB"/>
        </w:rPr>
      </w:pPr>
      <w:r w:rsidRPr="00144C6C">
        <w:rPr>
          <w:rFonts w:eastAsia="Calibri" w:cstheme="majorHAnsi"/>
          <w:sz w:val="28"/>
          <w:szCs w:val="28"/>
          <w:lang w:val="en-GB"/>
        </w:rPr>
        <w:t>Department of Health: 0800 029 999</w:t>
      </w:r>
    </w:p>
    <w:p w14:paraId="1748242F" w14:textId="5F2EF898" w:rsidR="00144C6C" w:rsidRPr="00144C6C" w:rsidRDefault="00144C6C" w:rsidP="00144C6C">
      <w:pPr>
        <w:spacing w:before="0" w:after="0"/>
        <w:rPr>
          <w:rFonts w:eastAsia="Calibri" w:cstheme="majorHAnsi"/>
          <w:sz w:val="28"/>
          <w:szCs w:val="28"/>
          <w:lang w:val="en-GB"/>
        </w:rPr>
      </w:pPr>
      <w:r w:rsidRPr="00144C6C">
        <w:rPr>
          <w:rFonts w:eastAsia="Calibri" w:cs="Calibri"/>
          <w:sz w:val="28"/>
          <w:szCs w:val="28"/>
        </w:rPr>
        <w:t xml:space="preserve">Department of Employment and </w:t>
      </w:r>
      <w:proofErr w:type="spellStart"/>
      <w:r w:rsidRPr="00144C6C">
        <w:rPr>
          <w:rFonts w:eastAsia="Calibri" w:cs="Calibri"/>
          <w:sz w:val="28"/>
          <w:szCs w:val="28"/>
        </w:rPr>
        <w:t>Labour</w:t>
      </w:r>
      <w:proofErr w:type="spellEnd"/>
      <w:r w:rsidRPr="00144C6C">
        <w:rPr>
          <w:rFonts w:eastAsia="Calibri" w:cstheme="majorHAnsi"/>
          <w:sz w:val="28"/>
          <w:szCs w:val="28"/>
          <w:lang w:val="en-GB"/>
        </w:rPr>
        <w:t>: ………………………….</w:t>
      </w:r>
    </w:p>
    <w:p w14:paraId="45A0CA9C" w14:textId="77777777" w:rsidR="00144C6C" w:rsidRPr="00144C6C" w:rsidRDefault="00144C6C" w:rsidP="00144C6C">
      <w:pPr>
        <w:spacing w:before="0" w:after="0"/>
        <w:rPr>
          <w:rFonts w:eastAsia="Calibri" w:cs="Calibri"/>
          <w:sz w:val="28"/>
          <w:szCs w:val="28"/>
        </w:rPr>
      </w:pPr>
    </w:p>
    <w:p w14:paraId="44898A9A" w14:textId="77777777" w:rsidR="00144C6C" w:rsidRPr="00144C6C" w:rsidRDefault="00144C6C" w:rsidP="00144C6C">
      <w:pPr>
        <w:spacing w:before="0" w:after="0"/>
        <w:rPr>
          <w:rFonts w:eastAsia="Calibri" w:cs="Calibri"/>
          <w:sz w:val="28"/>
          <w:szCs w:val="28"/>
        </w:rPr>
      </w:pPr>
    </w:p>
    <w:p w14:paraId="6B971E2B" w14:textId="77777777" w:rsidR="00144C6C" w:rsidRPr="00144C6C" w:rsidRDefault="00144C6C" w:rsidP="00144C6C">
      <w:pPr>
        <w:spacing w:before="0" w:after="0"/>
        <w:rPr>
          <w:rFonts w:eastAsia="Calibri" w:cs="Calibri"/>
          <w:sz w:val="28"/>
          <w:szCs w:val="28"/>
        </w:rPr>
      </w:pPr>
    </w:p>
    <w:p w14:paraId="1F6D4ADD"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lastRenderedPageBreak/>
        <w:t xml:space="preserve">An investigation into whether the employee contracted the virus outside the workplace or as a result of work activities or during the performance of work activities will be required.  </w:t>
      </w:r>
    </w:p>
    <w:p w14:paraId="3EDDC1D9" w14:textId="77777777" w:rsidR="00144C6C" w:rsidRPr="00144C6C" w:rsidRDefault="00144C6C" w:rsidP="00144C6C">
      <w:pPr>
        <w:spacing w:before="0" w:after="0"/>
        <w:rPr>
          <w:rFonts w:eastAsia="Calibri" w:cs="Calibri"/>
          <w:sz w:val="28"/>
          <w:szCs w:val="28"/>
        </w:rPr>
      </w:pPr>
    </w:p>
    <w:p w14:paraId="5C627932"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Investigate the cause including any control failure and review the workplace risk assessment to ensure that the necessary controls and PPE requirements are in place</w:t>
      </w:r>
    </w:p>
    <w:p w14:paraId="48D06B6C" w14:textId="77777777" w:rsidR="00144C6C" w:rsidRPr="00144C6C" w:rsidRDefault="00144C6C" w:rsidP="00144C6C">
      <w:pPr>
        <w:spacing w:before="0" w:after="0"/>
        <w:rPr>
          <w:rFonts w:eastAsia="Calibri" w:cs="Calibri"/>
          <w:sz w:val="28"/>
          <w:szCs w:val="28"/>
        </w:rPr>
      </w:pPr>
    </w:p>
    <w:p w14:paraId="7EB5FC86" w14:textId="77777777" w:rsidR="00144C6C" w:rsidRPr="00144C6C" w:rsidRDefault="00144C6C" w:rsidP="00EE6456">
      <w:pPr>
        <w:pStyle w:val="Heading2"/>
        <w:rPr>
          <w:rFonts w:eastAsia="Calibri"/>
        </w:rPr>
      </w:pPr>
      <w:bookmarkStart w:id="57" w:name="_Toc41485486"/>
      <w:r w:rsidRPr="00144C6C">
        <w:rPr>
          <w:rFonts w:eastAsia="Calibri"/>
        </w:rPr>
        <w:t>Contact details</w:t>
      </w:r>
      <w:bookmarkEnd w:id="57"/>
    </w:p>
    <w:p w14:paraId="4F0B6060" w14:textId="77777777" w:rsidR="00555353" w:rsidRDefault="00555353" w:rsidP="00144C6C">
      <w:pPr>
        <w:spacing w:before="0" w:after="0"/>
        <w:rPr>
          <w:rFonts w:eastAsia="Calibri" w:cs="Calibri"/>
          <w:sz w:val="28"/>
          <w:szCs w:val="28"/>
        </w:rPr>
      </w:pPr>
    </w:p>
    <w:p w14:paraId="26A5AF45" w14:textId="396411CB" w:rsidR="00144C6C" w:rsidRPr="00144C6C" w:rsidRDefault="00144C6C" w:rsidP="00144C6C">
      <w:pPr>
        <w:spacing w:before="0" w:after="0"/>
        <w:rPr>
          <w:rFonts w:eastAsia="Calibri" w:cs="Calibri"/>
          <w:sz w:val="28"/>
          <w:szCs w:val="28"/>
        </w:rPr>
      </w:pPr>
      <w:r w:rsidRPr="00144C6C">
        <w:rPr>
          <w:rFonts w:eastAsia="Calibri" w:cs="Calibri"/>
          <w:sz w:val="28"/>
          <w:szCs w:val="28"/>
        </w:rPr>
        <w:t>The latest contact details of the employee and any alternative contact details must be available and on record.</w:t>
      </w:r>
    </w:p>
    <w:p w14:paraId="3D41B705" w14:textId="027D3598" w:rsidR="00144C6C" w:rsidRDefault="00144C6C" w:rsidP="00144C6C">
      <w:pPr>
        <w:keepNext/>
        <w:spacing w:before="0" w:after="0"/>
        <w:outlineLvl w:val="1"/>
        <w:rPr>
          <w:rFonts w:eastAsia="Calibri" w:cs="Arial"/>
          <w:b/>
          <w:bCs/>
          <w:sz w:val="28"/>
          <w:szCs w:val="28"/>
        </w:rPr>
      </w:pPr>
    </w:p>
    <w:p w14:paraId="187DBF38" w14:textId="77777777" w:rsidR="00555353" w:rsidRPr="00144C6C" w:rsidRDefault="00555353" w:rsidP="00144C6C">
      <w:pPr>
        <w:keepNext/>
        <w:spacing w:before="0" w:after="0"/>
        <w:outlineLvl w:val="1"/>
        <w:rPr>
          <w:rFonts w:eastAsia="Calibri" w:cs="Arial"/>
          <w:b/>
          <w:bCs/>
          <w:sz w:val="28"/>
          <w:szCs w:val="28"/>
        </w:rPr>
      </w:pPr>
    </w:p>
    <w:p w14:paraId="1D170333" w14:textId="77777777" w:rsidR="00144C6C" w:rsidRPr="00144C6C" w:rsidRDefault="00144C6C" w:rsidP="00EE6456">
      <w:pPr>
        <w:pStyle w:val="Heading2"/>
        <w:rPr>
          <w:rFonts w:eastAsia="Calibri" w:cstheme="majorBidi"/>
        </w:rPr>
      </w:pPr>
      <w:bookmarkStart w:id="58" w:name="_Toc41485487"/>
      <w:r w:rsidRPr="00144C6C">
        <w:rPr>
          <w:rFonts w:eastAsia="Calibri"/>
        </w:rPr>
        <w:t>At the Workplace:</w:t>
      </w:r>
      <w:bookmarkEnd w:id="58"/>
    </w:p>
    <w:p w14:paraId="16E280D7" w14:textId="77777777" w:rsidR="00144C6C" w:rsidRPr="00144C6C" w:rsidRDefault="00144C6C" w:rsidP="00144C6C">
      <w:pPr>
        <w:spacing w:before="0" w:after="0"/>
        <w:rPr>
          <w:rFonts w:eastAsia="Calibri" w:cs="Calibri"/>
          <w:sz w:val="28"/>
          <w:szCs w:val="28"/>
        </w:rPr>
      </w:pPr>
    </w:p>
    <w:p w14:paraId="0A756C42" w14:textId="7DE1EDF0"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 xml:space="preserve">All staff </w:t>
      </w:r>
      <w:r w:rsidR="00555353">
        <w:rPr>
          <w:rFonts w:eastAsia="Calibri" w:cs="Calibri"/>
          <w:sz w:val="28"/>
          <w:szCs w:val="28"/>
          <w:lang w:val="en-GB"/>
        </w:rPr>
        <w:t>must</w:t>
      </w:r>
      <w:r w:rsidRPr="00144C6C">
        <w:rPr>
          <w:rFonts w:eastAsia="Calibri" w:cs="Calibri"/>
          <w:sz w:val="28"/>
          <w:szCs w:val="28"/>
          <w:lang w:val="en-GB"/>
        </w:rPr>
        <w:t xml:space="preserve"> give </w:t>
      </w:r>
      <w:r w:rsidR="00555353">
        <w:rPr>
          <w:rFonts w:eastAsia="Calibri" w:cs="Calibri"/>
          <w:sz w:val="28"/>
          <w:szCs w:val="28"/>
          <w:lang w:val="en-GB"/>
        </w:rPr>
        <w:t xml:space="preserve">full </w:t>
      </w:r>
      <w:r w:rsidRPr="00144C6C">
        <w:rPr>
          <w:rFonts w:eastAsia="Calibri" w:cs="Calibri"/>
          <w:sz w:val="28"/>
          <w:szCs w:val="28"/>
          <w:lang w:val="en-GB"/>
        </w:rPr>
        <w:t>support to any contact-tracing measures implemented by the Department of Health</w:t>
      </w:r>
    </w:p>
    <w:p w14:paraId="55C6E3A3" w14:textId="77777777" w:rsidR="00144C6C" w:rsidRPr="00144C6C" w:rsidRDefault="00144C6C" w:rsidP="00144C6C">
      <w:pPr>
        <w:spacing w:before="0" w:after="0"/>
        <w:rPr>
          <w:rFonts w:eastAsia="Calibri" w:cs="Calibri"/>
          <w:sz w:val="28"/>
          <w:szCs w:val="28"/>
          <w:lang w:val="en-GB"/>
        </w:rPr>
      </w:pPr>
    </w:p>
    <w:p w14:paraId="4A17BEE1" w14:textId="33A6F833"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A decision must be made as to whether it will be necessary to close the workplace or not</w:t>
      </w:r>
      <w:r w:rsidR="00555353">
        <w:rPr>
          <w:rFonts w:eastAsia="Calibri" w:cs="Calibri"/>
          <w:sz w:val="28"/>
          <w:szCs w:val="28"/>
          <w:lang w:val="en-GB"/>
        </w:rPr>
        <w:t>.</w:t>
      </w:r>
    </w:p>
    <w:p w14:paraId="0C028F57" w14:textId="77777777" w:rsidR="00144C6C" w:rsidRPr="00144C6C" w:rsidRDefault="00144C6C" w:rsidP="00144C6C">
      <w:pPr>
        <w:spacing w:before="0" w:after="0"/>
        <w:rPr>
          <w:rFonts w:eastAsia="Calibri" w:cs="Calibri"/>
          <w:caps/>
          <w:color w:val="262626" w:themeColor="text1" w:themeTint="D9"/>
          <w:sz w:val="28"/>
          <w:szCs w:val="28"/>
          <w:lang w:val="en-GB"/>
        </w:rPr>
      </w:pPr>
    </w:p>
    <w:p w14:paraId="5941A8A9" w14:textId="77777777" w:rsidR="00144C6C" w:rsidRPr="00144C6C" w:rsidRDefault="00144C6C" w:rsidP="00144C6C">
      <w:pPr>
        <w:spacing w:before="0" w:after="0"/>
        <w:rPr>
          <w:rFonts w:eastAsia="Univers 45 Light" w:cs="Calibri"/>
          <w:sz w:val="28"/>
          <w:szCs w:val="28"/>
          <w:lang w:val="en-GB"/>
        </w:rPr>
      </w:pPr>
      <w:r w:rsidRPr="00144C6C">
        <w:rPr>
          <w:rFonts w:eastAsia="Univers 45 Light" w:cs="Calibri"/>
          <w:sz w:val="28"/>
          <w:szCs w:val="28"/>
          <w:lang w:val="en-GB"/>
        </w:rPr>
        <w:t>Key decision makers who will decide if the business has to close:</w:t>
      </w:r>
    </w:p>
    <w:tbl>
      <w:tblPr>
        <w:tblStyle w:val="TableGrid4"/>
        <w:tblW w:w="0" w:type="auto"/>
        <w:tblLook w:val="04A0" w:firstRow="1" w:lastRow="0" w:firstColumn="1" w:lastColumn="0" w:noHBand="0" w:noVBand="1"/>
      </w:tblPr>
      <w:tblGrid>
        <w:gridCol w:w="9016"/>
      </w:tblGrid>
      <w:tr w:rsidR="00144C6C" w:rsidRPr="00144C6C" w14:paraId="61BA394F" w14:textId="77777777" w:rsidTr="00AD326F">
        <w:tc>
          <w:tcPr>
            <w:tcW w:w="9040" w:type="dxa"/>
          </w:tcPr>
          <w:p w14:paraId="46F0541B" w14:textId="77777777" w:rsidR="00144C6C" w:rsidRPr="00144C6C" w:rsidRDefault="00144C6C" w:rsidP="00144C6C">
            <w:pPr>
              <w:spacing w:before="0" w:after="0"/>
              <w:rPr>
                <w:sz w:val="28"/>
                <w:szCs w:val="28"/>
              </w:rPr>
            </w:pPr>
          </w:p>
          <w:p w14:paraId="0CD75B31" w14:textId="77777777" w:rsidR="00144C6C" w:rsidRPr="00144C6C" w:rsidRDefault="00144C6C" w:rsidP="00144C6C">
            <w:pPr>
              <w:spacing w:before="0" w:after="0"/>
              <w:rPr>
                <w:sz w:val="28"/>
                <w:szCs w:val="28"/>
              </w:rPr>
            </w:pPr>
          </w:p>
          <w:p w14:paraId="3CD20FF0" w14:textId="77777777" w:rsidR="00144C6C" w:rsidRPr="00144C6C" w:rsidRDefault="00144C6C" w:rsidP="00144C6C">
            <w:pPr>
              <w:spacing w:before="0" w:after="0"/>
              <w:rPr>
                <w:sz w:val="28"/>
                <w:szCs w:val="28"/>
              </w:rPr>
            </w:pPr>
          </w:p>
        </w:tc>
      </w:tr>
    </w:tbl>
    <w:p w14:paraId="403584B5" w14:textId="77777777" w:rsidR="00144C6C" w:rsidRPr="00144C6C" w:rsidRDefault="00144C6C" w:rsidP="00144C6C">
      <w:pPr>
        <w:spacing w:before="0" w:after="0"/>
        <w:rPr>
          <w:rFonts w:eastAsia="Univers 45 Light" w:cs="Calibri"/>
          <w:sz w:val="28"/>
          <w:szCs w:val="28"/>
          <w:lang w:val="en-GB"/>
        </w:rPr>
      </w:pPr>
    </w:p>
    <w:p w14:paraId="6030FB01" w14:textId="77777777" w:rsidR="00144C6C" w:rsidRPr="00144C6C" w:rsidRDefault="00144C6C" w:rsidP="00144C6C">
      <w:pPr>
        <w:spacing w:before="0" w:after="0"/>
        <w:rPr>
          <w:rFonts w:eastAsia="Univers 45 Light" w:cs="Calibri"/>
          <w:sz w:val="28"/>
          <w:szCs w:val="28"/>
          <w:lang w:val="en-GB"/>
        </w:rPr>
      </w:pPr>
      <w:r w:rsidRPr="00144C6C">
        <w:rPr>
          <w:rFonts w:eastAsia="Univers 45 Light" w:cs="Calibri"/>
          <w:sz w:val="28"/>
          <w:szCs w:val="28"/>
          <w:lang w:val="en-GB"/>
        </w:rPr>
        <w:t>Responsible for dealing with the media:</w:t>
      </w:r>
    </w:p>
    <w:p w14:paraId="521A3ABE" w14:textId="77777777" w:rsidR="00144C6C" w:rsidRPr="00144C6C" w:rsidRDefault="00144C6C" w:rsidP="00144C6C">
      <w:pPr>
        <w:spacing w:before="0" w:after="0"/>
        <w:rPr>
          <w:rFonts w:eastAsia="Univers 45 Light" w:cs="Calibri"/>
          <w:color w:val="FF0000"/>
          <w:sz w:val="28"/>
          <w:szCs w:val="28"/>
          <w:lang w:val="en-GB"/>
        </w:rPr>
      </w:pPr>
      <w:r w:rsidRPr="00144C6C">
        <w:rPr>
          <w:rFonts w:eastAsia="Univers 45 Light" w:cs="Calibri"/>
          <w:color w:val="FF0000"/>
          <w:sz w:val="28"/>
          <w:szCs w:val="28"/>
          <w:lang w:val="en-GB"/>
        </w:rPr>
        <w:t>(A holding statement to send to media should the business be exposed to COVID-19 can be drafted in anticipation of this)</w:t>
      </w:r>
    </w:p>
    <w:tbl>
      <w:tblPr>
        <w:tblStyle w:val="TableGrid4"/>
        <w:tblW w:w="0" w:type="auto"/>
        <w:tblLook w:val="04A0" w:firstRow="1" w:lastRow="0" w:firstColumn="1" w:lastColumn="0" w:noHBand="0" w:noVBand="1"/>
      </w:tblPr>
      <w:tblGrid>
        <w:gridCol w:w="9016"/>
      </w:tblGrid>
      <w:tr w:rsidR="00144C6C" w:rsidRPr="00144C6C" w14:paraId="395506D8" w14:textId="77777777" w:rsidTr="00AD326F">
        <w:tc>
          <w:tcPr>
            <w:tcW w:w="9040" w:type="dxa"/>
          </w:tcPr>
          <w:p w14:paraId="534C5BA5" w14:textId="77777777" w:rsidR="00144C6C" w:rsidRPr="00144C6C" w:rsidRDefault="00144C6C" w:rsidP="00144C6C">
            <w:pPr>
              <w:spacing w:before="0" w:after="0"/>
              <w:rPr>
                <w:sz w:val="28"/>
                <w:szCs w:val="28"/>
              </w:rPr>
            </w:pPr>
          </w:p>
          <w:p w14:paraId="3364B3DD" w14:textId="77777777" w:rsidR="00144C6C" w:rsidRPr="00144C6C" w:rsidRDefault="00144C6C" w:rsidP="00144C6C">
            <w:pPr>
              <w:spacing w:before="0" w:after="0"/>
              <w:rPr>
                <w:sz w:val="28"/>
                <w:szCs w:val="28"/>
              </w:rPr>
            </w:pPr>
          </w:p>
        </w:tc>
      </w:tr>
    </w:tbl>
    <w:p w14:paraId="0DF452FB" w14:textId="77777777" w:rsidR="00144C6C" w:rsidRPr="00144C6C" w:rsidRDefault="00144C6C" w:rsidP="00144C6C">
      <w:pPr>
        <w:spacing w:before="0" w:after="0"/>
        <w:rPr>
          <w:rFonts w:eastAsia="Calibri" w:cs="Calibri"/>
          <w:sz w:val="28"/>
          <w:szCs w:val="28"/>
        </w:rPr>
      </w:pPr>
    </w:p>
    <w:p w14:paraId="712017BC"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rPr>
        <w:t xml:space="preserve">A positive COVID-19 test in an employee will require all potential contacts in the workplace to be assessed. </w:t>
      </w:r>
      <w:r w:rsidRPr="00144C6C">
        <w:rPr>
          <w:rFonts w:eastAsia="Calibri" w:cs="Calibri"/>
          <w:sz w:val="28"/>
          <w:szCs w:val="28"/>
          <w:lang w:val="en-GB"/>
        </w:rPr>
        <w:t>A thorough investigation must be conducted to identify other employees, client employees or individuals visiting a client site that came within a 2 metres (radius) 2 metres with the positively tested employee.</w:t>
      </w:r>
    </w:p>
    <w:p w14:paraId="773B7C1B" w14:textId="77777777" w:rsidR="00144C6C" w:rsidRPr="00144C6C" w:rsidRDefault="00144C6C" w:rsidP="00144C6C">
      <w:pPr>
        <w:spacing w:before="0" w:after="0"/>
        <w:rPr>
          <w:rFonts w:eastAsia="Calibri" w:cs="Calibri"/>
          <w:sz w:val="28"/>
          <w:szCs w:val="28"/>
        </w:rPr>
      </w:pPr>
    </w:p>
    <w:p w14:paraId="40151EE8"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lastRenderedPageBreak/>
        <w:t>This includes:</w:t>
      </w:r>
    </w:p>
    <w:p w14:paraId="054F70F1" w14:textId="77777777" w:rsidR="00144C6C" w:rsidRPr="00144C6C" w:rsidRDefault="00144C6C" w:rsidP="00144C6C">
      <w:pPr>
        <w:spacing w:before="0" w:after="0"/>
        <w:rPr>
          <w:rFonts w:eastAsia="Calibri" w:cs="Calibri"/>
          <w:sz w:val="28"/>
          <w:szCs w:val="28"/>
        </w:rPr>
      </w:pPr>
    </w:p>
    <w:p w14:paraId="53AC8C0A" w14:textId="77777777" w:rsidR="00144C6C" w:rsidRPr="00144C6C" w:rsidRDefault="00144C6C" w:rsidP="00CE3BEA">
      <w:pPr>
        <w:numPr>
          <w:ilvl w:val="0"/>
          <w:numId w:val="55"/>
        </w:numPr>
        <w:spacing w:before="0" w:after="0" w:line="300" w:lineRule="exact"/>
        <w:contextualSpacing/>
        <w:rPr>
          <w:rFonts w:eastAsia="Calibri" w:cs="Calibri"/>
          <w:sz w:val="28"/>
          <w:szCs w:val="28"/>
        </w:rPr>
      </w:pPr>
      <w:r w:rsidRPr="00144C6C">
        <w:rPr>
          <w:rFonts w:eastAsia="Calibri" w:cs="Calibri"/>
          <w:sz w:val="28"/>
          <w:szCs w:val="28"/>
        </w:rPr>
        <w:t>any worker that has been in close face-to-face or touching contact</w:t>
      </w:r>
    </w:p>
    <w:p w14:paraId="1D854835" w14:textId="77777777" w:rsidR="00144C6C" w:rsidRPr="00144C6C" w:rsidRDefault="00144C6C" w:rsidP="00CE3BEA">
      <w:pPr>
        <w:numPr>
          <w:ilvl w:val="0"/>
          <w:numId w:val="55"/>
        </w:numPr>
        <w:spacing w:before="0" w:after="0" w:line="300" w:lineRule="exact"/>
        <w:contextualSpacing/>
        <w:rPr>
          <w:rFonts w:eastAsia="Calibri" w:cs="Calibri"/>
          <w:sz w:val="28"/>
          <w:szCs w:val="28"/>
        </w:rPr>
      </w:pPr>
      <w:r w:rsidRPr="00144C6C">
        <w:rPr>
          <w:rFonts w:eastAsia="Calibri" w:cs="Calibri"/>
          <w:sz w:val="28"/>
          <w:szCs w:val="28"/>
        </w:rPr>
        <w:t>anyone who has spent any length of time with the worker while he or she was symptomatic</w:t>
      </w:r>
    </w:p>
    <w:p w14:paraId="1D2FD44D" w14:textId="77777777" w:rsidR="00144C6C" w:rsidRPr="00144C6C" w:rsidRDefault="00144C6C" w:rsidP="00CE3BEA">
      <w:pPr>
        <w:numPr>
          <w:ilvl w:val="0"/>
          <w:numId w:val="55"/>
        </w:numPr>
        <w:spacing w:before="0" w:after="0" w:line="300" w:lineRule="exact"/>
        <w:contextualSpacing/>
        <w:rPr>
          <w:rFonts w:eastAsia="Calibri" w:cs="Calibri"/>
          <w:sz w:val="28"/>
          <w:szCs w:val="28"/>
        </w:rPr>
      </w:pPr>
      <w:r w:rsidRPr="00144C6C">
        <w:rPr>
          <w:rFonts w:eastAsia="Calibri" w:cs="Calibri"/>
          <w:sz w:val="28"/>
          <w:szCs w:val="28"/>
        </w:rPr>
        <w:t>anyone who has cleaned up any bodily fluids</w:t>
      </w:r>
    </w:p>
    <w:p w14:paraId="4EF0468B" w14:textId="77777777" w:rsidR="00144C6C" w:rsidRPr="00144C6C" w:rsidRDefault="00144C6C" w:rsidP="00CE3BEA">
      <w:pPr>
        <w:numPr>
          <w:ilvl w:val="0"/>
          <w:numId w:val="55"/>
        </w:numPr>
        <w:spacing w:before="0" w:after="0" w:line="300" w:lineRule="exact"/>
        <w:contextualSpacing/>
        <w:rPr>
          <w:rFonts w:eastAsia="Calibri" w:cs="Calibri"/>
          <w:sz w:val="28"/>
          <w:szCs w:val="28"/>
        </w:rPr>
      </w:pPr>
      <w:r w:rsidRPr="00144C6C">
        <w:rPr>
          <w:rFonts w:eastAsia="Calibri" w:cs="Calibri"/>
          <w:sz w:val="28"/>
          <w:szCs w:val="28"/>
        </w:rPr>
        <w:t>close friendship groups or workgroups</w:t>
      </w:r>
    </w:p>
    <w:p w14:paraId="72CF21A7" w14:textId="77777777" w:rsidR="00144C6C" w:rsidRPr="00144C6C" w:rsidRDefault="00144C6C" w:rsidP="00CE3BEA">
      <w:pPr>
        <w:numPr>
          <w:ilvl w:val="0"/>
          <w:numId w:val="55"/>
        </w:numPr>
        <w:spacing w:before="0" w:after="0" w:line="300" w:lineRule="exact"/>
        <w:contextualSpacing/>
        <w:rPr>
          <w:rFonts w:eastAsia="Calibri" w:cs="Calibri"/>
          <w:sz w:val="28"/>
          <w:szCs w:val="28"/>
        </w:rPr>
      </w:pPr>
      <w:r w:rsidRPr="00144C6C">
        <w:rPr>
          <w:rFonts w:eastAsia="Calibri" w:cs="Calibri"/>
          <w:sz w:val="28"/>
          <w:szCs w:val="28"/>
        </w:rPr>
        <w:t>any worker living in the same household as a confirmed case</w:t>
      </w:r>
    </w:p>
    <w:p w14:paraId="0F4AF7BC" w14:textId="77777777" w:rsidR="00144C6C" w:rsidRPr="00144C6C" w:rsidRDefault="00144C6C" w:rsidP="00144C6C">
      <w:pPr>
        <w:spacing w:before="0" w:after="0"/>
        <w:rPr>
          <w:rFonts w:eastAsia="Calibri" w:cs="Calibri"/>
          <w:sz w:val="28"/>
          <w:szCs w:val="28"/>
        </w:rPr>
      </w:pPr>
    </w:p>
    <w:p w14:paraId="4A0EA8B6" w14:textId="409BBBB0" w:rsidR="00144C6C" w:rsidRPr="00144C6C" w:rsidRDefault="00144C6C" w:rsidP="00144C6C">
      <w:pPr>
        <w:spacing w:before="0" w:after="0"/>
        <w:rPr>
          <w:rFonts w:eastAsia="Univers 45 Light" w:cs="Calibri"/>
          <w:sz w:val="28"/>
          <w:szCs w:val="28"/>
          <w:lang w:val="en-GB"/>
        </w:rPr>
      </w:pPr>
      <w:r w:rsidRPr="00144C6C">
        <w:rPr>
          <w:rFonts w:eastAsia="Calibri" w:cs="Calibri"/>
          <w:sz w:val="28"/>
          <w:szCs w:val="28"/>
        </w:rPr>
        <w:t xml:space="preserve">If a worker is confirmed to have COVID-19, …………………………… will inform fellow workers of their possible exposure to COVID-19 in the workplace but ensure that strict confidentiality is maintained. </w:t>
      </w:r>
      <w:r w:rsidRPr="00144C6C">
        <w:rPr>
          <w:rFonts w:eastAsia="Univers 45 Light" w:cs="Calibri"/>
          <w:sz w:val="28"/>
          <w:szCs w:val="28"/>
          <w:lang w:val="en-GB"/>
        </w:rPr>
        <w:t>How staff will be notified:</w:t>
      </w:r>
    </w:p>
    <w:p w14:paraId="2F6B178C" w14:textId="77777777" w:rsidR="00144C6C" w:rsidRPr="00144C6C" w:rsidRDefault="00144C6C" w:rsidP="00144C6C">
      <w:pPr>
        <w:spacing w:before="0" w:after="0"/>
        <w:rPr>
          <w:rFonts w:eastAsia="Univers 45 Light" w:cs="Calibri"/>
          <w:sz w:val="28"/>
          <w:szCs w:val="28"/>
          <w:lang w:val="en-GB"/>
        </w:rPr>
      </w:pPr>
    </w:p>
    <w:tbl>
      <w:tblPr>
        <w:tblStyle w:val="TableGrid4"/>
        <w:tblW w:w="0" w:type="auto"/>
        <w:tblLook w:val="04A0" w:firstRow="1" w:lastRow="0" w:firstColumn="1" w:lastColumn="0" w:noHBand="0" w:noVBand="1"/>
      </w:tblPr>
      <w:tblGrid>
        <w:gridCol w:w="9016"/>
      </w:tblGrid>
      <w:tr w:rsidR="00144C6C" w:rsidRPr="00144C6C" w14:paraId="396B42FC" w14:textId="77777777" w:rsidTr="00AD326F">
        <w:tc>
          <w:tcPr>
            <w:tcW w:w="9040" w:type="dxa"/>
          </w:tcPr>
          <w:p w14:paraId="3A733000" w14:textId="77777777" w:rsidR="00144C6C" w:rsidRPr="00144C6C" w:rsidRDefault="00144C6C" w:rsidP="00144C6C">
            <w:pPr>
              <w:spacing w:before="0" w:after="0"/>
              <w:rPr>
                <w:sz w:val="28"/>
                <w:szCs w:val="28"/>
              </w:rPr>
            </w:pPr>
          </w:p>
          <w:p w14:paraId="7005372E" w14:textId="77777777" w:rsidR="00144C6C" w:rsidRPr="00144C6C" w:rsidRDefault="00144C6C" w:rsidP="00144C6C">
            <w:pPr>
              <w:spacing w:before="0" w:after="0"/>
              <w:rPr>
                <w:sz w:val="28"/>
                <w:szCs w:val="28"/>
              </w:rPr>
            </w:pPr>
          </w:p>
          <w:p w14:paraId="1322CEFC" w14:textId="77777777" w:rsidR="00144C6C" w:rsidRPr="00144C6C" w:rsidRDefault="00144C6C" w:rsidP="00144C6C">
            <w:pPr>
              <w:spacing w:before="0" w:after="0"/>
              <w:rPr>
                <w:sz w:val="28"/>
                <w:szCs w:val="28"/>
              </w:rPr>
            </w:pPr>
          </w:p>
        </w:tc>
      </w:tr>
    </w:tbl>
    <w:p w14:paraId="62F5822E" w14:textId="77777777" w:rsidR="00144C6C" w:rsidRPr="00144C6C" w:rsidRDefault="00144C6C" w:rsidP="00144C6C">
      <w:pPr>
        <w:spacing w:before="0" w:after="0"/>
        <w:rPr>
          <w:rFonts w:eastAsia="Calibri" w:cs="Calibri"/>
          <w:sz w:val="28"/>
          <w:szCs w:val="28"/>
        </w:rPr>
      </w:pPr>
    </w:p>
    <w:p w14:paraId="7F90073B"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Workers who may be at risk must be sent for screening and any other appropriate measure to prevent possible transmission.   The “Procedure for when a staff member has come into contact with a COVID-19 positive person at the workplace” must be followed.</w:t>
      </w:r>
    </w:p>
    <w:p w14:paraId="5372718C" w14:textId="77777777" w:rsidR="00144C6C" w:rsidRPr="00144C6C" w:rsidRDefault="00144C6C" w:rsidP="00144C6C">
      <w:pPr>
        <w:spacing w:before="0" w:after="0"/>
        <w:rPr>
          <w:rFonts w:eastAsia="Calibri" w:cs="Calibri"/>
          <w:sz w:val="28"/>
          <w:szCs w:val="28"/>
        </w:rPr>
      </w:pPr>
    </w:p>
    <w:p w14:paraId="687ADF4C" w14:textId="77777777" w:rsidR="00144C6C" w:rsidRPr="00144C6C" w:rsidRDefault="00144C6C" w:rsidP="00144C6C">
      <w:pPr>
        <w:spacing w:before="0" w:after="0"/>
        <w:rPr>
          <w:rFonts w:eastAsia="Calibri" w:cs="Calibri"/>
          <w:sz w:val="28"/>
          <w:szCs w:val="28"/>
          <w:lang w:val="en-GB"/>
        </w:rPr>
      </w:pPr>
    </w:p>
    <w:p w14:paraId="4CD565D6" w14:textId="77777777" w:rsidR="00144C6C" w:rsidRPr="00144C6C" w:rsidRDefault="00144C6C" w:rsidP="00EE6456">
      <w:pPr>
        <w:pStyle w:val="Heading2"/>
        <w:rPr>
          <w:rFonts w:eastAsia="Calibri"/>
        </w:rPr>
      </w:pPr>
      <w:bookmarkStart w:id="59" w:name="_Toc41485488"/>
      <w:r w:rsidRPr="00144C6C">
        <w:rPr>
          <w:rFonts w:eastAsia="Calibri"/>
        </w:rPr>
        <w:t>Employee works at client site</w:t>
      </w:r>
      <w:bookmarkEnd w:id="59"/>
    </w:p>
    <w:p w14:paraId="2CBA5B80" w14:textId="77777777" w:rsidR="00EA444B" w:rsidRDefault="00EA444B" w:rsidP="00144C6C">
      <w:pPr>
        <w:spacing w:before="0" w:after="0"/>
        <w:rPr>
          <w:rFonts w:eastAsia="Calibri" w:cs="Calibri"/>
          <w:sz w:val="28"/>
          <w:szCs w:val="28"/>
          <w:lang w:val="en-GB"/>
        </w:rPr>
      </w:pPr>
    </w:p>
    <w:p w14:paraId="31B0ACEB" w14:textId="53A05B66"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 xml:space="preserve">If the employee that tested positive worked at a client site the client must be informed about the positive test to ensure that appropriate action. In such </w:t>
      </w:r>
      <w:r w:rsidR="00EC0245">
        <w:rPr>
          <w:rFonts w:eastAsia="Calibri" w:cs="Calibri"/>
          <w:sz w:val="28"/>
          <w:szCs w:val="28"/>
          <w:lang w:val="en-GB"/>
        </w:rPr>
        <w:t>a case</w:t>
      </w:r>
      <w:r w:rsidRPr="00144C6C">
        <w:rPr>
          <w:rFonts w:eastAsia="Calibri" w:cs="Calibri"/>
          <w:sz w:val="28"/>
          <w:szCs w:val="28"/>
          <w:lang w:val="en-GB"/>
        </w:rPr>
        <w:t>, ……………….. will co-ordinate interaction with the client.</w:t>
      </w:r>
    </w:p>
    <w:p w14:paraId="61E6759B" w14:textId="77777777" w:rsidR="00144C6C" w:rsidRPr="00144C6C" w:rsidRDefault="00144C6C" w:rsidP="00144C6C">
      <w:pPr>
        <w:spacing w:before="0" w:after="0"/>
        <w:rPr>
          <w:rFonts w:eastAsia="Calibri" w:cstheme="minorHAnsi"/>
          <w:sz w:val="28"/>
          <w:szCs w:val="28"/>
          <w:lang w:val="en-GB"/>
        </w:rPr>
      </w:pPr>
    </w:p>
    <w:p w14:paraId="613AAB06" w14:textId="77777777" w:rsidR="00144C6C" w:rsidRPr="00144C6C" w:rsidRDefault="00144C6C" w:rsidP="00144C6C">
      <w:pPr>
        <w:spacing w:before="0" w:after="0"/>
        <w:rPr>
          <w:rFonts w:eastAsia="Calibri" w:cstheme="minorHAnsi"/>
          <w:sz w:val="28"/>
          <w:szCs w:val="28"/>
          <w:lang w:val="en-GB"/>
        </w:rPr>
      </w:pPr>
    </w:p>
    <w:p w14:paraId="22BFFEB7" w14:textId="77777777" w:rsidR="00144C6C" w:rsidRPr="00144C6C" w:rsidRDefault="00144C6C" w:rsidP="00EE6456">
      <w:pPr>
        <w:pStyle w:val="Heading2"/>
        <w:rPr>
          <w:rFonts w:eastAsia="Univers 45 Light"/>
          <w:caps/>
          <w:color w:val="262626" w:themeColor="text1" w:themeTint="D9"/>
        </w:rPr>
      </w:pPr>
      <w:bookmarkStart w:id="60" w:name="_Toc41485489"/>
      <w:r w:rsidRPr="00144C6C">
        <w:rPr>
          <w:rFonts w:eastAsia="Calibri"/>
        </w:rPr>
        <w:t>Workplace Hygiene</w:t>
      </w:r>
      <w:bookmarkEnd w:id="60"/>
    </w:p>
    <w:p w14:paraId="3A9B7DC9" w14:textId="77777777" w:rsidR="00144C6C" w:rsidRPr="00144C6C" w:rsidRDefault="00144C6C" w:rsidP="00144C6C">
      <w:pPr>
        <w:spacing w:before="0" w:after="0"/>
        <w:rPr>
          <w:rFonts w:eastAsia="Calibri" w:cs="Calibri"/>
          <w:sz w:val="28"/>
          <w:szCs w:val="28"/>
        </w:rPr>
      </w:pPr>
    </w:p>
    <w:p w14:paraId="7A35508C" w14:textId="77777777" w:rsidR="00144C6C" w:rsidRPr="00144C6C" w:rsidRDefault="00144C6C" w:rsidP="00144C6C">
      <w:pPr>
        <w:spacing w:before="0" w:after="0"/>
        <w:rPr>
          <w:rFonts w:eastAsia="Calibri" w:cs="Calibri"/>
          <w:sz w:val="28"/>
          <w:szCs w:val="28"/>
        </w:rPr>
      </w:pPr>
      <w:r w:rsidRPr="00144C6C">
        <w:rPr>
          <w:rFonts w:eastAsia="Calibri" w:cs="Calibri"/>
          <w:sz w:val="28"/>
          <w:szCs w:val="28"/>
        </w:rPr>
        <w:t>The workplace must be thoroughly cleaned and sanitised according to the procedure for cleaning workplace where there has been a positive COVID-19 case.</w:t>
      </w:r>
    </w:p>
    <w:p w14:paraId="379CC4B8" w14:textId="77777777" w:rsidR="009973B1" w:rsidRDefault="009973B1" w:rsidP="00EE6456">
      <w:pPr>
        <w:pStyle w:val="Heading2"/>
        <w:rPr>
          <w:rFonts w:eastAsia="Calibri"/>
        </w:rPr>
      </w:pPr>
      <w:bookmarkStart w:id="61" w:name="_Toc41485490"/>
    </w:p>
    <w:p w14:paraId="3C3D5DFF" w14:textId="77777777" w:rsidR="009973B1" w:rsidRDefault="009973B1">
      <w:pPr>
        <w:spacing w:before="0" w:after="0"/>
        <w:jc w:val="left"/>
        <w:rPr>
          <w:rFonts w:ascii="Myriad Pro" w:eastAsia="Calibri" w:hAnsi="Myriad Pro" w:cs="Arial"/>
          <w:b/>
          <w:bCs/>
          <w:iCs/>
          <w:color w:val="365F91" w:themeColor="accent1" w:themeShade="BF"/>
          <w:sz w:val="32"/>
          <w:szCs w:val="32"/>
          <w:lang w:val="en-ZA"/>
        </w:rPr>
      </w:pPr>
      <w:r>
        <w:rPr>
          <w:rFonts w:eastAsia="Calibri"/>
        </w:rPr>
        <w:br w:type="page"/>
      </w:r>
    </w:p>
    <w:p w14:paraId="6C2685ED" w14:textId="55947AF1" w:rsidR="00144C6C" w:rsidRPr="00144C6C" w:rsidRDefault="00144C6C" w:rsidP="00EE6456">
      <w:pPr>
        <w:pStyle w:val="Heading2"/>
        <w:rPr>
          <w:rFonts w:eastAsia="Calibri"/>
        </w:rPr>
      </w:pPr>
      <w:r w:rsidRPr="00144C6C">
        <w:rPr>
          <w:rFonts w:eastAsia="Calibri"/>
        </w:rPr>
        <w:lastRenderedPageBreak/>
        <w:t>Staff returning to work</w:t>
      </w:r>
      <w:bookmarkEnd w:id="61"/>
      <w:r w:rsidRPr="00144C6C">
        <w:rPr>
          <w:rFonts w:eastAsia="Calibri"/>
        </w:rPr>
        <w:t xml:space="preserve"> </w:t>
      </w:r>
    </w:p>
    <w:p w14:paraId="1CECCAF7" w14:textId="77777777" w:rsidR="00144C6C" w:rsidRPr="00144C6C" w:rsidRDefault="00144C6C" w:rsidP="00144C6C">
      <w:pPr>
        <w:spacing w:before="0" w:after="0"/>
        <w:rPr>
          <w:rFonts w:eastAsia="Calibri" w:cs="Calibri"/>
          <w:sz w:val="28"/>
          <w:szCs w:val="28"/>
          <w:lang w:val="en-GB"/>
        </w:rPr>
      </w:pPr>
    </w:p>
    <w:p w14:paraId="43331A1B" w14:textId="06C55971" w:rsidR="00144C6C" w:rsidRPr="00144C6C" w:rsidRDefault="00E91D64" w:rsidP="00144C6C">
      <w:pPr>
        <w:spacing w:before="0" w:after="0"/>
        <w:rPr>
          <w:rFonts w:eastAsia="Calibri" w:cs="Calibri"/>
          <w:sz w:val="28"/>
          <w:szCs w:val="28"/>
          <w:lang w:val="en-GB"/>
        </w:rPr>
      </w:pPr>
      <w:r>
        <w:rPr>
          <w:rFonts w:eastAsia="Calibri" w:cs="Calibri"/>
          <w:sz w:val="28"/>
          <w:szCs w:val="28"/>
          <w:lang w:val="en-GB"/>
        </w:rPr>
        <w:t xml:space="preserve">You </w:t>
      </w:r>
      <w:r w:rsidR="00144C6C" w:rsidRPr="00144C6C">
        <w:rPr>
          <w:rFonts w:eastAsia="Calibri" w:cs="Calibri"/>
          <w:sz w:val="28"/>
          <w:szCs w:val="28"/>
          <w:lang w:val="en-GB"/>
        </w:rPr>
        <w:t xml:space="preserve">will only be allowed to return to work if </w:t>
      </w:r>
      <w:r w:rsidR="006A7453">
        <w:rPr>
          <w:rFonts w:eastAsia="Calibri" w:cs="Calibri"/>
          <w:sz w:val="28"/>
          <w:szCs w:val="28"/>
          <w:lang w:val="en-GB"/>
        </w:rPr>
        <w:t>you have</w:t>
      </w:r>
      <w:r w:rsidR="00144C6C" w:rsidRPr="00144C6C">
        <w:rPr>
          <w:rFonts w:eastAsia="Calibri" w:cs="Calibri"/>
          <w:sz w:val="28"/>
          <w:szCs w:val="28"/>
          <w:lang w:val="en-GB"/>
        </w:rPr>
        <w:t xml:space="preserve"> a valid medical certificate </w:t>
      </w:r>
      <w:r w:rsidR="00B24956">
        <w:rPr>
          <w:rFonts w:eastAsia="Calibri" w:cs="Calibri"/>
          <w:sz w:val="28"/>
          <w:szCs w:val="28"/>
          <w:lang w:val="en-GB"/>
        </w:rPr>
        <w:t>stating</w:t>
      </w:r>
      <w:r w:rsidR="00144C6C" w:rsidRPr="00144C6C">
        <w:rPr>
          <w:rFonts w:eastAsia="Calibri" w:cs="Calibri"/>
          <w:sz w:val="28"/>
          <w:szCs w:val="28"/>
          <w:lang w:val="en-GB"/>
        </w:rPr>
        <w:t xml:space="preserve"> when </w:t>
      </w:r>
      <w:r>
        <w:rPr>
          <w:rFonts w:eastAsia="Calibri" w:cs="Calibri"/>
          <w:sz w:val="28"/>
          <w:szCs w:val="28"/>
          <w:lang w:val="en-GB"/>
        </w:rPr>
        <w:t>you</w:t>
      </w:r>
      <w:r w:rsidR="00144C6C" w:rsidRPr="00144C6C">
        <w:rPr>
          <w:rFonts w:eastAsia="Calibri" w:cs="Calibri"/>
          <w:sz w:val="28"/>
          <w:szCs w:val="28"/>
          <w:lang w:val="en-GB"/>
        </w:rPr>
        <w:t xml:space="preserve"> may return to work and/or </w:t>
      </w:r>
      <w:r w:rsidR="00B24956">
        <w:rPr>
          <w:rFonts w:eastAsia="Calibri" w:cs="Calibri"/>
          <w:sz w:val="28"/>
          <w:szCs w:val="28"/>
          <w:lang w:val="en-GB"/>
        </w:rPr>
        <w:t>if you</w:t>
      </w:r>
      <w:r w:rsidR="00144C6C" w:rsidRPr="00144C6C">
        <w:rPr>
          <w:rFonts w:eastAsia="Calibri" w:cs="Calibri"/>
          <w:sz w:val="28"/>
          <w:szCs w:val="28"/>
          <w:lang w:val="en-GB"/>
        </w:rPr>
        <w:t xml:space="preserve"> under</w:t>
      </w:r>
      <w:r w:rsidR="00B24956">
        <w:rPr>
          <w:rFonts w:eastAsia="Calibri" w:cs="Calibri"/>
          <w:sz w:val="28"/>
          <w:szCs w:val="28"/>
          <w:lang w:val="en-GB"/>
        </w:rPr>
        <w:t>went</w:t>
      </w:r>
      <w:r w:rsidR="00144C6C" w:rsidRPr="00144C6C">
        <w:rPr>
          <w:rFonts w:eastAsia="Calibri" w:cs="Calibri"/>
          <w:sz w:val="28"/>
          <w:szCs w:val="28"/>
          <w:lang w:val="en-GB"/>
        </w:rPr>
        <w:t xml:space="preserve"> a mandatory required quarantine or isolation period prescribed in a Government Regulation or by a medical practitioner.</w:t>
      </w:r>
    </w:p>
    <w:p w14:paraId="1A7D5660" w14:textId="77777777" w:rsidR="00144C6C" w:rsidRPr="00144C6C" w:rsidRDefault="00144C6C" w:rsidP="00144C6C">
      <w:pPr>
        <w:spacing w:before="0" w:after="0"/>
        <w:rPr>
          <w:rFonts w:eastAsia="Calibri" w:cs="Calibri"/>
          <w:sz w:val="28"/>
          <w:szCs w:val="28"/>
          <w:lang w:val="en-GB"/>
        </w:rPr>
      </w:pPr>
    </w:p>
    <w:p w14:paraId="55676F2D" w14:textId="75CEB9EA" w:rsidR="00144C6C" w:rsidRPr="00144C6C" w:rsidRDefault="00E91D64" w:rsidP="00144C6C">
      <w:pPr>
        <w:spacing w:before="0" w:after="0"/>
        <w:rPr>
          <w:rFonts w:eastAsia="Calibri" w:cs="Calibri"/>
          <w:sz w:val="28"/>
          <w:szCs w:val="28"/>
          <w:lang w:val="en-GB"/>
        </w:rPr>
      </w:pPr>
      <w:r>
        <w:rPr>
          <w:rFonts w:eastAsia="Calibri" w:cs="Calibri"/>
          <w:sz w:val="28"/>
          <w:szCs w:val="28"/>
          <w:lang w:val="en-GB"/>
        </w:rPr>
        <w:t>If you return</w:t>
      </w:r>
      <w:r w:rsidR="00144C6C" w:rsidRPr="00144C6C">
        <w:rPr>
          <w:rFonts w:eastAsia="Calibri" w:cs="Calibri"/>
          <w:sz w:val="28"/>
          <w:szCs w:val="28"/>
          <w:lang w:val="en-GB"/>
        </w:rPr>
        <w:t xml:space="preserve"> to work after isolation or quarantine period</w:t>
      </w:r>
      <w:r>
        <w:rPr>
          <w:rFonts w:eastAsia="Calibri" w:cs="Calibri"/>
          <w:sz w:val="28"/>
          <w:szCs w:val="28"/>
          <w:lang w:val="en-GB"/>
        </w:rPr>
        <w:t>, you</w:t>
      </w:r>
      <w:r w:rsidR="00144C6C" w:rsidRPr="00144C6C">
        <w:rPr>
          <w:rFonts w:eastAsia="Calibri" w:cs="Calibri"/>
          <w:sz w:val="28"/>
          <w:szCs w:val="28"/>
          <w:lang w:val="en-GB"/>
        </w:rPr>
        <w:t xml:space="preserve"> must follow general work restrictions that include: </w:t>
      </w:r>
    </w:p>
    <w:p w14:paraId="7C20E411" w14:textId="77777777" w:rsidR="00144C6C" w:rsidRPr="00144C6C" w:rsidRDefault="00144C6C" w:rsidP="00144C6C">
      <w:pPr>
        <w:spacing w:before="0" w:after="0"/>
        <w:rPr>
          <w:rFonts w:eastAsia="Calibri" w:cs="Calibri"/>
          <w:sz w:val="28"/>
          <w:szCs w:val="28"/>
          <w:lang w:val="en-GB"/>
        </w:rPr>
      </w:pPr>
    </w:p>
    <w:p w14:paraId="14DA4E66" w14:textId="77777777" w:rsidR="00144C6C" w:rsidRPr="00144C6C" w:rsidRDefault="00144C6C" w:rsidP="00CE3BEA">
      <w:pPr>
        <w:numPr>
          <w:ilvl w:val="0"/>
          <w:numId w:val="56"/>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wearing a surgical mask at all times while at work for a period of 21 days from the initial test </w:t>
      </w:r>
    </w:p>
    <w:p w14:paraId="15FE5A07" w14:textId="77777777" w:rsidR="00144C6C" w:rsidRPr="00144C6C" w:rsidRDefault="00144C6C" w:rsidP="00CE3BEA">
      <w:pPr>
        <w:numPr>
          <w:ilvl w:val="0"/>
          <w:numId w:val="56"/>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implement social distancing measures as appropriate </w:t>
      </w:r>
    </w:p>
    <w:p w14:paraId="59D07025" w14:textId="77777777" w:rsidR="00144C6C" w:rsidRPr="00144C6C" w:rsidRDefault="00144C6C" w:rsidP="00CE3BEA">
      <w:pPr>
        <w:numPr>
          <w:ilvl w:val="0"/>
          <w:numId w:val="56"/>
        </w:numPr>
        <w:spacing w:before="0" w:after="0" w:line="300" w:lineRule="exact"/>
        <w:contextualSpacing/>
        <w:rPr>
          <w:rFonts w:eastAsia="Calibri" w:cs="Calibri"/>
          <w:sz w:val="28"/>
          <w:szCs w:val="28"/>
          <w:lang w:val="en-GB"/>
        </w:rPr>
      </w:pPr>
      <w:r w:rsidRPr="00144C6C">
        <w:rPr>
          <w:rFonts w:eastAsia="Calibri" w:cs="Calibri"/>
          <w:sz w:val="28"/>
          <w:szCs w:val="28"/>
          <w:lang w:val="en-GB"/>
        </w:rPr>
        <w:t xml:space="preserve">adherence to hand hygiene, respiratory hygiene, and cough etiquette </w:t>
      </w:r>
    </w:p>
    <w:p w14:paraId="2C6B1EB9" w14:textId="77777777" w:rsidR="00144C6C" w:rsidRPr="00144C6C" w:rsidRDefault="00144C6C" w:rsidP="00CE3BEA">
      <w:pPr>
        <w:numPr>
          <w:ilvl w:val="0"/>
          <w:numId w:val="56"/>
        </w:numPr>
        <w:spacing w:before="0" w:after="0" w:line="300" w:lineRule="exact"/>
        <w:contextualSpacing/>
        <w:rPr>
          <w:rFonts w:eastAsia="Calibri" w:cs="Calibri"/>
          <w:sz w:val="28"/>
          <w:szCs w:val="28"/>
          <w:lang w:val="en-GB"/>
        </w:rPr>
      </w:pPr>
      <w:r w:rsidRPr="00144C6C">
        <w:rPr>
          <w:rFonts w:eastAsia="Calibri" w:cs="Calibri"/>
          <w:sz w:val="28"/>
          <w:szCs w:val="28"/>
          <w:lang w:val="en-GB"/>
        </w:rPr>
        <w:t>continued self-monitoring for symptoms, and seek medical re-evaluation if respiratory symptoms recur or worsen</w:t>
      </w:r>
    </w:p>
    <w:p w14:paraId="24866C89" w14:textId="77777777" w:rsidR="00144C6C" w:rsidRPr="00144C6C" w:rsidRDefault="00144C6C" w:rsidP="00144C6C">
      <w:pPr>
        <w:spacing w:before="0" w:after="0"/>
        <w:rPr>
          <w:rFonts w:eastAsia="Calibri" w:cs="Calibri"/>
          <w:sz w:val="28"/>
          <w:szCs w:val="28"/>
          <w:lang w:val="en-GB"/>
        </w:rPr>
      </w:pPr>
    </w:p>
    <w:p w14:paraId="53FE88A1" w14:textId="77777777" w:rsidR="00144C6C" w:rsidRPr="00144C6C" w:rsidRDefault="00144C6C" w:rsidP="00144C6C">
      <w:pPr>
        <w:spacing w:before="0" w:after="0"/>
        <w:rPr>
          <w:rFonts w:eastAsia="Calibri" w:cs="Calibri"/>
          <w:sz w:val="28"/>
          <w:szCs w:val="28"/>
          <w:lang w:val="en-GB"/>
        </w:rPr>
      </w:pPr>
      <w:r w:rsidRPr="00144C6C">
        <w:rPr>
          <w:rFonts w:eastAsia="Calibri" w:cs="Calibri"/>
          <w:sz w:val="28"/>
          <w:szCs w:val="28"/>
          <w:lang w:val="en-GB"/>
        </w:rPr>
        <w:t>The post quarantine symptom screening register must be completed and checked for any additional symptoms.</w:t>
      </w:r>
    </w:p>
    <w:p w14:paraId="2376EB26" w14:textId="77777777" w:rsidR="00EA444B" w:rsidRDefault="00EA444B" w:rsidP="00144C6C">
      <w:pPr>
        <w:spacing w:before="0" w:after="0"/>
        <w:rPr>
          <w:rFonts w:eastAsia="Calibri" w:cs="Arial"/>
          <w:sz w:val="28"/>
          <w:szCs w:val="28"/>
        </w:rPr>
      </w:pPr>
    </w:p>
    <w:p w14:paraId="1AB0F30F" w14:textId="77777777" w:rsidR="00144C6C" w:rsidRPr="00144C6C" w:rsidRDefault="00144C6C" w:rsidP="00144C6C">
      <w:pPr>
        <w:spacing w:before="0" w:after="0"/>
        <w:rPr>
          <w:rFonts w:eastAsia="Calibri" w:cs="Calibri"/>
          <w:sz w:val="28"/>
          <w:szCs w:val="28"/>
        </w:rPr>
      </w:pPr>
    </w:p>
    <w:p w14:paraId="116952CE" w14:textId="77777777" w:rsidR="00144C6C" w:rsidRPr="00144C6C" w:rsidRDefault="00144C6C" w:rsidP="00EE6456">
      <w:pPr>
        <w:pStyle w:val="Heading2"/>
        <w:rPr>
          <w:rFonts w:eastAsia="Calibri"/>
        </w:rPr>
      </w:pPr>
      <w:bookmarkStart w:id="62" w:name="_Toc41485491"/>
      <w:r w:rsidRPr="00144C6C">
        <w:rPr>
          <w:rFonts w:eastAsia="Calibri"/>
        </w:rPr>
        <w:t>Privacy and stigma</w:t>
      </w:r>
      <w:bookmarkEnd w:id="62"/>
    </w:p>
    <w:p w14:paraId="109A5FD6" w14:textId="77777777" w:rsidR="00144C6C" w:rsidRPr="00144C6C" w:rsidRDefault="00144C6C" w:rsidP="00144C6C">
      <w:pPr>
        <w:spacing w:before="0" w:after="0"/>
        <w:rPr>
          <w:rFonts w:eastAsia="Calibri" w:cs="Calibri"/>
          <w:sz w:val="28"/>
          <w:szCs w:val="28"/>
        </w:rPr>
      </w:pPr>
    </w:p>
    <w:p w14:paraId="324242B2" w14:textId="5CB43309" w:rsidR="00144C6C" w:rsidRPr="00144C6C" w:rsidRDefault="00144C6C" w:rsidP="00144C6C">
      <w:pPr>
        <w:spacing w:before="0" w:after="0"/>
        <w:rPr>
          <w:rFonts w:eastAsia="Calibri" w:cs="Arial"/>
          <w:sz w:val="28"/>
          <w:szCs w:val="28"/>
        </w:rPr>
      </w:pPr>
      <w:r w:rsidRPr="00144C6C">
        <w:rPr>
          <w:rFonts w:eastAsia="Calibri" w:cs="Calibri"/>
          <w:sz w:val="28"/>
          <w:szCs w:val="28"/>
        </w:rPr>
        <w:t>I</w:t>
      </w:r>
      <w:r w:rsidRPr="00144C6C">
        <w:rPr>
          <w:rFonts w:eastAsia="Calibri" w:cs="Arial"/>
          <w:sz w:val="28"/>
          <w:szCs w:val="28"/>
        </w:rPr>
        <w:t>t is important to address these issues with sensitivity and to respect workers’ privacy and confidentiality.</w:t>
      </w:r>
      <w:r w:rsidR="00EA444B">
        <w:rPr>
          <w:rFonts w:eastAsia="Calibri" w:cs="Arial"/>
          <w:sz w:val="28"/>
          <w:szCs w:val="28"/>
        </w:rPr>
        <w:t xml:space="preserve"> </w:t>
      </w:r>
      <w:r w:rsidRPr="00144C6C">
        <w:rPr>
          <w:rFonts w:eastAsia="Calibri" w:cs="Arial"/>
          <w:sz w:val="28"/>
          <w:szCs w:val="28"/>
        </w:rPr>
        <w:t>Be aware of the risk that workers who have been ill with COVID-19 may suffer stigma and discrimination</w:t>
      </w:r>
      <w:r w:rsidRPr="00144C6C">
        <w:rPr>
          <w:rFonts w:eastAsia="Calibri" w:cs="Calibri"/>
          <w:sz w:val="28"/>
          <w:szCs w:val="28"/>
        </w:rPr>
        <w:t xml:space="preserve"> and this must be properly managed.</w:t>
      </w:r>
    </w:p>
    <w:p w14:paraId="3305665B" w14:textId="77777777" w:rsidR="00144C6C" w:rsidRPr="00144C6C" w:rsidRDefault="00144C6C" w:rsidP="00144C6C">
      <w:pPr>
        <w:spacing w:before="0" w:after="0"/>
        <w:rPr>
          <w:rFonts w:eastAsia="Calibri" w:cstheme="majorHAnsi"/>
          <w:sz w:val="28"/>
          <w:szCs w:val="28"/>
          <w:lang w:val="en-GB"/>
        </w:rPr>
      </w:pPr>
    </w:p>
    <w:p w14:paraId="713473AB" w14:textId="77777777" w:rsidR="00144C6C" w:rsidRPr="00144C6C" w:rsidRDefault="00144C6C" w:rsidP="00144C6C">
      <w:pPr>
        <w:spacing w:before="0" w:after="0"/>
        <w:rPr>
          <w:rFonts w:eastAsia="Calibri" w:cs="Calibri"/>
          <w:sz w:val="28"/>
          <w:szCs w:val="28"/>
        </w:rPr>
      </w:pPr>
    </w:p>
    <w:p w14:paraId="04465352" w14:textId="77777777" w:rsidR="00144C6C" w:rsidRPr="00144C6C" w:rsidRDefault="00144C6C" w:rsidP="00EE6456">
      <w:pPr>
        <w:pStyle w:val="Heading2"/>
        <w:rPr>
          <w:rFonts w:eastAsia="Calibri"/>
        </w:rPr>
      </w:pPr>
      <w:bookmarkStart w:id="63" w:name="_Toc41485492"/>
      <w:r w:rsidRPr="00144C6C">
        <w:rPr>
          <w:rFonts w:eastAsia="Calibri"/>
        </w:rPr>
        <w:t>Leave</w:t>
      </w:r>
      <w:bookmarkEnd w:id="63"/>
    </w:p>
    <w:p w14:paraId="18F72F5B" w14:textId="77777777" w:rsidR="00144C6C" w:rsidRPr="00144C6C" w:rsidRDefault="00144C6C" w:rsidP="00144C6C">
      <w:pPr>
        <w:spacing w:before="0" w:after="0"/>
        <w:rPr>
          <w:rFonts w:eastAsia="Calibri" w:cs="Calibri"/>
          <w:sz w:val="28"/>
          <w:szCs w:val="28"/>
        </w:rPr>
      </w:pPr>
    </w:p>
    <w:p w14:paraId="5DE0833C" w14:textId="7AFBB0CF" w:rsidR="00144C6C" w:rsidRPr="00144C6C" w:rsidRDefault="00EA444B" w:rsidP="00144C6C">
      <w:pPr>
        <w:spacing w:before="0" w:after="0"/>
        <w:rPr>
          <w:rFonts w:eastAsia="Calibri" w:cs="Calibri"/>
          <w:sz w:val="28"/>
          <w:szCs w:val="28"/>
        </w:rPr>
      </w:pPr>
      <w:r>
        <w:rPr>
          <w:rFonts w:eastAsia="Calibri" w:cs="Calibri"/>
          <w:sz w:val="28"/>
          <w:szCs w:val="28"/>
        </w:rPr>
        <w:t>If you</w:t>
      </w:r>
      <w:r w:rsidR="00144C6C" w:rsidRPr="00144C6C">
        <w:rPr>
          <w:rFonts w:eastAsia="Calibri" w:cs="Calibri"/>
          <w:sz w:val="28"/>
          <w:szCs w:val="28"/>
        </w:rPr>
        <w:t xml:space="preserve"> are sick or have symptoms associated with the COVID–19 </w:t>
      </w:r>
      <w:r>
        <w:rPr>
          <w:rFonts w:eastAsia="Calibri" w:cs="Calibri"/>
          <w:sz w:val="28"/>
          <w:szCs w:val="28"/>
        </w:rPr>
        <w:t xml:space="preserve">you </w:t>
      </w:r>
      <w:r w:rsidR="00144C6C" w:rsidRPr="00144C6C">
        <w:rPr>
          <w:rFonts w:eastAsia="Calibri" w:cs="Calibri"/>
          <w:sz w:val="28"/>
          <w:szCs w:val="28"/>
        </w:rPr>
        <w:t xml:space="preserve">may not come to work and must take paid sick leave in terms of section 22 of the BCEA. </w:t>
      </w:r>
    </w:p>
    <w:p w14:paraId="09177216" w14:textId="77777777" w:rsidR="00144C6C" w:rsidRPr="00144C6C" w:rsidRDefault="00144C6C" w:rsidP="00144C6C">
      <w:pPr>
        <w:spacing w:before="0" w:after="0"/>
        <w:rPr>
          <w:rFonts w:eastAsia="Calibri" w:cs="Calibri"/>
          <w:sz w:val="28"/>
          <w:szCs w:val="28"/>
        </w:rPr>
      </w:pPr>
    </w:p>
    <w:p w14:paraId="63806EF0" w14:textId="322CF636"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Each permanent employee is entitled to a “sick leave cycle” for every 36 months’ employment with the same employer. During every sick leave cycle, </w:t>
      </w:r>
      <w:r w:rsidR="00EA444B">
        <w:rPr>
          <w:rFonts w:eastAsia="Calibri" w:cs="Calibri"/>
          <w:sz w:val="28"/>
          <w:szCs w:val="28"/>
        </w:rPr>
        <w:t>you are</w:t>
      </w:r>
      <w:r w:rsidRPr="00144C6C">
        <w:rPr>
          <w:rFonts w:eastAsia="Calibri" w:cs="Calibri"/>
          <w:sz w:val="28"/>
          <w:szCs w:val="28"/>
        </w:rPr>
        <w:t xml:space="preserve"> entitled to an amount of paid sick leave equal to the number of days </w:t>
      </w:r>
      <w:r w:rsidR="00EA444B">
        <w:rPr>
          <w:rFonts w:eastAsia="Calibri" w:cs="Calibri"/>
          <w:sz w:val="28"/>
          <w:szCs w:val="28"/>
        </w:rPr>
        <w:t>you</w:t>
      </w:r>
      <w:r w:rsidRPr="00144C6C">
        <w:rPr>
          <w:rFonts w:eastAsia="Calibri" w:cs="Calibri"/>
          <w:sz w:val="28"/>
          <w:szCs w:val="28"/>
        </w:rPr>
        <w:t xml:space="preserve"> would normally work during a period of six weeks.  Usually (for an employee who works 5 days a week), this </w:t>
      </w:r>
      <w:r w:rsidR="00EA444B">
        <w:rPr>
          <w:rFonts w:eastAsia="Calibri" w:cs="Calibri"/>
          <w:sz w:val="28"/>
          <w:szCs w:val="28"/>
        </w:rPr>
        <w:t>is</w:t>
      </w:r>
      <w:r w:rsidRPr="00144C6C">
        <w:rPr>
          <w:rFonts w:eastAsia="Calibri" w:cs="Calibri"/>
          <w:sz w:val="28"/>
          <w:szCs w:val="28"/>
        </w:rPr>
        <w:t xml:space="preserve"> 30 days’ sick leave per 36 months of employment.</w:t>
      </w:r>
    </w:p>
    <w:p w14:paraId="7FDA7EF2" w14:textId="77777777" w:rsidR="00EA444B" w:rsidRDefault="00EA444B" w:rsidP="00144C6C">
      <w:pPr>
        <w:spacing w:before="0" w:after="0"/>
        <w:rPr>
          <w:rFonts w:eastAsia="Calibri" w:cs="Calibri"/>
          <w:sz w:val="28"/>
          <w:szCs w:val="28"/>
        </w:rPr>
      </w:pPr>
      <w:r>
        <w:rPr>
          <w:rFonts w:eastAsia="Calibri" w:cs="Calibri"/>
          <w:sz w:val="28"/>
          <w:szCs w:val="28"/>
        </w:rPr>
        <w:lastRenderedPageBreak/>
        <w:t>You</w:t>
      </w:r>
      <w:r w:rsidR="00144C6C" w:rsidRPr="00144C6C">
        <w:rPr>
          <w:rFonts w:eastAsia="Calibri" w:cs="Calibri"/>
          <w:sz w:val="28"/>
          <w:szCs w:val="28"/>
        </w:rPr>
        <w:t xml:space="preserve"> must produce a medical certificate as per the BCEA rules and can send a copy via email or </w:t>
      </w:r>
      <w:r>
        <w:rPr>
          <w:rFonts w:eastAsia="Calibri" w:cs="Calibri"/>
          <w:sz w:val="28"/>
          <w:szCs w:val="28"/>
        </w:rPr>
        <w:t>your</w:t>
      </w:r>
      <w:r w:rsidR="00144C6C" w:rsidRPr="00144C6C">
        <w:rPr>
          <w:rFonts w:eastAsia="Calibri" w:cs="Calibri"/>
          <w:sz w:val="28"/>
          <w:szCs w:val="28"/>
        </w:rPr>
        <w:t xml:space="preserve"> mobile phones to keep in line with limited to no physical contact. </w:t>
      </w:r>
    </w:p>
    <w:p w14:paraId="002ECC3D" w14:textId="77777777" w:rsidR="00EA444B" w:rsidRDefault="00EA444B" w:rsidP="00144C6C">
      <w:pPr>
        <w:spacing w:before="0" w:after="0"/>
        <w:rPr>
          <w:rFonts w:eastAsia="Calibri" w:cs="Calibri"/>
          <w:sz w:val="28"/>
          <w:szCs w:val="28"/>
        </w:rPr>
      </w:pPr>
    </w:p>
    <w:p w14:paraId="3E21261D" w14:textId="7C450DC9" w:rsidR="00144C6C" w:rsidRPr="00144C6C" w:rsidRDefault="00144C6C" w:rsidP="00144C6C">
      <w:pPr>
        <w:spacing w:before="0" w:after="0"/>
        <w:rPr>
          <w:rFonts w:eastAsia="Calibri" w:cs="Calibri"/>
          <w:sz w:val="28"/>
          <w:szCs w:val="28"/>
        </w:rPr>
      </w:pPr>
      <w:r w:rsidRPr="00144C6C">
        <w:rPr>
          <w:rFonts w:eastAsia="Calibri" w:cs="Calibri"/>
          <w:sz w:val="28"/>
          <w:szCs w:val="28"/>
        </w:rPr>
        <w:t>The medical certificate must be issued and signed by a medical practitioner or any other person who is certified to diagnose and treat patients and who is registered with a professional council.</w:t>
      </w:r>
    </w:p>
    <w:p w14:paraId="18BFE9C0" w14:textId="77777777" w:rsidR="00144C6C" w:rsidRPr="00144C6C" w:rsidRDefault="00144C6C" w:rsidP="00144C6C">
      <w:pPr>
        <w:spacing w:before="0" w:after="0"/>
        <w:rPr>
          <w:rFonts w:eastAsia="Calibri" w:cs="Calibri"/>
          <w:sz w:val="28"/>
          <w:szCs w:val="28"/>
        </w:rPr>
      </w:pPr>
    </w:p>
    <w:p w14:paraId="3D51A03D" w14:textId="7FE4C957" w:rsidR="00144C6C" w:rsidRPr="00144C6C" w:rsidRDefault="00144C6C" w:rsidP="00144C6C">
      <w:pPr>
        <w:spacing w:before="0" w:after="0"/>
        <w:rPr>
          <w:rFonts w:eastAsia="Calibri" w:cs="Calibri"/>
          <w:sz w:val="28"/>
          <w:szCs w:val="28"/>
        </w:rPr>
      </w:pPr>
      <w:r w:rsidRPr="00144C6C">
        <w:rPr>
          <w:rFonts w:eastAsia="Calibri" w:cs="Calibri"/>
          <w:sz w:val="28"/>
          <w:szCs w:val="28"/>
        </w:rPr>
        <w:t xml:space="preserve">Where sick leave has been exhausted, the H&amp;S directive makes allowance for </w:t>
      </w:r>
      <w:r w:rsidR="00EA444B">
        <w:rPr>
          <w:rFonts w:eastAsia="Calibri" w:cs="Calibri"/>
          <w:sz w:val="28"/>
          <w:szCs w:val="28"/>
        </w:rPr>
        <w:t>you</w:t>
      </w:r>
      <w:r w:rsidRPr="00144C6C">
        <w:rPr>
          <w:rFonts w:eastAsia="Calibri" w:cs="Calibri"/>
          <w:sz w:val="28"/>
          <w:szCs w:val="28"/>
        </w:rPr>
        <w:t xml:space="preserve"> to be paid ‘illness benefits’ in terms of the COVID-19 TERS directive.  An application </w:t>
      </w:r>
      <w:r w:rsidR="00EA444B">
        <w:rPr>
          <w:rFonts w:eastAsia="Calibri" w:cs="Calibri"/>
          <w:sz w:val="28"/>
          <w:szCs w:val="28"/>
        </w:rPr>
        <w:t>will</w:t>
      </w:r>
      <w:r w:rsidRPr="00144C6C">
        <w:rPr>
          <w:rFonts w:eastAsia="Calibri" w:cs="Calibri"/>
          <w:sz w:val="28"/>
          <w:szCs w:val="28"/>
        </w:rPr>
        <w:t xml:space="preserve"> be made for an illness benefit </w:t>
      </w:r>
      <w:r w:rsidR="00EA444B">
        <w:rPr>
          <w:rFonts w:eastAsia="Calibri" w:cs="Calibri"/>
          <w:sz w:val="28"/>
          <w:szCs w:val="28"/>
        </w:rPr>
        <w:t>for y</w:t>
      </w:r>
      <w:r w:rsidR="000557E5">
        <w:rPr>
          <w:rFonts w:eastAsia="Calibri" w:cs="Calibri"/>
          <w:sz w:val="28"/>
          <w:szCs w:val="28"/>
        </w:rPr>
        <w:t>ou and will be paid to you once received.</w:t>
      </w:r>
    </w:p>
    <w:p w14:paraId="7F7D2BA2" w14:textId="77777777" w:rsidR="00144C6C" w:rsidRPr="00144C6C" w:rsidRDefault="00144C6C" w:rsidP="00144C6C">
      <w:pPr>
        <w:spacing w:before="0" w:after="0"/>
        <w:rPr>
          <w:rFonts w:eastAsia="Calibri" w:cs="Calibri"/>
          <w:sz w:val="28"/>
          <w:szCs w:val="28"/>
        </w:rPr>
      </w:pPr>
    </w:p>
    <w:p w14:paraId="254FD695" w14:textId="77777777" w:rsidR="00144C6C" w:rsidRPr="00144C6C" w:rsidRDefault="00144C6C" w:rsidP="00144C6C">
      <w:pPr>
        <w:spacing w:before="0" w:after="0"/>
        <w:rPr>
          <w:rFonts w:eastAsia="Calibri" w:cs="Calibri"/>
          <w:sz w:val="28"/>
          <w:szCs w:val="28"/>
        </w:rPr>
      </w:pPr>
    </w:p>
    <w:p w14:paraId="02E7C9BB" w14:textId="77777777" w:rsidR="00144C6C" w:rsidRPr="00144C6C" w:rsidRDefault="00144C6C" w:rsidP="00EE6456">
      <w:pPr>
        <w:pStyle w:val="Heading2"/>
        <w:rPr>
          <w:rFonts w:eastAsia="Calibri"/>
        </w:rPr>
      </w:pPr>
      <w:bookmarkStart w:id="64" w:name="_Toc41485493"/>
      <w:r w:rsidRPr="00144C6C">
        <w:rPr>
          <w:rFonts w:eastAsia="Calibri"/>
        </w:rPr>
        <w:t>COIDA and sick leave</w:t>
      </w:r>
      <w:bookmarkEnd w:id="64"/>
    </w:p>
    <w:p w14:paraId="1132B5DF" w14:textId="77777777" w:rsidR="00144C6C" w:rsidRPr="00144C6C" w:rsidRDefault="00144C6C" w:rsidP="00144C6C">
      <w:pPr>
        <w:spacing w:before="0" w:after="0"/>
        <w:rPr>
          <w:rFonts w:eastAsia="Calibri" w:cs="Calibri"/>
          <w:sz w:val="28"/>
          <w:szCs w:val="28"/>
        </w:rPr>
      </w:pPr>
    </w:p>
    <w:p w14:paraId="45A252D8" w14:textId="77051355" w:rsidR="00144C6C" w:rsidRPr="00144C6C" w:rsidRDefault="00144C6C" w:rsidP="00E91D64">
      <w:pPr>
        <w:spacing w:before="0" w:after="0"/>
        <w:rPr>
          <w:rFonts w:eastAsia="Calibri" w:cs="Calibri"/>
          <w:b/>
          <w:bCs/>
          <w:sz w:val="28"/>
          <w:szCs w:val="28"/>
        </w:rPr>
      </w:pPr>
      <w:r w:rsidRPr="00144C6C">
        <w:rPr>
          <w:rFonts w:eastAsia="Calibri" w:cs="Calibri"/>
          <w:sz w:val="28"/>
          <w:szCs w:val="28"/>
          <w:lang w:val="en-GB" w:eastAsia="en-ZA"/>
        </w:rPr>
        <w:t xml:space="preserve">Covid-19 has been declared an occupational disease. If </w:t>
      </w:r>
      <w:r w:rsidR="000557E5">
        <w:rPr>
          <w:rFonts w:eastAsia="Calibri" w:cs="Calibri"/>
          <w:sz w:val="28"/>
          <w:szCs w:val="28"/>
          <w:lang w:val="en-GB" w:eastAsia="en-ZA"/>
        </w:rPr>
        <w:t xml:space="preserve">you are contract the virus at work then the </w:t>
      </w:r>
      <w:r w:rsidR="00E91D64">
        <w:rPr>
          <w:rFonts w:eastAsia="Calibri" w:cs="Calibri"/>
          <w:sz w:val="28"/>
          <w:szCs w:val="28"/>
          <w:lang w:val="en-GB" w:eastAsia="en-ZA"/>
        </w:rPr>
        <w:t xml:space="preserve">application will be made to claim </w:t>
      </w:r>
      <w:r w:rsidRPr="00144C6C">
        <w:rPr>
          <w:rFonts w:eastAsia="Calibri" w:cs="Calibri"/>
          <w:sz w:val="28"/>
          <w:szCs w:val="28"/>
        </w:rPr>
        <w:t xml:space="preserve">compensation in terms of the Compensation for Occupational Injuries and Diseases Act, 1993 (COIDA). </w:t>
      </w:r>
    </w:p>
    <w:p w14:paraId="207E1937" w14:textId="77777777" w:rsidR="00E91D64" w:rsidRDefault="00E91D64">
      <w:pPr>
        <w:spacing w:before="0" w:after="0"/>
        <w:jc w:val="left"/>
        <w:rPr>
          <w:rFonts w:ascii="Myriad Pro" w:eastAsia="Calibri" w:hAnsi="Myriad Pro" w:cs="Arial"/>
          <w:b/>
          <w:bCs/>
          <w:color w:val="365F91" w:themeColor="accent1" w:themeShade="BF"/>
          <w:kern w:val="32"/>
          <w:sz w:val="36"/>
          <w:szCs w:val="32"/>
        </w:rPr>
      </w:pPr>
      <w:bookmarkStart w:id="65" w:name="_Toc41485495"/>
      <w:r>
        <w:rPr>
          <w:rFonts w:eastAsia="Calibri"/>
        </w:rPr>
        <w:br w:type="page"/>
      </w:r>
    </w:p>
    <w:p w14:paraId="7F510AD9" w14:textId="18C3897C" w:rsidR="00144C6C" w:rsidRPr="00144C6C" w:rsidRDefault="00144C6C" w:rsidP="00453D03">
      <w:pPr>
        <w:pStyle w:val="Heading1"/>
        <w:rPr>
          <w:rFonts w:eastAsia="Calibri"/>
        </w:rPr>
      </w:pPr>
      <w:r w:rsidRPr="00144C6C">
        <w:rPr>
          <w:rFonts w:eastAsia="Calibri"/>
        </w:rPr>
        <w:lastRenderedPageBreak/>
        <w:t>PROCEDURE FOR WHEN A STAFF MEMBER HAS COME INTO CONTACT WITH A COVID-19 POSITIVE PERSON AT THE WORKPLACE</w:t>
      </w:r>
      <w:bookmarkEnd w:id="65"/>
    </w:p>
    <w:p w14:paraId="631A13A0" w14:textId="77777777" w:rsidR="00144C6C" w:rsidRPr="00144C6C" w:rsidRDefault="00144C6C" w:rsidP="00144C6C">
      <w:pPr>
        <w:spacing w:before="0" w:after="0"/>
        <w:rPr>
          <w:rFonts w:asciiTheme="majorHAnsi" w:eastAsia="Calibri" w:hAnsiTheme="majorHAnsi" w:cstheme="majorHAnsi"/>
          <w:lang w:val="en-GB"/>
        </w:rPr>
      </w:pPr>
    </w:p>
    <w:p w14:paraId="7664E268" w14:textId="28033C1C"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rPr>
        <w:t xml:space="preserve">If someone has been confirmed COVID-19 positive, the procedure for staff who are COVID-19 positive must be followed. </w:t>
      </w:r>
      <w:r w:rsidRPr="00144C6C">
        <w:rPr>
          <w:rFonts w:eastAsia="Calibri" w:cstheme="minorHAnsi"/>
          <w:sz w:val="28"/>
          <w:szCs w:val="28"/>
          <w:lang w:val="en-GB"/>
        </w:rPr>
        <w:t>Workers exposed to a co-worker with confirmed COVID-19 must be given instructions on what to do according to company policies and the national authorities´ guidance.</w:t>
      </w:r>
    </w:p>
    <w:p w14:paraId="174EA738" w14:textId="77777777" w:rsidR="00144C6C" w:rsidRPr="00144C6C" w:rsidRDefault="00144C6C" w:rsidP="00144C6C">
      <w:pPr>
        <w:spacing w:before="0" w:after="0"/>
        <w:rPr>
          <w:rFonts w:eastAsia="Calibri" w:cstheme="minorHAnsi"/>
          <w:sz w:val="28"/>
          <w:szCs w:val="28"/>
          <w:lang w:val="en-GB"/>
        </w:rPr>
      </w:pPr>
    </w:p>
    <w:p w14:paraId="7B93B794" w14:textId="77777777" w:rsidR="00144C6C" w:rsidRPr="00144C6C" w:rsidRDefault="00144C6C" w:rsidP="00144C6C">
      <w:pPr>
        <w:shd w:val="clear" w:color="auto" w:fill="FFFFFF"/>
        <w:spacing w:before="0" w:after="0"/>
        <w:rPr>
          <w:rFonts w:cstheme="minorHAnsi"/>
          <w:color w:val="4F81BD" w:themeColor="accent1"/>
          <w:lang w:val="en-GB"/>
        </w:rPr>
      </w:pPr>
    </w:p>
    <w:p w14:paraId="6CF691AA" w14:textId="77777777" w:rsidR="00144C6C" w:rsidRPr="00144C6C" w:rsidRDefault="00144C6C" w:rsidP="00EE6456">
      <w:pPr>
        <w:pStyle w:val="Heading2"/>
        <w:rPr>
          <w:rFonts w:eastAsia="Calibri"/>
        </w:rPr>
      </w:pPr>
      <w:bookmarkStart w:id="66" w:name="_Toc41485496"/>
      <w:r w:rsidRPr="00144C6C">
        <w:rPr>
          <w:rFonts w:eastAsia="Calibri"/>
        </w:rPr>
        <w:t>Definitions</w:t>
      </w:r>
      <w:bookmarkEnd w:id="66"/>
    </w:p>
    <w:p w14:paraId="6FBBABAB" w14:textId="77777777" w:rsidR="00144C6C" w:rsidRPr="00144C6C" w:rsidRDefault="00144C6C" w:rsidP="00144C6C">
      <w:pPr>
        <w:keepNext/>
        <w:spacing w:before="0" w:after="0"/>
        <w:outlineLvl w:val="2"/>
        <w:rPr>
          <w:rFonts w:eastAsia="Calibri" w:cstheme="minorHAnsi"/>
          <w:b/>
          <w:bCs/>
          <w:sz w:val="28"/>
          <w:szCs w:val="28"/>
        </w:rPr>
      </w:pPr>
      <w:bookmarkStart w:id="67" w:name="_Toc41485497"/>
      <w:r w:rsidRPr="00144C6C">
        <w:rPr>
          <w:rFonts w:eastAsia="Calibri" w:cstheme="minorHAnsi"/>
          <w:b/>
          <w:bCs/>
          <w:sz w:val="28"/>
          <w:szCs w:val="28"/>
        </w:rPr>
        <w:t>High risk, confirmed COVID-19 exposure, asymptomatic:</w:t>
      </w:r>
      <w:bookmarkEnd w:id="67"/>
      <w:r w:rsidRPr="00144C6C">
        <w:rPr>
          <w:rFonts w:eastAsia="Calibri" w:cstheme="minorHAnsi"/>
          <w:b/>
          <w:bCs/>
          <w:sz w:val="28"/>
          <w:szCs w:val="28"/>
        </w:rPr>
        <w:t xml:space="preserve"> </w:t>
      </w:r>
    </w:p>
    <w:p w14:paraId="0DB5B942"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 xml:space="preserve">Close contact within 1 metre of a COVID-19 confirmed case for &gt;15 minutes without PPE (no face cover/eye cover) or with failure of PPE and/or direct contact with respiratory secretions of confirmed COVID-19 case (clinical or laboratory). </w:t>
      </w:r>
    </w:p>
    <w:p w14:paraId="0F90CF74" w14:textId="77777777" w:rsidR="00144C6C" w:rsidRPr="00144C6C" w:rsidRDefault="00144C6C" w:rsidP="00144C6C">
      <w:pPr>
        <w:spacing w:before="0" w:after="0"/>
        <w:rPr>
          <w:rFonts w:eastAsia="Calibri" w:cstheme="minorHAnsi"/>
          <w:sz w:val="28"/>
          <w:szCs w:val="28"/>
          <w:lang w:val="en-GB"/>
        </w:rPr>
      </w:pPr>
    </w:p>
    <w:p w14:paraId="41734AA4" w14:textId="77777777" w:rsidR="00144C6C" w:rsidRPr="00144C6C" w:rsidRDefault="00144C6C" w:rsidP="00144C6C">
      <w:pPr>
        <w:keepNext/>
        <w:spacing w:before="0" w:after="0"/>
        <w:outlineLvl w:val="2"/>
        <w:rPr>
          <w:rFonts w:eastAsia="Calibri" w:cstheme="minorHAnsi"/>
          <w:b/>
          <w:bCs/>
          <w:sz w:val="28"/>
          <w:szCs w:val="28"/>
        </w:rPr>
      </w:pPr>
      <w:bookmarkStart w:id="68" w:name="_Toc41485498"/>
      <w:r w:rsidRPr="00144C6C">
        <w:rPr>
          <w:rFonts w:eastAsia="Calibri" w:cstheme="minorHAnsi"/>
          <w:b/>
          <w:bCs/>
          <w:sz w:val="28"/>
          <w:szCs w:val="28"/>
        </w:rPr>
        <w:t>Low risk, suspected COVID-19 exposure, asymptomatic:</w:t>
      </w:r>
      <w:bookmarkEnd w:id="68"/>
      <w:r w:rsidRPr="00144C6C">
        <w:rPr>
          <w:rFonts w:eastAsia="Calibri" w:cstheme="minorHAnsi"/>
          <w:b/>
          <w:bCs/>
          <w:sz w:val="28"/>
          <w:szCs w:val="28"/>
        </w:rPr>
        <w:t xml:space="preserve"> </w:t>
      </w:r>
    </w:p>
    <w:p w14:paraId="7F034393"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&gt;1 metre away from a COVID-19 confirmed case for &lt;15 minutes OR within 1 meter but wearing PPE (face cover, eye cover). Also consider lower risk if COVID case was wearing a surgical mask (source control).</w:t>
      </w:r>
    </w:p>
    <w:p w14:paraId="3B4461FA" w14:textId="77777777" w:rsidR="00144C6C" w:rsidRPr="00144C6C" w:rsidRDefault="00144C6C" w:rsidP="00144C6C">
      <w:pPr>
        <w:spacing w:before="0" w:after="0"/>
        <w:rPr>
          <w:rFonts w:eastAsia="Calibri" w:cstheme="minorHAnsi"/>
          <w:lang w:val="en-GB"/>
        </w:rPr>
      </w:pPr>
    </w:p>
    <w:p w14:paraId="496F8C29" w14:textId="77777777" w:rsidR="00144C6C" w:rsidRPr="00144C6C" w:rsidRDefault="00144C6C" w:rsidP="00144C6C">
      <w:pPr>
        <w:spacing w:before="0" w:after="0"/>
        <w:rPr>
          <w:rFonts w:eastAsia="Calibri" w:cstheme="minorHAnsi"/>
        </w:rPr>
      </w:pPr>
    </w:p>
    <w:p w14:paraId="3A9745C1" w14:textId="4AD32302" w:rsidR="00144C6C" w:rsidRDefault="00144C6C" w:rsidP="00EE6456">
      <w:pPr>
        <w:pStyle w:val="Heading2"/>
        <w:rPr>
          <w:rFonts w:eastAsia="Calibri"/>
        </w:rPr>
      </w:pPr>
      <w:bookmarkStart w:id="69" w:name="_Toc41485499"/>
      <w:r w:rsidRPr="00144C6C">
        <w:rPr>
          <w:rFonts w:eastAsia="Calibri"/>
        </w:rPr>
        <w:t>Procedure</w:t>
      </w:r>
      <w:bookmarkEnd w:id="69"/>
    </w:p>
    <w:p w14:paraId="585BC3D8" w14:textId="7AD04511" w:rsidR="00144C6C" w:rsidRPr="00144C6C" w:rsidRDefault="00555353" w:rsidP="00144C6C">
      <w:pPr>
        <w:spacing w:before="0" w:after="0"/>
        <w:rPr>
          <w:rFonts w:eastAsia="Calibri" w:cstheme="minorHAnsi"/>
          <w:sz w:val="28"/>
          <w:szCs w:val="28"/>
          <w:lang w:val="en-GB"/>
        </w:rPr>
      </w:pPr>
      <w:r>
        <w:rPr>
          <w:rFonts w:eastAsia="Calibri" w:cstheme="minorHAnsi"/>
          <w:sz w:val="28"/>
          <w:szCs w:val="28"/>
          <w:lang w:val="en-GB"/>
        </w:rPr>
        <w:t>Management must find out whether any staff member:</w:t>
      </w:r>
    </w:p>
    <w:p w14:paraId="5375214A" w14:textId="77777777" w:rsidR="00144C6C" w:rsidRPr="00144C6C" w:rsidRDefault="00144C6C" w:rsidP="00144C6C">
      <w:pPr>
        <w:spacing w:before="0" w:after="0"/>
        <w:rPr>
          <w:rFonts w:eastAsia="Calibri" w:cstheme="minorHAnsi"/>
          <w:sz w:val="28"/>
          <w:szCs w:val="28"/>
          <w:lang w:val="en-GB"/>
        </w:rPr>
      </w:pPr>
    </w:p>
    <w:p w14:paraId="4F8AFC55" w14:textId="4BF5F6B0" w:rsidR="00144C6C" w:rsidRPr="00144C6C" w:rsidRDefault="00555353" w:rsidP="00CE3BEA">
      <w:pPr>
        <w:numPr>
          <w:ilvl w:val="0"/>
          <w:numId w:val="58"/>
        </w:numPr>
        <w:spacing w:before="0" w:after="0" w:line="300" w:lineRule="exact"/>
        <w:ind w:left="567" w:hanging="567"/>
        <w:contextualSpacing/>
        <w:rPr>
          <w:rFonts w:eastAsia="Calibri" w:cstheme="minorHAnsi"/>
          <w:sz w:val="28"/>
          <w:szCs w:val="28"/>
          <w:lang w:val="en-GB"/>
        </w:rPr>
      </w:pPr>
      <w:r>
        <w:rPr>
          <w:rFonts w:eastAsia="Calibri" w:cstheme="minorHAnsi"/>
          <w:sz w:val="28"/>
          <w:szCs w:val="28"/>
          <w:lang w:val="en-GB"/>
        </w:rPr>
        <w:t>Has</w:t>
      </w:r>
      <w:r w:rsidR="00144C6C" w:rsidRPr="00144C6C">
        <w:rPr>
          <w:rFonts w:eastAsia="Calibri" w:cstheme="minorHAnsi"/>
          <w:sz w:val="28"/>
          <w:szCs w:val="28"/>
          <w:lang w:val="en-GB"/>
        </w:rPr>
        <w:t xml:space="preserve"> had face to face contact with the infected person (within 1 meter)</w:t>
      </w:r>
    </w:p>
    <w:p w14:paraId="21FF2AAA" w14:textId="480D130F" w:rsidR="00144C6C" w:rsidRPr="00144C6C" w:rsidRDefault="00555353" w:rsidP="00CE3BEA">
      <w:pPr>
        <w:numPr>
          <w:ilvl w:val="0"/>
          <w:numId w:val="58"/>
        </w:numPr>
        <w:spacing w:before="0" w:after="0" w:line="300" w:lineRule="exact"/>
        <w:ind w:left="567" w:hanging="567"/>
        <w:contextualSpacing/>
        <w:rPr>
          <w:rFonts w:eastAsia="Calibri" w:cstheme="minorHAnsi"/>
          <w:sz w:val="28"/>
          <w:szCs w:val="28"/>
          <w:lang w:val="en-GB"/>
        </w:rPr>
      </w:pPr>
      <w:r>
        <w:rPr>
          <w:rFonts w:eastAsia="Calibri" w:cstheme="minorHAnsi"/>
          <w:sz w:val="28"/>
          <w:szCs w:val="28"/>
          <w:lang w:val="en-GB"/>
        </w:rPr>
        <w:t>Was</w:t>
      </w:r>
      <w:r w:rsidR="00144C6C" w:rsidRPr="00144C6C">
        <w:rPr>
          <w:rFonts w:eastAsia="Calibri" w:cstheme="minorHAnsi"/>
          <w:sz w:val="28"/>
          <w:szCs w:val="28"/>
          <w:lang w:val="en-GB"/>
        </w:rPr>
        <w:t xml:space="preserve"> exposed to any bodily fluids of the person, and if so, what and where</w:t>
      </w:r>
    </w:p>
    <w:p w14:paraId="551470CE" w14:textId="3BAF62E4" w:rsidR="00144C6C" w:rsidRPr="00144C6C" w:rsidRDefault="00555353" w:rsidP="00CE3BEA">
      <w:pPr>
        <w:numPr>
          <w:ilvl w:val="0"/>
          <w:numId w:val="58"/>
        </w:numPr>
        <w:spacing w:before="0" w:after="0" w:line="300" w:lineRule="exact"/>
        <w:ind w:left="567" w:hanging="567"/>
        <w:contextualSpacing/>
        <w:rPr>
          <w:rFonts w:eastAsia="Calibri" w:cstheme="minorHAnsi"/>
          <w:sz w:val="28"/>
          <w:szCs w:val="28"/>
          <w:lang w:val="en-GB"/>
        </w:rPr>
      </w:pPr>
      <w:r>
        <w:rPr>
          <w:rFonts w:eastAsia="Calibri" w:cstheme="minorHAnsi"/>
          <w:sz w:val="28"/>
          <w:szCs w:val="28"/>
          <w:lang w:val="en-GB"/>
        </w:rPr>
        <w:t>Had</w:t>
      </w:r>
      <w:r w:rsidR="00144C6C" w:rsidRPr="00144C6C">
        <w:rPr>
          <w:rFonts w:eastAsia="Calibri" w:cstheme="minorHAnsi"/>
          <w:sz w:val="28"/>
          <w:szCs w:val="28"/>
          <w:lang w:val="en-GB"/>
        </w:rPr>
        <w:t xml:space="preserve"> direct contact with the environment where the confirmed COVID-19 person was touching or in contact with</w:t>
      </w:r>
    </w:p>
    <w:p w14:paraId="0C387FC2" w14:textId="77777777" w:rsidR="00144C6C" w:rsidRPr="00144C6C" w:rsidRDefault="00144C6C" w:rsidP="00CE3BEA">
      <w:pPr>
        <w:numPr>
          <w:ilvl w:val="0"/>
          <w:numId w:val="58"/>
        </w:numPr>
        <w:spacing w:before="0" w:after="0" w:line="300" w:lineRule="exact"/>
        <w:ind w:left="567" w:hanging="567"/>
        <w:contextualSpacing/>
        <w:rPr>
          <w:rFonts w:eastAsia="Calibri" w:cstheme="minorHAnsi"/>
          <w:sz w:val="28"/>
          <w:szCs w:val="28"/>
          <w:lang w:val="en-GB"/>
        </w:rPr>
      </w:pPr>
      <w:r w:rsidRPr="00144C6C">
        <w:rPr>
          <w:rFonts w:eastAsia="Calibri" w:cstheme="minorHAnsi"/>
          <w:sz w:val="28"/>
          <w:szCs w:val="28"/>
          <w:lang w:val="en-GB"/>
        </w:rPr>
        <w:t>What personal protection equipment was being worn</w:t>
      </w:r>
    </w:p>
    <w:p w14:paraId="6E89DEAF" w14:textId="77777777" w:rsidR="00144C6C" w:rsidRPr="00144C6C" w:rsidRDefault="00144C6C" w:rsidP="00CE3BEA">
      <w:pPr>
        <w:numPr>
          <w:ilvl w:val="0"/>
          <w:numId w:val="58"/>
        </w:numPr>
        <w:spacing w:before="0" w:after="0" w:line="300" w:lineRule="exact"/>
        <w:ind w:left="567" w:hanging="567"/>
        <w:contextualSpacing/>
        <w:rPr>
          <w:rFonts w:eastAsia="Calibri" w:cstheme="minorHAnsi"/>
          <w:sz w:val="28"/>
          <w:szCs w:val="28"/>
          <w:lang w:val="en-GB"/>
        </w:rPr>
      </w:pPr>
      <w:r w:rsidRPr="00144C6C">
        <w:rPr>
          <w:rFonts w:eastAsia="Calibri" w:cstheme="minorHAnsi"/>
          <w:sz w:val="28"/>
          <w:szCs w:val="28"/>
          <w:lang w:val="en-GB"/>
        </w:rPr>
        <w:t>Whether the removal and replacement of PPE was done according to protocol</w:t>
      </w:r>
    </w:p>
    <w:p w14:paraId="3A30DC08" w14:textId="77777777" w:rsidR="00144C6C" w:rsidRPr="00144C6C" w:rsidRDefault="00144C6C" w:rsidP="00CE3BEA">
      <w:pPr>
        <w:numPr>
          <w:ilvl w:val="0"/>
          <w:numId w:val="58"/>
        </w:numPr>
        <w:spacing w:before="0" w:after="0" w:line="300" w:lineRule="exact"/>
        <w:ind w:left="567" w:hanging="567"/>
        <w:contextualSpacing/>
        <w:rPr>
          <w:rFonts w:eastAsia="Calibri" w:cstheme="minorHAnsi"/>
          <w:sz w:val="28"/>
          <w:szCs w:val="28"/>
          <w:lang w:val="en-GB"/>
        </w:rPr>
      </w:pPr>
      <w:r w:rsidRPr="00144C6C">
        <w:rPr>
          <w:rFonts w:eastAsia="Calibri" w:cstheme="minorHAnsi"/>
          <w:sz w:val="28"/>
          <w:szCs w:val="28"/>
          <w:lang w:val="en-GB"/>
        </w:rPr>
        <w:t>Whether hand hygiene was done after touching the person’s surroundings or cleaning</w:t>
      </w:r>
    </w:p>
    <w:p w14:paraId="7F75ED81" w14:textId="77777777" w:rsidR="00144C6C" w:rsidRPr="00144C6C" w:rsidRDefault="00144C6C" w:rsidP="00CE3BEA">
      <w:pPr>
        <w:numPr>
          <w:ilvl w:val="0"/>
          <w:numId w:val="58"/>
        </w:numPr>
        <w:spacing w:before="0" w:after="0" w:line="300" w:lineRule="exact"/>
        <w:ind w:left="567" w:hanging="567"/>
        <w:contextualSpacing/>
        <w:rPr>
          <w:rFonts w:eastAsia="Calibri" w:cstheme="minorHAnsi"/>
          <w:sz w:val="28"/>
          <w:szCs w:val="28"/>
          <w:lang w:val="en-GB"/>
        </w:rPr>
      </w:pPr>
      <w:r w:rsidRPr="00144C6C">
        <w:rPr>
          <w:rFonts w:eastAsia="Calibri" w:cstheme="minorHAnsi"/>
          <w:sz w:val="28"/>
          <w:szCs w:val="28"/>
          <w:lang w:val="en-GB"/>
        </w:rPr>
        <w:t>Whether high touch surfaces and other areas that the person was in, was being cleaned and sanitised regularly</w:t>
      </w:r>
    </w:p>
    <w:p w14:paraId="6A255C75" w14:textId="77777777" w:rsidR="00144C6C" w:rsidRPr="00144C6C" w:rsidRDefault="00144C6C" w:rsidP="00144C6C">
      <w:pPr>
        <w:spacing w:before="0" w:after="0"/>
        <w:rPr>
          <w:rFonts w:eastAsia="Calibri" w:cstheme="minorHAnsi"/>
          <w:sz w:val="28"/>
          <w:szCs w:val="28"/>
          <w:lang w:val="en-GB"/>
        </w:rPr>
      </w:pPr>
    </w:p>
    <w:p w14:paraId="3658D23D"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lastRenderedPageBreak/>
        <w:t>The line manager must assess and confirm COVID-19 exposure risk (if uncertain, refer to WHO tool for assessing exposure risk).</w:t>
      </w:r>
    </w:p>
    <w:p w14:paraId="088650EB" w14:textId="77777777" w:rsidR="00144C6C" w:rsidRPr="00144C6C" w:rsidRDefault="00144C6C" w:rsidP="00144C6C">
      <w:pPr>
        <w:spacing w:before="0" w:after="0"/>
        <w:rPr>
          <w:rFonts w:eastAsia="Calibri" w:cstheme="minorHAnsi"/>
          <w:sz w:val="28"/>
          <w:szCs w:val="28"/>
        </w:rPr>
      </w:pPr>
    </w:p>
    <w:p w14:paraId="23DB0A49" w14:textId="77777777" w:rsidR="00144C6C" w:rsidRPr="00144C6C" w:rsidRDefault="00144C6C" w:rsidP="00144C6C">
      <w:pPr>
        <w:keepNext/>
        <w:spacing w:before="0" w:after="0"/>
        <w:outlineLvl w:val="2"/>
        <w:rPr>
          <w:rFonts w:eastAsia="Calibri" w:cstheme="minorHAnsi"/>
          <w:b/>
          <w:bCs/>
          <w:sz w:val="28"/>
          <w:szCs w:val="28"/>
        </w:rPr>
      </w:pPr>
    </w:p>
    <w:p w14:paraId="25264DDD" w14:textId="77777777" w:rsidR="00144C6C" w:rsidRPr="00144C6C" w:rsidRDefault="00144C6C" w:rsidP="00EE6456">
      <w:pPr>
        <w:pStyle w:val="Heading2"/>
        <w:rPr>
          <w:rFonts w:eastAsia="Calibri"/>
        </w:rPr>
      </w:pPr>
      <w:bookmarkStart w:id="70" w:name="_Toc41485500"/>
      <w:r w:rsidRPr="00144C6C">
        <w:rPr>
          <w:rFonts w:eastAsia="Calibri"/>
        </w:rPr>
        <w:t>Low risk, suspected COVID-19 exposure, asymptomatic:</w:t>
      </w:r>
      <w:bookmarkEnd w:id="70"/>
      <w:r w:rsidRPr="00144C6C">
        <w:rPr>
          <w:rFonts w:eastAsia="Calibri"/>
        </w:rPr>
        <w:t xml:space="preserve"> </w:t>
      </w:r>
    </w:p>
    <w:p w14:paraId="39430E2F" w14:textId="77777777" w:rsidR="00555353" w:rsidRDefault="00555353" w:rsidP="00144C6C">
      <w:pPr>
        <w:spacing w:before="0" w:after="0"/>
        <w:rPr>
          <w:rFonts w:eastAsia="Calibri" w:cstheme="minorHAnsi"/>
          <w:sz w:val="28"/>
          <w:szCs w:val="28"/>
          <w:lang w:val="en-GB"/>
        </w:rPr>
      </w:pPr>
    </w:p>
    <w:p w14:paraId="4985EBBB" w14:textId="724AC3B6"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For low-risk exposures to a confirmed COVID-19 positive case, workers can continue to work with self-monitoring (twice daily temperature an daily symptom check) for 14 days after last COVID-19 exposure. (use symptom monitoring form below)</w:t>
      </w:r>
    </w:p>
    <w:p w14:paraId="31B1339C" w14:textId="5C83FEA9" w:rsidR="00144C6C" w:rsidRDefault="00144C6C" w:rsidP="00144C6C">
      <w:pPr>
        <w:keepNext/>
        <w:spacing w:before="0" w:after="0"/>
        <w:outlineLvl w:val="2"/>
        <w:rPr>
          <w:rFonts w:eastAsia="Calibri" w:cstheme="minorHAnsi"/>
          <w:b/>
          <w:bCs/>
          <w:sz w:val="28"/>
          <w:szCs w:val="28"/>
        </w:rPr>
      </w:pPr>
    </w:p>
    <w:p w14:paraId="4ECD6E36" w14:textId="77777777" w:rsidR="00555353" w:rsidRPr="00144C6C" w:rsidRDefault="00555353" w:rsidP="00144C6C">
      <w:pPr>
        <w:keepNext/>
        <w:spacing w:before="0" w:after="0"/>
        <w:outlineLvl w:val="2"/>
        <w:rPr>
          <w:rFonts w:eastAsia="Calibri" w:cstheme="minorHAnsi"/>
          <w:b/>
          <w:bCs/>
          <w:sz w:val="28"/>
          <w:szCs w:val="28"/>
        </w:rPr>
      </w:pPr>
    </w:p>
    <w:p w14:paraId="7615B6DE" w14:textId="77777777" w:rsidR="00144C6C" w:rsidRPr="00144C6C" w:rsidRDefault="00144C6C" w:rsidP="00EE6456">
      <w:pPr>
        <w:pStyle w:val="Heading2"/>
        <w:rPr>
          <w:rFonts w:eastAsia="Calibri"/>
        </w:rPr>
      </w:pPr>
      <w:bookmarkStart w:id="71" w:name="_Toc41485501"/>
      <w:r w:rsidRPr="00144C6C">
        <w:rPr>
          <w:rFonts w:eastAsia="Calibri"/>
        </w:rPr>
        <w:t>High risk, confirmed COVID-19 exposure, asymptomatic:</w:t>
      </w:r>
      <w:bookmarkEnd w:id="71"/>
      <w:r w:rsidRPr="00144C6C">
        <w:rPr>
          <w:rFonts w:eastAsia="Calibri"/>
        </w:rPr>
        <w:t xml:space="preserve"> </w:t>
      </w:r>
    </w:p>
    <w:p w14:paraId="26FD26EA" w14:textId="77777777" w:rsidR="00555353" w:rsidRDefault="00555353" w:rsidP="00144C6C">
      <w:pPr>
        <w:spacing w:before="0" w:after="0"/>
        <w:rPr>
          <w:rFonts w:eastAsia="Calibri" w:cstheme="minorHAnsi"/>
          <w:sz w:val="28"/>
          <w:szCs w:val="28"/>
          <w:lang w:val="en-GB"/>
        </w:rPr>
      </w:pPr>
    </w:p>
    <w:p w14:paraId="3A1562A0" w14:textId="3A09FF22"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 xml:space="preserve">Notify exposure to NICD. </w:t>
      </w:r>
    </w:p>
    <w:p w14:paraId="61757741" w14:textId="77777777" w:rsidR="00144C6C" w:rsidRPr="00144C6C" w:rsidRDefault="00144C6C" w:rsidP="00144C6C">
      <w:pPr>
        <w:spacing w:before="0" w:after="0"/>
        <w:rPr>
          <w:rFonts w:eastAsia="Calibri" w:cstheme="minorHAnsi"/>
          <w:sz w:val="28"/>
          <w:szCs w:val="28"/>
          <w:lang w:val="en-GB"/>
        </w:rPr>
      </w:pPr>
    </w:p>
    <w:p w14:paraId="726CDE5D"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Staff member must perform daily symptom self-check and complete the symptom monitoring form until 14 days since last COVID-19 exposure. Exposure to other persons in the household should be limited and PPE and hygiene measures must be maintained.</w:t>
      </w:r>
    </w:p>
    <w:p w14:paraId="559B8940" w14:textId="77777777" w:rsidR="00144C6C" w:rsidRPr="00144C6C" w:rsidRDefault="00144C6C" w:rsidP="00144C6C">
      <w:pPr>
        <w:spacing w:before="0" w:after="0"/>
        <w:rPr>
          <w:rFonts w:eastAsia="Calibri" w:cstheme="minorHAnsi"/>
          <w:sz w:val="28"/>
          <w:szCs w:val="28"/>
          <w:lang w:val="en-GB"/>
        </w:rPr>
      </w:pPr>
    </w:p>
    <w:p w14:paraId="4AED32A4"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Identify persons who have conditions that put them at higher risk of serious illness (older people (&gt;60 years) and those with chronic conditions (including hypertension, lung or heart problems, diabetes, or who are undergoing cancer treatment or some other immunosuppression) and pregnant workers) and advise them to take additional precautions.</w:t>
      </w:r>
    </w:p>
    <w:p w14:paraId="08BCA7FB" w14:textId="77777777" w:rsidR="00144C6C" w:rsidRPr="00144C6C" w:rsidRDefault="00144C6C" w:rsidP="00144C6C">
      <w:pPr>
        <w:spacing w:before="0" w:after="0"/>
        <w:rPr>
          <w:rFonts w:eastAsia="Calibri" w:cstheme="minorHAnsi"/>
          <w:sz w:val="28"/>
          <w:szCs w:val="28"/>
          <w:lang w:val="en-GB"/>
        </w:rPr>
      </w:pPr>
    </w:p>
    <w:p w14:paraId="4884F8F6"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If the person is asymptomatic through day 7, consider for return to work, following a negative RT-PCR on day 8.</w:t>
      </w:r>
    </w:p>
    <w:p w14:paraId="304FD8B9" w14:textId="77777777" w:rsidR="00144C6C" w:rsidRPr="00144C6C" w:rsidRDefault="00144C6C" w:rsidP="00144C6C">
      <w:pPr>
        <w:spacing w:before="0" w:after="0"/>
        <w:rPr>
          <w:rFonts w:eastAsia="Calibri" w:cstheme="minorHAnsi"/>
          <w:sz w:val="28"/>
          <w:szCs w:val="28"/>
          <w:lang w:val="en-GB"/>
        </w:rPr>
      </w:pPr>
    </w:p>
    <w:p w14:paraId="023A0581"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If possible COVID-19 symptoms develop, then the procedure for workers who show COVID-19 symptoms must be followed</w:t>
      </w:r>
    </w:p>
    <w:p w14:paraId="06F1E69B" w14:textId="4FB25E30" w:rsidR="00144C6C" w:rsidRDefault="00144C6C" w:rsidP="00144C6C">
      <w:pPr>
        <w:spacing w:before="0" w:after="0"/>
        <w:rPr>
          <w:rFonts w:eastAsia="Calibri" w:cstheme="minorHAnsi"/>
          <w:sz w:val="28"/>
          <w:szCs w:val="28"/>
        </w:rPr>
      </w:pPr>
    </w:p>
    <w:p w14:paraId="4A06B8B4" w14:textId="77777777" w:rsidR="00555353" w:rsidRPr="00144C6C" w:rsidRDefault="00555353" w:rsidP="00144C6C">
      <w:pPr>
        <w:spacing w:before="0" w:after="0"/>
        <w:rPr>
          <w:rFonts w:eastAsia="Calibri" w:cstheme="minorHAnsi"/>
          <w:sz w:val="28"/>
          <w:szCs w:val="28"/>
        </w:rPr>
      </w:pPr>
    </w:p>
    <w:p w14:paraId="09287965" w14:textId="2C8D9C4F" w:rsidR="00144C6C" w:rsidRPr="00144C6C" w:rsidRDefault="00144C6C" w:rsidP="00EE6456">
      <w:pPr>
        <w:pStyle w:val="Heading2"/>
        <w:rPr>
          <w:rFonts w:eastAsia="Calibri"/>
        </w:rPr>
      </w:pPr>
      <w:r w:rsidRPr="00144C6C">
        <w:rPr>
          <w:rFonts w:eastAsia="Calibri"/>
        </w:rPr>
        <w:t>At the Workplace</w:t>
      </w:r>
    </w:p>
    <w:p w14:paraId="70C5BAD2" w14:textId="77777777" w:rsidR="00144C6C" w:rsidRPr="00144C6C" w:rsidRDefault="00144C6C" w:rsidP="00144C6C">
      <w:pPr>
        <w:spacing w:before="0" w:after="0"/>
        <w:rPr>
          <w:rFonts w:eastAsia="Calibri" w:cstheme="minorHAnsi"/>
          <w:sz w:val="28"/>
          <w:szCs w:val="28"/>
        </w:rPr>
      </w:pPr>
    </w:p>
    <w:p w14:paraId="6C9D0280" w14:textId="77777777" w:rsidR="00144C6C" w:rsidRPr="00144C6C" w:rsidRDefault="00144C6C" w:rsidP="00CE3BEA">
      <w:pPr>
        <w:numPr>
          <w:ilvl w:val="0"/>
          <w:numId w:val="59"/>
        </w:numPr>
        <w:spacing w:before="0" w:after="0" w:line="300" w:lineRule="exact"/>
        <w:contextualSpacing/>
        <w:rPr>
          <w:rFonts w:eastAsia="Calibri" w:cstheme="minorHAnsi"/>
          <w:sz w:val="28"/>
          <w:szCs w:val="28"/>
        </w:rPr>
      </w:pPr>
      <w:r w:rsidRPr="00144C6C">
        <w:rPr>
          <w:rFonts w:eastAsia="Calibri" w:cstheme="minorHAnsi"/>
          <w:sz w:val="28"/>
          <w:szCs w:val="28"/>
        </w:rPr>
        <w:t>Assess all potential contacts in the workplace</w:t>
      </w:r>
    </w:p>
    <w:p w14:paraId="5E75D751" w14:textId="77777777" w:rsidR="00144C6C" w:rsidRPr="00144C6C" w:rsidRDefault="00144C6C" w:rsidP="00CE3BEA">
      <w:pPr>
        <w:numPr>
          <w:ilvl w:val="0"/>
          <w:numId w:val="59"/>
        </w:numPr>
        <w:spacing w:before="0" w:after="0" w:line="300" w:lineRule="exact"/>
        <w:contextualSpacing/>
        <w:rPr>
          <w:rFonts w:eastAsia="Calibri" w:cstheme="minorHAnsi"/>
          <w:sz w:val="28"/>
          <w:szCs w:val="28"/>
        </w:rPr>
      </w:pPr>
      <w:r w:rsidRPr="00144C6C">
        <w:rPr>
          <w:rFonts w:eastAsia="Calibri" w:cstheme="minorHAnsi"/>
          <w:sz w:val="28"/>
          <w:szCs w:val="28"/>
        </w:rPr>
        <w:t xml:space="preserve">inform the Department of Health and the Department of Employment and </w:t>
      </w:r>
      <w:proofErr w:type="spellStart"/>
      <w:r w:rsidRPr="00144C6C">
        <w:rPr>
          <w:rFonts w:eastAsia="Calibri" w:cstheme="minorHAnsi"/>
          <w:sz w:val="28"/>
          <w:szCs w:val="28"/>
        </w:rPr>
        <w:t>Labour</w:t>
      </w:r>
      <w:proofErr w:type="spellEnd"/>
    </w:p>
    <w:p w14:paraId="69D23124" w14:textId="77777777" w:rsidR="00144C6C" w:rsidRPr="00144C6C" w:rsidRDefault="00144C6C" w:rsidP="00CE3BEA">
      <w:pPr>
        <w:numPr>
          <w:ilvl w:val="0"/>
          <w:numId w:val="59"/>
        </w:numPr>
        <w:spacing w:before="0" w:after="0" w:line="300" w:lineRule="exact"/>
        <w:contextualSpacing/>
        <w:rPr>
          <w:rFonts w:eastAsia="Calibri" w:cstheme="minorHAnsi"/>
          <w:sz w:val="28"/>
          <w:szCs w:val="28"/>
        </w:rPr>
      </w:pPr>
      <w:r w:rsidRPr="00144C6C">
        <w:rPr>
          <w:rFonts w:eastAsia="Calibri" w:cstheme="minorHAnsi"/>
          <w:sz w:val="28"/>
          <w:szCs w:val="28"/>
        </w:rPr>
        <w:lastRenderedPageBreak/>
        <w:t>Investigate the cause including any control failure and review the workplace risk assessment to ensure that the necessary controls and PPE requirements are in place</w:t>
      </w:r>
    </w:p>
    <w:p w14:paraId="3FB40F70" w14:textId="77777777" w:rsidR="00144C6C" w:rsidRPr="00144C6C" w:rsidRDefault="00144C6C" w:rsidP="00CE3BEA">
      <w:pPr>
        <w:numPr>
          <w:ilvl w:val="0"/>
          <w:numId w:val="59"/>
        </w:numPr>
        <w:spacing w:before="0" w:after="0" w:line="300" w:lineRule="exact"/>
        <w:contextualSpacing/>
        <w:rPr>
          <w:rFonts w:eastAsia="Calibri" w:cstheme="minorHAnsi"/>
          <w:sz w:val="28"/>
          <w:szCs w:val="28"/>
        </w:rPr>
      </w:pPr>
      <w:r w:rsidRPr="00144C6C">
        <w:rPr>
          <w:rFonts w:eastAsia="Calibri" w:cstheme="minorHAnsi"/>
          <w:sz w:val="28"/>
          <w:szCs w:val="28"/>
        </w:rPr>
        <w:t>give administrative support to any contact-tracing measures implemented by the Department of Health</w:t>
      </w:r>
    </w:p>
    <w:p w14:paraId="79C121F6" w14:textId="77777777" w:rsidR="00144C6C" w:rsidRPr="00144C6C" w:rsidRDefault="00144C6C" w:rsidP="00144C6C">
      <w:pPr>
        <w:spacing w:before="0" w:after="0"/>
        <w:rPr>
          <w:rFonts w:eastAsia="Calibri" w:cstheme="minorHAnsi"/>
          <w:sz w:val="28"/>
          <w:szCs w:val="28"/>
          <w:lang w:val="en-GB"/>
        </w:rPr>
      </w:pPr>
    </w:p>
    <w:p w14:paraId="0140D840"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The management team of the office or workplace will be contacted by the designated public health services to discuss the case, to identify people who have been in contact with them and to advise on any actions or precautions that should be taken.</w:t>
      </w:r>
    </w:p>
    <w:p w14:paraId="2FB4C8B9"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 xml:space="preserve"> </w:t>
      </w:r>
    </w:p>
    <w:p w14:paraId="458520E6"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A risk assessment of each situation will be undertaken by the designated public health services with the lead responsible person in your workplace. They will provide advice on how to manage staff and members of the public, based on their assessment of the risk. The designated public health services will provide advice to:</w:t>
      </w:r>
    </w:p>
    <w:p w14:paraId="3DB6A5A4" w14:textId="77777777" w:rsidR="00144C6C" w:rsidRPr="00144C6C" w:rsidRDefault="00144C6C" w:rsidP="00144C6C">
      <w:pPr>
        <w:spacing w:before="0" w:after="0"/>
        <w:rPr>
          <w:rFonts w:eastAsia="Calibri" w:cstheme="minorHAnsi"/>
          <w:sz w:val="28"/>
          <w:szCs w:val="28"/>
          <w:lang w:val="en-GB"/>
        </w:rPr>
      </w:pPr>
    </w:p>
    <w:p w14:paraId="22FD5A39" w14:textId="77777777" w:rsidR="00144C6C" w:rsidRPr="00144C6C" w:rsidRDefault="00144C6C" w:rsidP="00CE3BEA">
      <w:pPr>
        <w:numPr>
          <w:ilvl w:val="0"/>
          <w:numId w:val="57"/>
        </w:numPr>
        <w:spacing w:before="0" w:after="0" w:line="300" w:lineRule="exact"/>
        <w:contextualSpacing/>
        <w:rPr>
          <w:rFonts w:eastAsia="Calibri" w:cstheme="minorHAnsi"/>
          <w:sz w:val="28"/>
          <w:szCs w:val="28"/>
          <w:lang w:val="en-GB"/>
        </w:rPr>
      </w:pPr>
      <w:r w:rsidRPr="00144C6C">
        <w:rPr>
          <w:rFonts w:eastAsia="Calibri" w:cstheme="minorHAnsi"/>
          <w:sz w:val="28"/>
          <w:szCs w:val="28"/>
          <w:lang w:val="en-GB"/>
        </w:rPr>
        <w:t>any worker that has been in close face-to-face or touching contact</w:t>
      </w:r>
    </w:p>
    <w:p w14:paraId="6C7B07C8" w14:textId="77777777" w:rsidR="00144C6C" w:rsidRPr="00144C6C" w:rsidRDefault="00144C6C" w:rsidP="00CE3BEA">
      <w:pPr>
        <w:numPr>
          <w:ilvl w:val="0"/>
          <w:numId w:val="57"/>
        </w:numPr>
        <w:spacing w:before="0" w:after="0" w:line="300" w:lineRule="exact"/>
        <w:contextualSpacing/>
        <w:rPr>
          <w:rFonts w:eastAsia="Calibri" w:cstheme="minorHAnsi"/>
          <w:sz w:val="28"/>
          <w:szCs w:val="28"/>
          <w:lang w:val="en-GB"/>
        </w:rPr>
      </w:pPr>
      <w:r w:rsidRPr="00144C6C">
        <w:rPr>
          <w:rFonts w:eastAsia="Calibri" w:cstheme="minorHAnsi"/>
          <w:sz w:val="28"/>
          <w:szCs w:val="28"/>
          <w:lang w:val="en-GB"/>
        </w:rPr>
        <w:t>anyone who has spent any length of time with the worker while he or she was symptomatic</w:t>
      </w:r>
    </w:p>
    <w:p w14:paraId="46E68402" w14:textId="77777777" w:rsidR="00144C6C" w:rsidRPr="00144C6C" w:rsidRDefault="00144C6C" w:rsidP="00CE3BEA">
      <w:pPr>
        <w:numPr>
          <w:ilvl w:val="0"/>
          <w:numId w:val="57"/>
        </w:numPr>
        <w:spacing w:before="0" w:after="0" w:line="300" w:lineRule="exact"/>
        <w:contextualSpacing/>
        <w:rPr>
          <w:rFonts w:eastAsia="Calibri" w:cstheme="minorHAnsi"/>
          <w:sz w:val="28"/>
          <w:szCs w:val="28"/>
          <w:lang w:val="en-GB"/>
        </w:rPr>
      </w:pPr>
      <w:r w:rsidRPr="00144C6C">
        <w:rPr>
          <w:rFonts w:eastAsia="Calibri" w:cstheme="minorHAnsi"/>
          <w:sz w:val="28"/>
          <w:szCs w:val="28"/>
          <w:lang w:val="en-GB"/>
        </w:rPr>
        <w:t>anyone who has cleaned up any bodily fluids</w:t>
      </w:r>
    </w:p>
    <w:p w14:paraId="1463206A" w14:textId="77777777" w:rsidR="00144C6C" w:rsidRPr="00144C6C" w:rsidRDefault="00144C6C" w:rsidP="00CE3BEA">
      <w:pPr>
        <w:numPr>
          <w:ilvl w:val="0"/>
          <w:numId w:val="57"/>
        </w:numPr>
        <w:spacing w:before="0" w:after="0" w:line="300" w:lineRule="exact"/>
        <w:contextualSpacing/>
        <w:rPr>
          <w:rFonts w:eastAsia="Calibri" w:cstheme="minorHAnsi"/>
          <w:sz w:val="28"/>
          <w:szCs w:val="28"/>
          <w:lang w:val="en-GB"/>
        </w:rPr>
      </w:pPr>
      <w:r w:rsidRPr="00144C6C">
        <w:rPr>
          <w:rFonts w:eastAsia="Calibri" w:cstheme="minorHAnsi"/>
          <w:sz w:val="28"/>
          <w:szCs w:val="28"/>
          <w:lang w:val="en-GB"/>
        </w:rPr>
        <w:t>close friendship groups or workgroups</w:t>
      </w:r>
    </w:p>
    <w:p w14:paraId="39DF3443" w14:textId="77777777" w:rsidR="00144C6C" w:rsidRPr="00144C6C" w:rsidRDefault="00144C6C" w:rsidP="00CE3BEA">
      <w:pPr>
        <w:numPr>
          <w:ilvl w:val="0"/>
          <w:numId w:val="57"/>
        </w:numPr>
        <w:spacing w:before="0" w:after="0" w:line="300" w:lineRule="exact"/>
        <w:contextualSpacing/>
        <w:rPr>
          <w:rFonts w:eastAsia="Calibri" w:cstheme="minorHAnsi"/>
          <w:sz w:val="28"/>
          <w:szCs w:val="28"/>
          <w:lang w:val="en-GB"/>
        </w:rPr>
      </w:pPr>
      <w:r w:rsidRPr="00144C6C">
        <w:rPr>
          <w:rFonts w:eastAsia="Calibri" w:cstheme="minorHAnsi"/>
          <w:sz w:val="28"/>
          <w:szCs w:val="28"/>
          <w:lang w:val="en-GB"/>
        </w:rPr>
        <w:t>any worker living in the same household as a confirmed case</w:t>
      </w:r>
    </w:p>
    <w:p w14:paraId="42E4B931" w14:textId="77777777" w:rsidR="00144C6C" w:rsidRPr="00144C6C" w:rsidRDefault="00144C6C" w:rsidP="00144C6C">
      <w:pPr>
        <w:spacing w:before="0" w:after="0"/>
        <w:rPr>
          <w:rFonts w:eastAsia="Calibri" w:cstheme="minorHAnsi"/>
          <w:sz w:val="28"/>
          <w:szCs w:val="28"/>
          <w:lang w:val="en-GB"/>
        </w:rPr>
      </w:pPr>
    </w:p>
    <w:p w14:paraId="5BA1783F"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Staff who have not had close contact with the original confirmed case may not need to take any precautions other than monitoring their health for symptoms and can continue to attend work.</w:t>
      </w:r>
    </w:p>
    <w:p w14:paraId="5C8EF4DB" w14:textId="77777777" w:rsidR="00144C6C" w:rsidRPr="00144C6C" w:rsidRDefault="00144C6C" w:rsidP="00144C6C">
      <w:pPr>
        <w:spacing w:before="0" w:after="0"/>
        <w:rPr>
          <w:rFonts w:eastAsia="Calibri" w:cstheme="minorHAnsi"/>
          <w:sz w:val="28"/>
          <w:szCs w:val="28"/>
          <w:lang w:val="en-GB"/>
        </w:rPr>
      </w:pPr>
    </w:p>
    <w:p w14:paraId="73546BF1" w14:textId="77777777" w:rsidR="00144C6C" w:rsidRPr="00144C6C" w:rsidRDefault="00144C6C" w:rsidP="00144C6C">
      <w:pPr>
        <w:spacing w:before="0" w:after="0"/>
        <w:rPr>
          <w:rFonts w:eastAsia="Calibri" w:cstheme="minorHAnsi"/>
          <w:sz w:val="28"/>
          <w:szCs w:val="28"/>
          <w:lang w:val="en-GB"/>
        </w:rPr>
      </w:pPr>
      <w:r w:rsidRPr="00144C6C">
        <w:rPr>
          <w:rFonts w:eastAsia="Calibri" w:cstheme="minorHAnsi"/>
          <w:sz w:val="28"/>
          <w:szCs w:val="28"/>
          <w:lang w:val="en-GB"/>
        </w:rPr>
        <w:t>The designated public health services will also be in contact with the affected person directly to advise on isolation and identifying other contacts to whom they will give appropriate advice.</w:t>
      </w:r>
    </w:p>
    <w:p w14:paraId="08BDFC75" w14:textId="77777777" w:rsidR="00144C6C" w:rsidRPr="00144C6C" w:rsidRDefault="00144C6C" w:rsidP="00144C6C">
      <w:pPr>
        <w:spacing w:before="0" w:after="0"/>
        <w:rPr>
          <w:rFonts w:eastAsia="Calibri" w:cstheme="minorHAnsi"/>
          <w:sz w:val="28"/>
          <w:szCs w:val="28"/>
          <w:lang w:val="en-GB"/>
        </w:rPr>
      </w:pPr>
    </w:p>
    <w:p w14:paraId="7B8ACA60" w14:textId="77777777" w:rsidR="00144C6C" w:rsidRPr="00144C6C" w:rsidRDefault="00144C6C" w:rsidP="00144C6C">
      <w:pPr>
        <w:spacing w:before="0" w:after="0"/>
        <w:rPr>
          <w:rFonts w:eastAsia="Calibri" w:cstheme="minorHAnsi"/>
        </w:rPr>
      </w:pPr>
    </w:p>
    <w:p w14:paraId="1682B5B8" w14:textId="7EE8B51E" w:rsidR="00144C6C" w:rsidRPr="00144C6C" w:rsidRDefault="00144C6C" w:rsidP="00144C6C">
      <w:pPr>
        <w:spacing w:before="0" w:after="0"/>
        <w:rPr>
          <w:rFonts w:eastAsia="Calibri" w:cstheme="minorHAnsi"/>
        </w:rPr>
      </w:pPr>
    </w:p>
    <w:p w14:paraId="2F821C9A" w14:textId="77777777" w:rsidR="00144C6C" w:rsidRPr="00144C6C" w:rsidRDefault="00144C6C" w:rsidP="00144C6C">
      <w:pPr>
        <w:spacing w:before="0" w:after="0"/>
        <w:rPr>
          <w:rFonts w:eastAsia="Calibri" w:cstheme="minorHAnsi"/>
        </w:rPr>
      </w:pPr>
    </w:p>
    <w:p w14:paraId="2D9001BC" w14:textId="77777777" w:rsidR="00144C6C" w:rsidRPr="00144C6C" w:rsidRDefault="00144C6C" w:rsidP="00144C6C">
      <w:pPr>
        <w:spacing w:before="0" w:after="0"/>
        <w:rPr>
          <w:rFonts w:eastAsia="Calibri" w:cstheme="minorHAnsi"/>
        </w:rPr>
      </w:pPr>
    </w:p>
    <w:p w14:paraId="089F4F35" w14:textId="77777777" w:rsidR="00144C6C" w:rsidRPr="00144C6C" w:rsidRDefault="00144C6C" w:rsidP="00144C6C">
      <w:pPr>
        <w:spacing w:before="0" w:after="0"/>
        <w:rPr>
          <w:rFonts w:eastAsia="Calibri" w:cstheme="minorHAnsi"/>
        </w:rPr>
      </w:pPr>
    </w:p>
    <w:p w14:paraId="5755C59B" w14:textId="77777777" w:rsidR="00484C80" w:rsidRDefault="00484C80">
      <w:pPr>
        <w:spacing w:before="0" w:after="0"/>
        <w:jc w:val="left"/>
        <w:rPr>
          <w:rFonts w:ascii="Myriad Pro" w:hAnsi="Myriad Pro" w:cs="Arial"/>
          <w:b/>
          <w:bCs/>
          <w:color w:val="365F91" w:themeColor="accent1" w:themeShade="BF"/>
          <w:kern w:val="32"/>
          <w:sz w:val="40"/>
          <w:szCs w:val="40"/>
        </w:rPr>
      </w:pPr>
      <w:r>
        <w:br w:type="page"/>
      </w:r>
    </w:p>
    <w:p w14:paraId="37947705" w14:textId="0311A78F" w:rsidR="00B55BD1" w:rsidRPr="005851F1" w:rsidRDefault="00B55BD1" w:rsidP="00453D03">
      <w:pPr>
        <w:pStyle w:val="Heading1"/>
      </w:pPr>
      <w:r w:rsidRPr="00D90FF0">
        <w:lastRenderedPageBreak/>
        <w:t xml:space="preserve">WHAT TO DO IF </w:t>
      </w:r>
      <w:r>
        <w:t>YOU HAVE BEEN IN</w:t>
      </w:r>
      <w:r w:rsidRPr="00D90FF0">
        <w:t xml:space="preserve"> CLOSE CONTACT </w:t>
      </w:r>
      <w:r>
        <w:t>WITH</w:t>
      </w:r>
      <w:r w:rsidRPr="00D90FF0">
        <w:t xml:space="preserve"> A PERSON WITH CONFIRMED DISEASE AND A</w:t>
      </w:r>
      <w:r>
        <w:t>RE</w:t>
      </w:r>
      <w:r w:rsidRPr="00D90FF0">
        <w:t xml:space="preserve"> ASKED TO HOME QUARANTINE</w:t>
      </w:r>
    </w:p>
    <w:p w14:paraId="7D4E662F" w14:textId="7879B64D" w:rsidR="00B55BD1" w:rsidRPr="005851F1" w:rsidRDefault="00B55BD1" w:rsidP="005851F1">
      <w:pPr>
        <w:spacing w:before="0" w:after="0"/>
        <w:rPr>
          <w:i/>
          <w:iCs/>
          <w:sz w:val="20"/>
          <w:szCs w:val="18"/>
        </w:rPr>
      </w:pPr>
      <w:r w:rsidRPr="00B91FD5">
        <w:rPr>
          <w:i/>
          <w:iCs/>
          <w:sz w:val="20"/>
          <w:szCs w:val="18"/>
        </w:rPr>
        <w:t>https://www.nicd.ac.za/what-to-do-if-i-am-a-close-contact-of-a-person-with-confirmed-disease-and-am-asked-to-home-quarantine/</w:t>
      </w:r>
    </w:p>
    <w:p w14:paraId="382CE89B" w14:textId="77777777" w:rsidR="005851F1" w:rsidRDefault="005851F1" w:rsidP="005851F1">
      <w:pPr>
        <w:spacing w:before="0" w:after="0"/>
      </w:pPr>
    </w:p>
    <w:p w14:paraId="14156ABC" w14:textId="4EB5B3D3" w:rsidR="00B55BD1" w:rsidRPr="00640354" w:rsidRDefault="00B55BD1" w:rsidP="005851F1">
      <w:pPr>
        <w:spacing w:before="0" w:after="0"/>
        <w:rPr>
          <w:sz w:val="28"/>
          <w:szCs w:val="28"/>
        </w:rPr>
      </w:pPr>
      <w:r w:rsidRPr="00640354">
        <w:rPr>
          <w:sz w:val="28"/>
          <w:szCs w:val="28"/>
        </w:rPr>
        <w:t>This advice is for people who are close contacts of a person with confirmed coronavirus disease (COVID-19), do not have any symptoms and have been asked to quarantine at home.  This guidance does not apply to people who have been asked to quarantine in a designated facility.</w:t>
      </w:r>
    </w:p>
    <w:p w14:paraId="4B9E0F10" w14:textId="77777777" w:rsidR="00C36F76" w:rsidRPr="005851F1" w:rsidRDefault="00C36F76" w:rsidP="005851F1">
      <w:pPr>
        <w:spacing w:before="0" w:after="0"/>
      </w:pPr>
    </w:p>
    <w:p w14:paraId="7F8374FF" w14:textId="77777777" w:rsidR="005851F1" w:rsidRDefault="005851F1" w:rsidP="005851F1">
      <w:pPr>
        <w:spacing w:before="0" w:after="0"/>
        <w:rPr>
          <w:b/>
          <w:bCs/>
        </w:rPr>
      </w:pPr>
    </w:p>
    <w:p w14:paraId="3599EA4F" w14:textId="3AEEFA75" w:rsidR="00B55BD1" w:rsidRPr="005851F1" w:rsidRDefault="00E16161" w:rsidP="00EE6456">
      <w:pPr>
        <w:pStyle w:val="Heading2"/>
      </w:pPr>
      <w:r w:rsidRPr="00D90FF0">
        <w:t>What does being a close contact mean?</w:t>
      </w:r>
    </w:p>
    <w:p w14:paraId="4E43D4D0" w14:textId="77777777" w:rsidR="005851F1" w:rsidRDefault="005851F1" w:rsidP="005851F1">
      <w:pPr>
        <w:spacing w:before="0" w:after="0"/>
      </w:pPr>
    </w:p>
    <w:p w14:paraId="75AE8F42" w14:textId="4D2C27F3" w:rsidR="00B55BD1" w:rsidRPr="00640354" w:rsidRDefault="00B55BD1" w:rsidP="005851F1">
      <w:pPr>
        <w:spacing w:before="0" w:after="0"/>
        <w:rPr>
          <w:sz w:val="28"/>
          <w:szCs w:val="28"/>
        </w:rPr>
      </w:pPr>
      <w:r w:rsidRPr="00640354">
        <w:rPr>
          <w:sz w:val="28"/>
          <w:szCs w:val="28"/>
        </w:rPr>
        <w:t xml:space="preserve">You have been in close contact with someone who has confirmed coronavirus disease, but you do not have any symptoms yourself. </w:t>
      </w:r>
      <w:r w:rsidR="00640354">
        <w:rPr>
          <w:sz w:val="28"/>
          <w:szCs w:val="28"/>
        </w:rPr>
        <w:t xml:space="preserve"> </w:t>
      </w:r>
      <w:r w:rsidRPr="00640354">
        <w:rPr>
          <w:sz w:val="28"/>
          <w:szCs w:val="28"/>
        </w:rPr>
        <w:t xml:space="preserve">Close contact means that you: </w:t>
      </w:r>
    </w:p>
    <w:p w14:paraId="4F7CC8DF" w14:textId="77777777" w:rsidR="005851F1" w:rsidRPr="00640354" w:rsidRDefault="005851F1" w:rsidP="005851F1">
      <w:pPr>
        <w:spacing w:before="0" w:after="0"/>
        <w:rPr>
          <w:sz w:val="28"/>
          <w:szCs w:val="28"/>
        </w:rPr>
      </w:pPr>
    </w:p>
    <w:p w14:paraId="44BADBD3" w14:textId="149840D7" w:rsidR="00B55BD1" w:rsidRPr="00640354" w:rsidRDefault="00B55BD1" w:rsidP="00CE3BEA">
      <w:pPr>
        <w:pStyle w:val="ListParagraph"/>
        <w:numPr>
          <w:ilvl w:val="0"/>
          <w:numId w:val="47"/>
        </w:numPr>
        <w:spacing w:before="0" w:after="0"/>
        <w:rPr>
          <w:sz w:val="28"/>
          <w:szCs w:val="28"/>
        </w:rPr>
      </w:pPr>
      <w:r w:rsidRPr="00640354">
        <w:rPr>
          <w:sz w:val="28"/>
          <w:szCs w:val="28"/>
        </w:rPr>
        <w:t>had face-to-face contact within 1 met</w:t>
      </w:r>
      <w:r w:rsidR="00C36F76" w:rsidRPr="00640354">
        <w:rPr>
          <w:sz w:val="28"/>
          <w:szCs w:val="28"/>
        </w:rPr>
        <w:t>er</w:t>
      </w:r>
      <w:r w:rsidRPr="00640354">
        <w:rPr>
          <w:sz w:val="28"/>
          <w:szCs w:val="28"/>
        </w:rPr>
        <w:t xml:space="preserve"> or </w:t>
      </w:r>
    </w:p>
    <w:p w14:paraId="4F900970" w14:textId="77777777" w:rsidR="00B55BD1" w:rsidRPr="00640354" w:rsidRDefault="00B55BD1" w:rsidP="00CE3BEA">
      <w:pPr>
        <w:pStyle w:val="ListParagraph"/>
        <w:numPr>
          <w:ilvl w:val="0"/>
          <w:numId w:val="47"/>
        </w:numPr>
        <w:spacing w:before="0" w:after="0"/>
        <w:rPr>
          <w:sz w:val="28"/>
          <w:szCs w:val="28"/>
        </w:rPr>
      </w:pPr>
      <w:r w:rsidRPr="00640354">
        <w:rPr>
          <w:sz w:val="28"/>
          <w:szCs w:val="28"/>
        </w:rPr>
        <w:t xml:space="preserve">were in a closed space for more than 15 minutes with a person with COVID-19. </w:t>
      </w:r>
    </w:p>
    <w:p w14:paraId="63C6FB15" w14:textId="77777777" w:rsidR="00B55BD1" w:rsidRPr="00640354" w:rsidRDefault="00B55BD1" w:rsidP="005851F1">
      <w:pPr>
        <w:pStyle w:val="ListParagraph"/>
        <w:spacing w:before="0" w:after="0"/>
        <w:rPr>
          <w:sz w:val="28"/>
          <w:szCs w:val="28"/>
        </w:rPr>
      </w:pPr>
    </w:p>
    <w:p w14:paraId="5471F655" w14:textId="1A3A90C5" w:rsidR="00B55BD1" w:rsidRPr="00640354" w:rsidRDefault="00B55BD1" w:rsidP="005851F1">
      <w:pPr>
        <w:spacing w:before="0" w:after="0"/>
        <w:rPr>
          <w:sz w:val="28"/>
          <w:szCs w:val="28"/>
        </w:rPr>
      </w:pPr>
      <w:r w:rsidRPr="00640354">
        <w:rPr>
          <w:sz w:val="28"/>
          <w:szCs w:val="28"/>
        </w:rPr>
        <w:t>This contact happened while the person with COVID-19 was still “infectious”, i.e. from 2 days before to 14 days after their symptoms began. For example, you may be someone who:</w:t>
      </w:r>
    </w:p>
    <w:p w14:paraId="53D086A5" w14:textId="77777777" w:rsidR="005851F1" w:rsidRPr="00640354" w:rsidRDefault="005851F1" w:rsidP="005851F1">
      <w:pPr>
        <w:spacing w:before="0" w:after="0"/>
        <w:rPr>
          <w:sz w:val="28"/>
          <w:szCs w:val="28"/>
        </w:rPr>
      </w:pPr>
    </w:p>
    <w:p w14:paraId="3303FE29" w14:textId="77777777" w:rsidR="00B55BD1" w:rsidRPr="00640354" w:rsidRDefault="00B55BD1" w:rsidP="00CE3BEA">
      <w:pPr>
        <w:pStyle w:val="ListParagraph"/>
        <w:numPr>
          <w:ilvl w:val="0"/>
          <w:numId w:val="48"/>
        </w:numPr>
        <w:spacing w:before="0" w:after="0"/>
        <w:rPr>
          <w:sz w:val="28"/>
          <w:szCs w:val="28"/>
        </w:rPr>
      </w:pPr>
      <w:r w:rsidRPr="00640354">
        <w:rPr>
          <w:sz w:val="28"/>
          <w:szCs w:val="28"/>
        </w:rPr>
        <w:t>Lives in the same household as a person with COVID-19</w:t>
      </w:r>
    </w:p>
    <w:p w14:paraId="3B3A3839" w14:textId="77777777" w:rsidR="00B55BD1" w:rsidRPr="00640354" w:rsidRDefault="00B55BD1" w:rsidP="00CE3BEA">
      <w:pPr>
        <w:pStyle w:val="ListParagraph"/>
        <w:numPr>
          <w:ilvl w:val="0"/>
          <w:numId w:val="48"/>
        </w:numPr>
        <w:spacing w:before="0" w:after="0"/>
        <w:rPr>
          <w:sz w:val="28"/>
          <w:szCs w:val="28"/>
        </w:rPr>
      </w:pPr>
      <w:r w:rsidRPr="00640354">
        <w:rPr>
          <w:sz w:val="28"/>
          <w:szCs w:val="28"/>
        </w:rPr>
        <w:t>Works closely in the same environment as a person with COVID-19</w:t>
      </w:r>
    </w:p>
    <w:p w14:paraId="438BA791" w14:textId="77777777" w:rsidR="00B55BD1" w:rsidRPr="00640354" w:rsidRDefault="00B55BD1" w:rsidP="00CE3BEA">
      <w:pPr>
        <w:pStyle w:val="ListParagraph"/>
        <w:numPr>
          <w:ilvl w:val="0"/>
          <w:numId w:val="48"/>
        </w:numPr>
        <w:spacing w:before="0" w:after="0"/>
        <w:rPr>
          <w:sz w:val="28"/>
          <w:szCs w:val="28"/>
        </w:rPr>
      </w:pPr>
      <w:r w:rsidRPr="00640354">
        <w:rPr>
          <w:sz w:val="28"/>
          <w:szCs w:val="28"/>
        </w:rPr>
        <w:t>Sat in the same classroom as a person with COVID-19</w:t>
      </w:r>
    </w:p>
    <w:p w14:paraId="5FA83CBE" w14:textId="77777777" w:rsidR="00B55BD1" w:rsidRPr="00640354" w:rsidRDefault="00B55BD1" w:rsidP="00CE3BEA">
      <w:pPr>
        <w:pStyle w:val="ListParagraph"/>
        <w:numPr>
          <w:ilvl w:val="0"/>
          <w:numId w:val="48"/>
        </w:numPr>
        <w:spacing w:before="0" w:after="0"/>
        <w:rPr>
          <w:sz w:val="28"/>
          <w:szCs w:val="28"/>
        </w:rPr>
      </w:pPr>
      <w:r w:rsidRPr="00640354">
        <w:rPr>
          <w:sz w:val="28"/>
          <w:szCs w:val="28"/>
        </w:rPr>
        <w:t>Attended the same gathering as a person with COVID-19</w:t>
      </w:r>
    </w:p>
    <w:p w14:paraId="542F2169" w14:textId="77777777" w:rsidR="00B55BD1" w:rsidRPr="00640354" w:rsidRDefault="00B55BD1" w:rsidP="00CE3BEA">
      <w:pPr>
        <w:pStyle w:val="ListParagraph"/>
        <w:numPr>
          <w:ilvl w:val="0"/>
          <w:numId w:val="48"/>
        </w:numPr>
        <w:spacing w:before="0" w:after="0"/>
        <w:rPr>
          <w:sz w:val="28"/>
          <w:szCs w:val="28"/>
        </w:rPr>
      </w:pPr>
      <w:r w:rsidRPr="00640354">
        <w:rPr>
          <w:sz w:val="28"/>
          <w:szCs w:val="28"/>
        </w:rPr>
        <w:t>Provided direct care for a person with COVID-19 in a healthcare setting without using the proper personal protective equipment</w:t>
      </w:r>
    </w:p>
    <w:p w14:paraId="2F219190" w14:textId="30DBDACE" w:rsidR="00B55BD1" w:rsidRPr="00640354" w:rsidRDefault="00B55BD1" w:rsidP="00CE3BEA">
      <w:pPr>
        <w:pStyle w:val="ListParagraph"/>
        <w:numPr>
          <w:ilvl w:val="0"/>
          <w:numId w:val="48"/>
        </w:numPr>
        <w:spacing w:before="0" w:after="0"/>
        <w:rPr>
          <w:sz w:val="28"/>
          <w:szCs w:val="28"/>
        </w:rPr>
      </w:pPr>
      <w:r w:rsidRPr="00640354">
        <w:rPr>
          <w:sz w:val="28"/>
          <w:szCs w:val="28"/>
        </w:rPr>
        <w:t>Sat within two seats (1 met</w:t>
      </w:r>
      <w:r w:rsidR="00EA69FC" w:rsidRPr="00640354">
        <w:rPr>
          <w:sz w:val="28"/>
          <w:szCs w:val="28"/>
        </w:rPr>
        <w:t>er</w:t>
      </w:r>
      <w:r w:rsidRPr="00640354">
        <w:rPr>
          <w:sz w:val="28"/>
          <w:szCs w:val="28"/>
        </w:rPr>
        <w:t>) in any direction of a person with COVID-19 case in any kind of vehicle including buses, minibus taxis, etc.</w:t>
      </w:r>
    </w:p>
    <w:p w14:paraId="65A4B3C9" w14:textId="2652131E" w:rsidR="00C36F76" w:rsidRDefault="00C36F76" w:rsidP="00C36F76">
      <w:pPr>
        <w:pStyle w:val="ListParagraph"/>
        <w:spacing w:before="0" w:after="0"/>
      </w:pPr>
    </w:p>
    <w:p w14:paraId="35B43D44" w14:textId="77777777" w:rsidR="00640354" w:rsidRDefault="00640354" w:rsidP="00C36F76">
      <w:pPr>
        <w:pStyle w:val="ListParagraph"/>
        <w:spacing w:before="0" w:after="0"/>
      </w:pPr>
    </w:p>
    <w:p w14:paraId="33B406AC" w14:textId="77777777" w:rsidR="00B55BD1" w:rsidRPr="00D90FF0" w:rsidRDefault="00B55BD1" w:rsidP="005851F1">
      <w:pPr>
        <w:spacing w:before="0" w:after="0"/>
      </w:pPr>
    </w:p>
    <w:p w14:paraId="2B132115" w14:textId="2D73802D" w:rsidR="00B55BD1" w:rsidRPr="005851F1" w:rsidRDefault="00E16161" w:rsidP="00EE6456">
      <w:pPr>
        <w:pStyle w:val="Heading2"/>
      </w:pPr>
      <w:r w:rsidRPr="00D90FF0">
        <w:lastRenderedPageBreak/>
        <w:t>Who will be in touch with you from the government or national institute for communicable diseases (</w:t>
      </w:r>
      <w:proofErr w:type="spellStart"/>
      <w:r w:rsidRPr="00D90FF0">
        <w:t>nicd</w:t>
      </w:r>
      <w:proofErr w:type="spellEnd"/>
      <w:r w:rsidRPr="00D90FF0">
        <w:t>)?</w:t>
      </w:r>
    </w:p>
    <w:p w14:paraId="5E9521B2" w14:textId="77777777" w:rsidR="005851F1" w:rsidRDefault="005851F1" w:rsidP="005851F1">
      <w:pPr>
        <w:spacing w:before="0" w:after="0"/>
      </w:pPr>
    </w:p>
    <w:p w14:paraId="5BE32A8A" w14:textId="38CAFE93" w:rsidR="00B55BD1" w:rsidRPr="00640354" w:rsidRDefault="00B55BD1" w:rsidP="005851F1">
      <w:pPr>
        <w:spacing w:before="0" w:after="0"/>
        <w:rPr>
          <w:sz w:val="28"/>
          <w:szCs w:val="28"/>
        </w:rPr>
      </w:pPr>
      <w:r w:rsidRPr="00640354">
        <w:rPr>
          <w:sz w:val="28"/>
          <w:szCs w:val="28"/>
        </w:rPr>
        <w:t xml:space="preserve">The person with COVID-19, with whom you were in close contact, made a list of all the people he/ she had close contact with from 2 days before they became ill. </w:t>
      </w:r>
    </w:p>
    <w:p w14:paraId="1B587AE1" w14:textId="77777777" w:rsidR="00640354" w:rsidRDefault="00640354" w:rsidP="005851F1">
      <w:pPr>
        <w:spacing w:before="0" w:after="0"/>
        <w:rPr>
          <w:sz w:val="28"/>
          <w:szCs w:val="28"/>
        </w:rPr>
      </w:pPr>
    </w:p>
    <w:p w14:paraId="214C8CB1" w14:textId="5E9F2B99" w:rsidR="00B55BD1" w:rsidRPr="00640354" w:rsidRDefault="00B55BD1" w:rsidP="005851F1">
      <w:pPr>
        <w:spacing w:before="0" w:after="0"/>
        <w:rPr>
          <w:sz w:val="28"/>
          <w:szCs w:val="28"/>
        </w:rPr>
      </w:pPr>
      <w:r w:rsidRPr="00640354">
        <w:rPr>
          <w:sz w:val="28"/>
          <w:szCs w:val="28"/>
        </w:rPr>
        <w:t xml:space="preserve">You may therefore be called, visited at home or advised by government officials, community health workers and/or the NICD. </w:t>
      </w:r>
    </w:p>
    <w:p w14:paraId="31859FD3" w14:textId="77777777" w:rsidR="00640354" w:rsidRDefault="00640354" w:rsidP="005851F1">
      <w:pPr>
        <w:spacing w:before="0" w:after="0"/>
        <w:rPr>
          <w:sz w:val="28"/>
          <w:szCs w:val="28"/>
        </w:rPr>
      </w:pPr>
    </w:p>
    <w:p w14:paraId="10BE2D15" w14:textId="2C6ECB9A" w:rsidR="00B55BD1" w:rsidRPr="00640354" w:rsidRDefault="00B55BD1" w:rsidP="005851F1">
      <w:pPr>
        <w:spacing w:before="0" w:after="0"/>
        <w:rPr>
          <w:sz w:val="28"/>
          <w:szCs w:val="28"/>
        </w:rPr>
      </w:pPr>
      <w:r w:rsidRPr="00640354">
        <w:rPr>
          <w:sz w:val="28"/>
          <w:szCs w:val="28"/>
        </w:rPr>
        <w:t>The purpose of this contact is to assist you to self-quarantine at home for 14 days after your last contact and to monitor you for symptoms. The number of times you are contacted by government officials or the NICD is subject to change.</w:t>
      </w:r>
    </w:p>
    <w:p w14:paraId="0D89B20A" w14:textId="77777777" w:rsidR="00C36F76" w:rsidRDefault="00C36F76" w:rsidP="00EE6456">
      <w:pPr>
        <w:pStyle w:val="Heading2"/>
      </w:pPr>
    </w:p>
    <w:p w14:paraId="180CCAFF" w14:textId="31E9B2F6" w:rsidR="00B55BD1" w:rsidRPr="005851F1" w:rsidRDefault="00640354" w:rsidP="00EE6456">
      <w:pPr>
        <w:pStyle w:val="Heading2"/>
      </w:pPr>
      <w:r w:rsidRPr="00D90FF0">
        <w:t>Why have you been asked to quarantine at home?</w:t>
      </w:r>
    </w:p>
    <w:p w14:paraId="1E60CD41" w14:textId="77777777" w:rsidR="005851F1" w:rsidRDefault="005851F1" w:rsidP="005851F1">
      <w:pPr>
        <w:spacing w:before="0" w:after="0"/>
      </w:pPr>
    </w:p>
    <w:p w14:paraId="0BD2E078" w14:textId="77777777" w:rsidR="005851F1" w:rsidRPr="00640354" w:rsidRDefault="00B55BD1" w:rsidP="005851F1">
      <w:pPr>
        <w:spacing w:before="0" w:after="0"/>
        <w:rPr>
          <w:sz w:val="28"/>
          <w:szCs w:val="28"/>
        </w:rPr>
      </w:pPr>
      <w:r w:rsidRPr="00640354">
        <w:rPr>
          <w:sz w:val="28"/>
          <w:szCs w:val="28"/>
        </w:rPr>
        <w:t xml:space="preserve">You have been exposed to a person with COVID-19 while they were still able to transmit infection. It is therefore possible that you have been infected with the new coronavirus (SARS-CoV-2). </w:t>
      </w:r>
    </w:p>
    <w:p w14:paraId="1D4055C4" w14:textId="77777777" w:rsidR="005851F1" w:rsidRPr="00640354" w:rsidRDefault="005851F1" w:rsidP="005851F1">
      <w:pPr>
        <w:spacing w:before="0" w:after="0"/>
        <w:rPr>
          <w:sz w:val="28"/>
          <w:szCs w:val="28"/>
        </w:rPr>
      </w:pPr>
    </w:p>
    <w:p w14:paraId="18F6927B" w14:textId="33FA1D3C" w:rsidR="00B55BD1" w:rsidRPr="00640354" w:rsidRDefault="00B55BD1" w:rsidP="005851F1">
      <w:pPr>
        <w:spacing w:before="0" w:after="0"/>
        <w:rPr>
          <w:sz w:val="28"/>
          <w:szCs w:val="28"/>
        </w:rPr>
      </w:pPr>
      <w:r w:rsidRPr="00640354">
        <w:rPr>
          <w:sz w:val="28"/>
          <w:szCs w:val="28"/>
        </w:rPr>
        <w:t>Staying at home in quarantine will help to control the possible spread of the virus to your friends, relatives and your wider community. In particular, staying at home will help prevent possible spread to the most vulnerable people in our communities, who are risk for severe illness.</w:t>
      </w:r>
    </w:p>
    <w:p w14:paraId="19AB5875" w14:textId="77777777" w:rsidR="005851F1" w:rsidRPr="00640354" w:rsidRDefault="005851F1" w:rsidP="005851F1">
      <w:pPr>
        <w:spacing w:before="0" w:after="0"/>
        <w:rPr>
          <w:sz w:val="28"/>
          <w:szCs w:val="28"/>
        </w:rPr>
      </w:pPr>
    </w:p>
    <w:p w14:paraId="4521AB4F" w14:textId="77777777" w:rsidR="005851F1" w:rsidRPr="00640354" w:rsidRDefault="00B55BD1" w:rsidP="005851F1">
      <w:pPr>
        <w:spacing w:before="0" w:after="0"/>
        <w:rPr>
          <w:sz w:val="28"/>
          <w:szCs w:val="28"/>
        </w:rPr>
      </w:pPr>
      <w:r w:rsidRPr="00640354">
        <w:rPr>
          <w:sz w:val="28"/>
          <w:szCs w:val="28"/>
        </w:rPr>
        <w:t xml:space="preserve">The coronavirus is spread by droplets. When an infected person coughs, exhales or sneezes, they release droplets of fluid containing virus particles into the air. Other people can become infected by breathing in these droplets if they are standing within a few meters from the infected person. </w:t>
      </w:r>
    </w:p>
    <w:p w14:paraId="52DF6A36" w14:textId="77777777" w:rsidR="005851F1" w:rsidRPr="00640354" w:rsidRDefault="005851F1" w:rsidP="005851F1">
      <w:pPr>
        <w:spacing w:before="0" w:after="0"/>
        <w:rPr>
          <w:sz w:val="28"/>
          <w:szCs w:val="28"/>
        </w:rPr>
      </w:pPr>
    </w:p>
    <w:p w14:paraId="25EDB146" w14:textId="37B5C1FA" w:rsidR="00B55BD1" w:rsidRPr="00640354" w:rsidRDefault="00B55BD1" w:rsidP="005851F1">
      <w:pPr>
        <w:spacing w:before="0" w:after="0"/>
        <w:rPr>
          <w:sz w:val="28"/>
          <w:szCs w:val="28"/>
        </w:rPr>
      </w:pPr>
      <w:r w:rsidRPr="00640354">
        <w:rPr>
          <w:sz w:val="28"/>
          <w:szCs w:val="28"/>
        </w:rPr>
        <w:t>The larger droplets can also fall on nearby surfaces and objects. The virus can survive on hard surfaces (plastic and stainless steel, for example) for up to 72 hours. Other people can become infected when they touch contaminated surface, then touch their eyes, nose or mouth. People cannot be infected through the skin.</w:t>
      </w:r>
    </w:p>
    <w:p w14:paraId="28A76499" w14:textId="77777777" w:rsidR="005851F1" w:rsidRPr="00640354" w:rsidRDefault="005851F1" w:rsidP="005851F1">
      <w:pPr>
        <w:spacing w:before="0" w:after="0"/>
        <w:rPr>
          <w:sz w:val="28"/>
          <w:szCs w:val="28"/>
        </w:rPr>
      </w:pPr>
    </w:p>
    <w:p w14:paraId="2AB6A0F9" w14:textId="5FFA8404" w:rsidR="00B55BD1" w:rsidRPr="00640354" w:rsidRDefault="00B55BD1" w:rsidP="005851F1">
      <w:pPr>
        <w:spacing w:before="0" w:after="0"/>
        <w:rPr>
          <w:sz w:val="28"/>
          <w:szCs w:val="28"/>
        </w:rPr>
      </w:pPr>
      <w:r w:rsidRPr="00640354">
        <w:rPr>
          <w:sz w:val="28"/>
          <w:szCs w:val="28"/>
        </w:rPr>
        <w:t xml:space="preserve">If you understand how coronavirus disease spreads, this will help you to understand how to prevent spreading the infection to others. Stay a few meters </w:t>
      </w:r>
      <w:r w:rsidRPr="00640354">
        <w:rPr>
          <w:sz w:val="28"/>
          <w:szCs w:val="28"/>
        </w:rPr>
        <w:lastRenderedPageBreak/>
        <w:t xml:space="preserve">away from other people, and at frequent intervals wash your hands with soap and water for at least 20 seconds or </w:t>
      </w:r>
      <w:proofErr w:type="spellStart"/>
      <w:r w:rsidRPr="00640354">
        <w:rPr>
          <w:sz w:val="28"/>
          <w:szCs w:val="28"/>
        </w:rPr>
        <w:t>sanitise</w:t>
      </w:r>
      <w:proofErr w:type="spellEnd"/>
      <w:r w:rsidRPr="00640354">
        <w:rPr>
          <w:sz w:val="28"/>
          <w:szCs w:val="28"/>
        </w:rPr>
        <w:t xml:space="preserve"> your hands using an alcohol-based hand sanitizer.</w:t>
      </w:r>
    </w:p>
    <w:p w14:paraId="2AE344DD" w14:textId="77777777" w:rsidR="00B55BD1" w:rsidRPr="00640354" w:rsidRDefault="00B55BD1" w:rsidP="005851F1">
      <w:pPr>
        <w:spacing w:before="0" w:after="0"/>
        <w:rPr>
          <w:b/>
          <w:bCs/>
          <w:sz w:val="28"/>
          <w:szCs w:val="28"/>
        </w:rPr>
      </w:pPr>
    </w:p>
    <w:p w14:paraId="119824BD" w14:textId="77777777" w:rsidR="00C36F76" w:rsidRDefault="00C36F76" w:rsidP="00EE6456">
      <w:pPr>
        <w:pStyle w:val="Heading2"/>
      </w:pPr>
    </w:p>
    <w:p w14:paraId="7B0329CA" w14:textId="4EFFBBCF" w:rsidR="00B55BD1" w:rsidRDefault="00640354" w:rsidP="00EE6456">
      <w:pPr>
        <w:pStyle w:val="Heading2"/>
      </w:pPr>
      <w:r w:rsidRPr="00D90FF0">
        <w:t xml:space="preserve">What does home quarantine mean for </w:t>
      </w:r>
      <w:r>
        <w:t>you</w:t>
      </w:r>
      <w:r w:rsidR="00B55BD1">
        <w:t>?</w:t>
      </w:r>
    </w:p>
    <w:p w14:paraId="581ECE37" w14:textId="77777777" w:rsidR="00640354" w:rsidRDefault="00640354" w:rsidP="005851F1">
      <w:pPr>
        <w:spacing w:before="0" w:after="0"/>
        <w:jc w:val="center"/>
        <w:rPr>
          <w:b/>
          <w:bCs/>
          <w:color w:val="FF0000"/>
          <w:sz w:val="28"/>
          <w:szCs w:val="28"/>
        </w:rPr>
      </w:pPr>
    </w:p>
    <w:p w14:paraId="696BFC22" w14:textId="43D4DC93" w:rsidR="00B55BD1" w:rsidRPr="00640354" w:rsidRDefault="00B55BD1" w:rsidP="005851F1">
      <w:pPr>
        <w:spacing w:before="0" w:after="0"/>
        <w:jc w:val="center"/>
        <w:rPr>
          <w:b/>
          <w:bCs/>
          <w:color w:val="FF0000"/>
          <w:sz w:val="32"/>
          <w:szCs w:val="32"/>
        </w:rPr>
      </w:pPr>
      <w:r w:rsidRPr="00640354">
        <w:rPr>
          <w:b/>
          <w:bCs/>
          <w:color w:val="FF0000"/>
          <w:sz w:val="32"/>
          <w:szCs w:val="32"/>
        </w:rPr>
        <w:t>STAY AT HOME.</w:t>
      </w:r>
    </w:p>
    <w:p w14:paraId="386EC5A4" w14:textId="77777777" w:rsidR="00C36F76" w:rsidRPr="00D90FF0" w:rsidRDefault="00C36F76" w:rsidP="005851F1">
      <w:pPr>
        <w:spacing w:before="0" w:after="0"/>
        <w:jc w:val="center"/>
        <w:rPr>
          <w:b/>
          <w:bCs/>
          <w:color w:val="FF0000"/>
        </w:rPr>
      </w:pPr>
    </w:p>
    <w:p w14:paraId="6EB48335" w14:textId="77777777" w:rsidR="00B55BD1" w:rsidRPr="00640354" w:rsidRDefault="00B55BD1" w:rsidP="00CE3BEA">
      <w:pPr>
        <w:pStyle w:val="ListParagraph"/>
        <w:numPr>
          <w:ilvl w:val="0"/>
          <w:numId w:val="49"/>
        </w:numPr>
        <w:spacing w:before="0" w:after="0"/>
        <w:rPr>
          <w:sz w:val="28"/>
          <w:szCs w:val="28"/>
        </w:rPr>
      </w:pPr>
      <w:r w:rsidRPr="00640354">
        <w:rPr>
          <w:sz w:val="28"/>
          <w:szCs w:val="28"/>
        </w:rPr>
        <w:t xml:space="preserve">Do not go to work, school, or any public areas. If necessary, talk to your employer and let them know that you cannot come to work. </w:t>
      </w:r>
    </w:p>
    <w:p w14:paraId="1E1A86CF" w14:textId="77777777" w:rsidR="00B55BD1" w:rsidRPr="00640354" w:rsidRDefault="00B55BD1" w:rsidP="00CE3BEA">
      <w:pPr>
        <w:pStyle w:val="ListParagraph"/>
        <w:numPr>
          <w:ilvl w:val="0"/>
          <w:numId w:val="49"/>
        </w:numPr>
        <w:spacing w:before="0" w:after="0"/>
        <w:rPr>
          <w:sz w:val="28"/>
          <w:szCs w:val="28"/>
        </w:rPr>
      </w:pPr>
      <w:r w:rsidRPr="00640354">
        <w:rPr>
          <w:sz w:val="28"/>
          <w:szCs w:val="28"/>
        </w:rPr>
        <w:t xml:space="preserve">Do not use any public transport (including buses, minibus taxis and taxi cabs). </w:t>
      </w:r>
    </w:p>
    <w:p w14:paraId="7AB28518" w14:textId="77777777" w:rsidR="00B55BD1" w:rsidRPr="00640354" w:rsidRDefault="00B55BD1" w:rsidP="00CE3BEA">
      <w:pPr>
        <w:pStyle w:val="ListParagraph"/>
        <w:numPr>
          <w:ilvl w:val="0"/>
          <w:numId w:val="49"/>
        </w:numPr>
        <w:spacing w:before="0" w:after="0"/>
        <w:rPr>
          <w:sz w:val="28"/>
          <w:szCs w:val="28"/>
        </w:rPr>
      </w:pPr>
      <w:r w:rsidRPr="00640354">
        <w:rPr>
          <w:sz w:val="28"/>
          <w:szCs w:val="28"/>
        </w:rPr>
        <w:t xml:space="preserve">Do not travel. </w:t>
      </w:r>
    </w:p>
    <w:p w14:paraId="2DA8D804" w14:textId="77777777" w:rsidR="00B55BD1" w:rsidRPr="00640354" w:rsidRDefault="00B55BD1" w:rsidP="00CE3BEA">
      <w:pPr>
        <w:pStyle w:val="ListParagraph"/>
        <w:numPr>
          <w:ilvl w:val="0"/>
          <w:numId w:val="49"/>
        </w:numPr>
        <w:spacing w:before="0" w:after="0"/>
        <w:rPr>
          <w:sz w:val="28"/>
          <w:szCs w:val="28"/>
        </w:rPr>
      </w:pPr>
      <w:r w:rsidRPr="00640354">
        <w:rPr>
          <w:sz w:val="28"/>
          <w:szCs w:val="28"/>
        </w:rPr>
        <w:t xml:space="preserve">You should cancel all your routine medical and dental appointments. </w:t>
      </w:r>
    </w:p>
    <w:p w14:paraId="137E974E" w14:textId="5BE35F82" w:rsidR="00B55BD1" w:rsidRPr="00640354" w:rsidRDefault="00B55BD1" w:rsidP="00CE3BEA">
      <w:pPr>
        <w:pStyle w:val="ListParagraph"/>
        <w:numPr>
          <w:ilvl w:val="0"/>
          <w:numId w:val="49"/>
        </w:numPr>
        <w:spacing w:before="0" w:after="0"/>
        <w:rPr>
          <w:sz w:val="28"/>
          <w:szCs w:val="28"/>
        </w:rPr>
      </w:pPr>
      <w:r w:rsidRPr="00640354">
        <w:rPr>
          <w:sz w:val="28"/>
          <w:szCs w:val="28"/>
        </w:rPr>
        <w:t xml:space="preserve">If possible, you should not even go out to buy food, medicines or other essentials. You should ask friends or relatives to help you to buy groceries and essentials. </w:t>
      </w:r>
    </w:p>
    <w:p w14:paraId="69E94D79" w14:textId="77777777" w:rsidR="00C36F76" w:rsidRPr="00640354" w:rsidRDefault="00C36F76" w:rsidP="005851F1">
      <w:pPr>
        <w:spacing w:before="0" w:after="0"/>
        <w:rPr>
          <w:sz w:val="28"/>
          <w:szCs w:val="28"/>
        </w:rPr>
      </w:pPr>
    </w:p>
    <w:p w14:paraId="00B02B2F" w14:textId="364E0EA6" w:rsidR="00B55BD1" w:rsidRPr="00640354" w:rsidRDefault="00B55BD1" w:rsidP="005851F1">
      <w:pPr>
        <w:spacing w:before="0" w:after="0"/>
        <w:rPr>
          <w:sz w:val="28"/>
          <w:szCs w:val="28"/>
        </w:rPr>
      </w:pPr>
      <w:r w:rsidRPr="00640354">
        <w:rPr>
          <w:sz w:val="28"/>
          <w:szCs w:val="28"/>
        </w:rPr>
        <w:t xml:space="preserve">If you have access to the internet, you can order your shopping or medications online but tell delivery drivers to leave any items for collection outside your house. Delivery drivers should not come into your house at all. </w:t>
      </w:r>
    </w:p>
    <w:p w14:paraId="6B94BB29" w14:textId="77777777" w:rsidR="00C36F76" w:rsidRPr="00640354" w:rsidRDefault="00C36F76" w:rsidP="005851F1">
      <w:pPr>
        <w:spacing w:before="0" w:after="0"/>
        <w:rPr>
          <w:sz w:val="28"/>
          <w:szCs w:val="28"/>
        </w:rPr>
      </w:pPr>
    </w:p>
    <w:p w14:paraId="01755DDB" w14:textId="77777777" w:rsidR="00B55BD1" w:rsidRPr="00640354" w:rsidRDefault="00B55BD1" w:rsidP="00CE3BEA">
      <w:pPr>
        <w:pStyle w:val="ListParagraph"/>
        <w:numPr>
          <w:ilvl w:val="0"/>
          <w:numId w:val="50"/>
        </w:numPr>
        <w:spacing w:before="0" w:after="0"/>
        <w:rPr>
          <w:sz w:val="28"/>
          <w:szCs w:val="28"/>
        </w:rPr>
      </w:pPr>
      <w:r w:rsidRPr="00640354">
        <w:rPr>
          <w:sz w:val="28"/>
          <w:szCs w:val="28"/>
        </w:rPr>
        <w:t xml:space="preserve">You should not go outside to exercise, unless you can maintain a safe distance from others in an outdoors space. </w:t>
      </w:r>
    </w:p>
    <w:p w14:paraId="6758CCA4" w14:textId="09D20421" w:rsidR="00B55BD1" w:rsidRPr="00640354" w:rsidRDefault="00B55BD1" w:rsidP="00CE3BEA">
      <w:pPr>
        <w:pStyle w:val="ListParagraph"/>
        <w:numPr>
          <w:ilvl w:val="0"/>
          <w:numId w:val="50"/>
        </w:numPr>
        <w:spacing w:before="0" w:after="0"/>
        <w:rPr>
          <w:sz w:val="28"/>
          <w:szCs w:val="28"/>
        </w:rPr>
      </w:pPr>
      <w:r w:rsidRPr="00640354">
        <w:rPr>
          <w:sz w:val="28"/>
          <w:szCs w:val="28"/>
        </w:rPr>
        <w:t xml:space="preserve">You should not have any visitors in your home during your quarantine period. </w:t>
      </w:r>
    </w:p>
    <w:p w14:paraId="12EE79B1" w14:textId="77777777" w:rsidR="00C36F76" w:rsidRPr="00640354" w:rsidRDefault="00C36F76" w:rsidP="005851F1">
      <w:pPr>
        <w:spacing w:before="0" w:after="0"/>
        <w:rPr>
          <w:sz w:val="28"/>
          <w:szCs w:val="28"/>
        </w:rPr>
      </w:pPr>
    </w:p>
    <w:p w14:paraId="54AF9D4F" w14:textId="10881D40" w:rsidR="00B55BD1" w:rsidRPr="00640354" w:rsidRDefault="00C36F76" w:rsidP="005851F1">
      <w:pPr>
        <w:spacing w:before="0" w:after="0"/>
        <w:rPr>
          <w:sz w:val="28"/>
          <w:szCs w:val="28"/>
        </w:rPr>
      </w:pPr>
      <w:r w:rsidRPr="00640354">
        <w:rPr>
          <w:sz w:val="28"/>
          <w:szCs w:val="28"/>
        </w:rPr>
        <w:t>K</w:t>
      </w:r>
      <w:r w:rsidR="00B55BD1" w:rsidRPr="00640354">
        <w:rPr>
          <w:sz w:val="28"/>
          <w:szCs w:val="28"/>
        </w:rPr>
        <w:t>eep in touch with your relatives, friends and colleagues over the phone, internet or by using social media.</w:t>
      </w:r>
    </w:p>
    <w:p w14:paraId="67F8B2CA" w14:textId="00D00594" w:rsidR="00B55BD1" w:rsidRPr="00640354" w:rsidRDefault="00B55BD1" w:rsidP="005851F1">
      <w:pPr>
        <w:spacing w:before="0" w:after="0"/>
        <w:rPr>
          <w:b/>
          <w:bCs/>
          <w:sz w:val="28"/>
          <w:szCs w:val="28"/>
        </w:rPr>
      </w:pPr>
    </w:p>
    <w:p w14:paraId="4772BFE1" w14:textId="77777777" w:rsidR="00C36F76" w:rsidRDefault="00C36F76" w:rsidP="005851F1">
      <w:pPr>
        <w:spacing w:before="0" w:after="0"/>
        <w:rPr>
          <w:b/>
          <w:bCs/>
        </w:rPr>
      </w:pPr>
    </w:p>
    <w:p w14:paraId="7045F07E" w14:textId="6FE19387" w:rsidR="00B55BD1" w:rsidRPr="005851F1" w:rsidRDefault="00640354" w:rsidP="00EE6456">
      <w:pPr>
        <w:pStyle w:val="Heading2"/>
      </w:pPr>
      <w:r w:rsidRPr="00B91FD5">
        <w:t xml:space="preserve">How long will </w:t>
      </w:r>
      <w:r>
        <w:t>you</w:t>
      </w:r>
      <w:r w:rsidRPr="00B91FD5">
        <w:t xml:space="preserve"> need to quarantine at home</w:t>
      </w:r>
      <w:r w:rsidR="00B55BD1" w:rsidRPr="00B91FD5">
        <w:t>?</w:t>
      </w:r>
    </w:p>
    <w:p w14:paraId="0D62E79E" w14:textId="77777777" w:rsidR="00C36F76" w:rsidRDefault="00C36F76" w:rsidP="005851F1">
      <w:pPr>
        <w:spacing w:before="0" w:after="0"/>
      </w:pPr>
    </w:p>
    <w:p w14:paraId="4627FA4C" w14:textId="2D64C193" w:rsidR="00B55BD1" w:rsidRPr="00640354" w:rsidRDefault="00B55BD1" w:rsidP="005851F1">
      <w:pPr>
        <w:spacing w:before="0" w:after="0"/>
        <w:rPr>
          <w:sz w:val="28"/>
          <w:szCs w:val="28"/>
        </w:rPr>
      </w:pPr>
      <w:r w:rsidRPr="00640354">
        <w:rPr>
          <w:sz w:val="28"/>
          <w:szCs w:val="28"/>
        </w:rPr>
        <w:t>You can end your home quarantine 14 days after your last contact with a person with COVID-19. No laboratory tests will be done at any time during your home quarantine period, unless you develop symptoms.</w:t>
      </w:r>
    </w:p>
    <w:p w14:paraId="2D2E6696" w14:textId="265C4941" w:rsidR="00B55BD1" w:rsidRDefault="00B55BD1" w:rsidP="005851F1">
      <w:pPr>
        <w:spacing w:before="0" w:after="0"/>
      </w:pPr>
    </w:p>
    <w:p w14:paraId="3D730693" w14:textId="77777777" w:rsidR="00C36F76" w:rsidRDefault="00C36F76" w:rsidP="005851F1">
      <w:pPr>
        <w:spacing w:before="0" w:after="0"/>
      </w:pPr>
    </w:p>
    <w:p w14:paraId="07490967" w14:textId="0A983550" w:rsidR="00B55BD1" w:rsidRPr="00B91FD5" w:rsidRDefault="00640354" w:rsidP="00EE6456">
      <w:pPr>
        <w:pStyle w:val="Heading2"/>
      </w:pPr>
      <w:r w:rsidRPr="00B91FD5">
        <w:lastRenderedPageBreak/>
        <w:t xml:space="preserve">What symptoms do </w:t>
      </w:r>
      <w:r w:rsidR="00144C6C">
        <w:t>I</w:t>
      </w:r>
      <w:r w:rsidRPr="00B91FD5">
        <w:t xml:space="preserve"> need to monitor for during my home quarantine?</w:t>
      </w:r>
    </w:p>
    <w:p w14:paraId="3D0260B0" w14:textId="77777777" w:rsidR="00C36F76" w:rsidRDefault="00C36F76" w:rsidP="005851F1">
      <w:pPr>
        <w:spacing w:before="0" w:after="0"/>
      </w:pPr>
    </w:p>
    <w:p w14:paraId="7E02FBC1" w14:textId="4E0F537A" w:rsidR="00B55BD1" w:rsidRPr="00640354" w:rsidRDefault="00B55BD1" w:rsidP="005851F1">
      <w:pPr>
        <w:spacing w:before="0" w:after="0"/>
        <w:rPr>
          <w:sz w:val="28"/>
          <w:szCs w:val="28"/>
        </w:rPr>
      </w:pPr>
      <w:r w:rsidRPr="00640354">
        <w:rPr>
          <w:sz w:val="28"/>
          <w:szCs w:val="28"/>
        </w:rPr>
        <w:t xml:space="preserve">If you develop a fever, cough, shortness of breath, sore throat, muscle aches or other flu-like symptoms from 2 to 14 days after your close contact with a person with COVID-19, you should immediately contact your healthcare provider. </w:t>
      </w:r>
    </w:p>
    <w:p w14:paraId="34CB991F" w14:textId="77777777" w:rsidR="00C36F76" w:rsidRPr="00640354" w:rsidRDefault="00C36F76" w:rsidP="005851F1">
      <w:pPr>
        <w:spacing w:before="0" w:after="0"/>
        <w:rPr>
          <w:sz w:val="28"/>
          <w:szCs w:val="28"/>
        </w:rPr>
      </w:pPr>
    </w:p>
    <w:p w14:paraId="1AB7078A" w14:textId="1837EEA9" w:rsidR="00B55BD1" w:rsidRPr="00640354" w:rsidRDefault="00B55BD1" w:rsidP="005851F1">
      <w:pPr>
        <w:spacing w:before="0" w:after="0"/>
        <w:rPr>
          <w:sz w:val="28"/>
          <w:szCs w:val="28"/>
        </w:rPr>
      </w:pPr>
      <w:r w:rsidRPr="00640354">
        <w:rPr>
          <w:sz w:val="28"/>
          <w:szCs w:val="28"/>
        </w:rPr>
        <w:t xml:space="preserve">If you become ill, you should cover your mouth and nose if you sneeze or cough with disposable face tissue or into your elbow. Dispose of tissues then immediately wash your hands. </w:t>
      </w:r>
    </w:p>
    <w:p w14:paraId="6FDD2BBE" w14:textId="77777777" w:rsidR="00C36F76" w:rsidRPr="00640354" w:rsidRDefault="00C36F76" w:rsidP="005851F1">
      <w:pPr>
        <w:spacing w:before="0" w:after="0"/>
        <w:rPr>
          <w:sz w:val="28"/>
          <w:szCs w:val="28"/>
        </w:rPr>
      </w:pPr>
    </w:p>
    <w:p w14:paraId="7AA8EB2F" w14:textId="01BDF7EF" w:rsidR="00B55BD1" w:rsidRPr="00640354" w:rsidRDefault="00B55BD1" w:rsidP="005851F1">
      <w:pPr>
        <w:spacing w:before="0" w:after="0"/>
        <w:rPr>
          <w:sz w:val="28"/>
          <w:szCs w:val="28"/>
        </w:rPr>
      </w:pPr>
      <w:r w:rsidRPr="00640354">
        <w:rPr>
          <w:sz w:val="28"/>
          <w:szCs w:val="28"/>
        </w:rPr>
        <w:t xml:space="preserve">Wash your hands regularly using soap and water for at least 20 seconds or use alcohol-based hand sanitizers (containing at least 60% alcohol). </w:t>
      </w:r>
    </w:p>
    <w:p w14:paraId="4FF03ADF" w14:textId="77777777" w:rsidR="00C36F76" w:rsidRDefault="00C36F76" w:rsidP="005851F1">
      <w:pPr>
        <w:spacing w:before="0" w:after="0"/>
        <w:rPr>
          <w:i/>
          <w:iCs/>
        </w:rPr>
      </w:pPr>
    </w:p>
    <w:p w14:paraId="3D5350CD" w14:textId="09B4B640" w:rsidR="00B55BD1" w:rsidRDefault="00B55BD1" w:rsidP="005851F1">
      <w:pPr>
        <w:spacing w:before="0" w:after="0"/>
        <w:rPr>
          <w:i/>
          <w:iCs/>
        </w:rPr>
      </w:pPr>
      <w:r w:rsidRPr="00B91FD5">
        <w:rPr>
          <w:i/>
          <w:iCs/>
        </w:rPr>
        <w:t>Refer to guidance on what to do if I think I have coronavirus disease.</w:t>
      </w:r>
    </w:p>
    <w:p w14:paraId="74C07C21" w14:textId="77777777" w:rsidR="00C36F76" w:rsidRPr="00B91FD5" w:rsidRDefault="00C36F76" w:rsidP="005851F1">
      <w:pPr>
        <w:spacing w:before="0" w:after="0"/>
        <w:rPr>
          <w:i/>
          <w:iCs/>
        </w:rPr>
      </w:pPr>
    </w:p>
    <w:p w14:paraId="4A40A6AA" w14:textId="77777777" w:rsidR="00B55BD1" w:rsidRDefault="00B55BD1" w:rsidP="005851F1">
      <w:pPr>
        <w:spacing w:before="0" w:after="0"/>
        <w:rPr>
          <w:b/>
          <w:bCs/>
        </w:rPr>
      </w:pPr>
    </w:p>
    <w:p w14:paraId="0B3EEA69" w14:textId="3F5A8B87" w:rsidR="00B55BD1" w:rsidRDefault="00640354" w:rsidP="00EE6456">
      <w:pPr>
        <w:pStyle w:val="Heading2"/>
      </w:pPr>
      <w:r w:rsidRPr="00B91FD5">
        <w:t xml:space="preserve">What does home quarantine mean for other people who live in </w:t>
      </w:r>
      <w:r>
        <w:t>your</w:t>
      </w:r>
      <w:r w:rsidRPr="00B91FD5">
        <w:t xml:space="preserve"> household?</w:t>
      </w:r>
    </w:p>
    <w:p w14:paraId="643B3AAB" w14:textId="77777777" w:rsidR="00C36F76" w:rsidRDefault="00C36F76" w:rsidP="005851F1">
      <w:pPr>
        <w:spacing w:before="0" w:after="0"/>
      </w:pPr>
    </w:p>
    <w:p w14:paraId="07B377EB" w14:textId="1766F7C0" w:rsidR="00B55BD1" w:rsidRPr="00640354" w:rsidRDefault="00B55BD1" w:rsidP="005851F1">
      <w:pPr>
        <w:spacing w:before="0" w:after="0"/>
        <w:rPr>
          <w:sz w:val="28"/>
          <w:szCs w:val="28"/>
        </w:rPr>
      </w:pPr>
      <w:r w:rsidRPr="00640354">
        <w:rPr>
          <w:sz w:val="28"/>
          <w:szCs w:val="28"/>
        </w:rPr>
        <w:t xml:space="preserve">If you live with other people, as far as possible, you should stay in a separate room and away from other people in your household. If a separate room is not possible, try to keep to one area of your home, at least 2 meters (3 steps) away from other people. </w:t>
      </w:r>
    </w:p>
    <w:p w14:paraId="0B0C2793" w14:textId="77777777" w:rsidR="00B55BD1" w:rsidRPr="00640354" w:rsidRDefault="00B55BD1" w:rsidP="005851F1">
      <w:pPr>
        <w:spacing w:before="0" w:after="0"/>
        <w:rPr>
          <w:sz w:val="28"/>
          <w:szCs w:val="28"/>
        </w:rPr>
      </w:pPr>
    </w:p>
    <w:p w14:paraId="6C56E487" w14:textId="77777777" w:rsidR="00B55BD1" w:rsidRPr="00640354" w:rsidRDefault="00B55BD1" w:rsidP="005851F1">
      <w:pPr>
        <w:spacing w:before="0" w:after="0"/>
        <w:rPr>
          <w:sz w:val="28"/>
          <w:szCs w:val="28"/>
        </w:rPr>
      </w:pPr>
      <w:r w:rsidRPr="00640354">
        <w:rPr>
          <w:sz w:val="28"/>
          <w:szCs w:val="28"/>
        </w:rPr>
        <w:t xml:space="preserve">Limit contact with any pets and animals. </w:t>
      </w:r>
    </w:p>
    <w:p w14:paraId="62CCF302" w14:textId="77777777" w:rsidR="00C36F76" w:rsidRPr="00640354" w:rsidRDefault="00C36F76" w:rsidP="005851F1">
      <w:pPr>
        <w:spacing w:before="0" w:after="0"/>
        <w:rPr>
          <w:sz w:val="28"/>
          <w:szCs w:val="28"/>
        </w:rPr>
      </w:pPr>
    </w:p>
    <w:p w14:paraId="34B1B581" w14:textId="4F469B9F" w:rsidR="00B55BD1" w:rsidRPr="00640354" w:rsidRDefault="00B55BD1" w:rsidP="005851F1">
      <w:pPr>
        <w:spacing w:before="0" w:after="0"/>
        <w:rPr>
          <w:sz w:val="28"/>
          <w:szCs w:val="28"/>
        </w:rPr>
      </w:pPr>
      <w:r w:rsidRPr="00640354">
        <w:rPr>
          <w:sz w:val="28"/>
          <w:szCs w:val="28"/>
        </w:rPr>
        <w:t xml:space="preserve">Wash your hands regularly using soap and water for at least 20 seconds or use alcohol-based hand sanitizers (containing at least 60% alcohol). </w:t>
      </w:r>
    </w:p>
    <w:p w14:paraId="14F5A1C9" w14:textId="77777777" w:rsidR="00C36F76" w:rsidRPr="00640354" w:rsidRDefault="00C36F76" w:rsidP="005851F1">
      <w:pPr>
        <w:spacing w:before="0" w:after="0"/>
        <w:rPr>
          <w:sz w:val="28"/>
          <w:szCs w:val="28"/>
        </w:rPr>
      </w:pPr>
    </w:p>
    <w:p w14:paraId="208CDD59" w14:textId="6B93822B" w:rsidR="00B55BD1" w:rsidRPr="00640354" w:rsidRDefault="00B55BD1" w:rsidP="005851F1">
      <w:pPr>
        <w:spacing w:before="0" w:after="0"/>
        <w:rPr>
          <w:sz w:val="28"/>
          <w:szCs w:val="28"/>
        </w:rPr>
      </w:pPr>
      <w:r w:rsidRPr="00640354">
        <w:rPr>
          <w:sz w:val="28"/>
          <w:szCs w:val="28"/>
        </w:rPr>
        <w:t>If possible, use a separate bathroom. If you have to share a bathroom, clean the bathroom after every use. If you share a kitchen, avoid using the kitchen at the same time as other people. If possible, have your meals in your separate room/ area and use separate utensils.</w:t>
      </w:r>
    </w:p>
    <w:p w14:paraId="435D4DFD" w14:textId="2E4C60BB" w:rsidR="00B55BD1" w:rsidRDefault="00B55BD1" w:rsidP="005851F1">
      <w:pPr>
        <w:spacing w:before="0" w:after="0"/>
        <w:rPr>
          <w:b/>
          <w:bCs/>
        </w:rPr>
      </w:pPr>
    </w:p>
    <w:p w14:paraId="4327AF10" w14:textId="77777777" w:rsidR="00C36F76" w:rsidRDefault="00C36F76" w:rsidP="005851F1">
      <w:pPr>
        <w:spacing w:before="0" w:after="0"/>
        <w:rPr>
          <w:b/>
          <w:bCs/>
        </w:rPr>
      </w:pPr>
    </w:p>
    <w:p w14:paraId="40674F3F" w14:textId="114C4769" w:rsidR="00B55BD1" w:rsidRDefault="00640354" w:rsidP="00EE6456">
      <w:pPr>
        <w:pStyle w:val="Heading2"/>
      </w:pPr>
      <w:r w:rsidRPr="00B91FD5">
        <w:t xml:space="preserve">Do other members of </w:t>
      </w:r>
      <w:r>
        <w:t>your</w:t>
      </w:r>
      <w:r w:rsidRPr="00B91FD5">
        <w:t xml:space="preserve"> household need to stay at home during </w:t>
      </w:r>
      <w:r>
        <w:t>your</w:t>
      </w:r>
      <w:r w:rsidRPr="00B91FD5">
        <w:t xml:space="preserve"> quarantine period?</w:t>
      </w:r>
    </w:p>
    <w:p w14:paraId="39504023" w14:textId="77777777" w:rsidR="00C36F76" w:rsidRDefault="00C36F76" w:rsidP="005851F1">
      <w:pPr>
        <w:spacing w:before="0" w:after="0"/>
      </w:pPr>
    </w:p>
    <w:p w14:paraId="565806B7" w14:textId="477D9F2C" w:rsidR="00B55BD1" w:rsidRPr="00640354" w:rsidRDefault="00B55BD1" w:rsidP="005851F1">
      <w:pPr>
        <w:spacing w:before="0" w:after="0"/>
        <w:rPr>
          <w:sz w:val="28"/>
          <w:szCs w:val="28"/>
        </w:rPr>
      </w:pPr>
      <w:r w:rsidRPr="00640354">
        <w:rPr>
          <w:sz w:val="28"/>
          <w:szCs w:val="28"/>
        </w:rPr>
        <w:lastRenderedPageBreak/>
        <w:t>If you live with other people, and you are able to stay physically apart from them, they can continue their usual activities outside the home.  If you are unable to stay apart from members of your household, they should also quarantine for the same period.</w:t>
      </w:r>
    </w:p>
    <w:p w14:paraId="3804B8CB" w14:textId="77777777" w:rsidR="00B55BD1" w:rsidRDefault="00B55BD1" w:rsidP="005851F1">
      <w:pPr>
        <w:spacing w:before="0" w:after="0"/>
        <w:rPr>
          <w:b/>
          <w:bCs/>
        </w:rPr>
      </w:pPr>
    </w:p>
    <w:p w14:paraId="4C030FB7" w14:textId="77777777" w:rsidR="00C36F76" w:rsidRDefault="00C36F76" w:rsidP="005851F1">
      <w:pPr>
        <w:spacing w:before="0" w:after="0"/>
        <w:rPr>
          <w:b/>
          <w:bCs/>
        </w:rPr>
      </w:pPr>
    </w:p>
    <w:p w14:paraId="24E53DD5" w14:textId="5CD80B55" w:rsidR="00B55BD1" w:rsidRDefault="00640354" w:rsidP="00EE6456">
      <w:pPr>
        <w:pStyle w:val="Heading2"/>
      </w:pPr>
      <w:r w:rsidRPr="00B91FD5">
        <w:t xml:space="preserve">What do </w:t>
      </w:r>
      <w:r>
        <w:t>you</w:t>
      </w:r>
      <w:r w:rsidRPr="00B91FD5">
        <w:t xml:space="preserve"> do if </w:t>
      </w:r>
      <w:r>
        <w:t>you</w:t>
      </w:r>
      <w:r w:rsidRPr="00B91FD5">
        <w:t xml:space="preserve"> live with children?</w:t>
      </w:r>
    </w:p>
    <w:p w14:paraId="1794EE10" w14:textId="77777777" w:rsidR="00C36F76" w:rsidRDefault="00C36F76" w:rsidP="005851F1">
      <w:pPr>
        <w:spacing w:before="0" w:after="0"/>
      </w:pPr>
    </w:p>
    <w:p w14:paraId="0981CEFA" w14:textId="2C7ECD40" w:rsidR="00B55BD1" w:rsidRPr="00640354" w:rsidRDefault="00B55BD1" w:rsidP="005851F1">
      <w:pPr>
        <w:spacing w:before="0" w:after="0"/>
        <w:rPr>
          <w:sz w:val="28"/>
          <w:szCs w:val="28"/>
        </w:rPr>
      </w:pPr>
      <w:r w:rsidRPr="00640354">
        <w:rPr>
          <w:sz w:val="28"/>
          <w:szCs w:val="28"/>
        </w:rPr>
        <w:t>If you live with children, you should keep following this advice to the best of your ability. However, we understand that this advice will be difficult to follow with younger children.</w:t>
      </w:r>
    </w:p>
    <w:p w14:paraId="6CCD726F" w14:textId="77777777" w:rsidR="00B55BD1" w:rsidRDefault="00B55BD1" w:rsidP="005851F1">
      <w:pPr>
        <w:spacing w:before="0" w:after="0"/>
        <w:rPr>
          <w:b/>
          <w:bCs/>
        </w:rPr>
      </w:pPr>
    </w:p>
    <w:p w14:paraId="20C34309" w14:textId="77777777" w:rsidR="00C36F76" w:rsidRDefault="00C36F76" w:rsidP="005851F1">
      <w:pPr>
        <w:spacing w:before="0" w:after="0"/>
        <w:rPr>
          <w:b/>
          <w:bCs/>
        </w:rPr>
      </w:pPr>
    </w:p>
    <w:p w14:paraId="014181A0" w14:textId="6DE209CE" w:rsidR="00B55BD1" w:rsidRPr="00D90FF0" w:rsidRDefault="00640354" w:rsidP="00EE6456">
      <w:pPr>
        <w:pStyle w:val="Heading2"/>
      </w:pPr>
      <w:r w:rsidRPr="00D90FF0">
        <w:t>Will you be tested for coronavirus disease as a close</w:t>
      </w:r>
      <w:r w:rsidR="00C36F76">
        <w:t xml:space="preserve"> </w:t>
      </w:r>
      <w:r w:rsidRPr="00D90FF0">
        <w:t>contact?</w:t>
      </w:r>
    </w:p>
    <w:p w14:paraId="3B823208" w14:textId="77777777" w:rsidR="00C36F76" w:rsidRDefault="00C36F76" w:rsidP="005851F1">
      <w:pPr>
        <w:spacing w:before="0" w:after="0"/>
      </w:pPr>
    </w:p>
    <w:p w14:paraId="491682BC" w14:textId="02DEE19F" w:rsidR="00B55BD1" w:rsidRPr="00640354" w:rsidRDefault="00B55BD1" w:rsidP="005851F1">
      <w:pPr>
        <w:spacing w:before="0" w:after="0"/>
        <w:rPr>
          <w:sz w:val="28"/>
          <w:szCs w:val="28"/>
        </w:rPr>
      </w:pPr>
      <w:r w:rsidRPr="00640354">
        <w:rPr>
          <w:sz w:val="28"/>
          <w:szCs w:val="28"/>
        </w:rPr>
        <w:t xml:space="preserve">You will only have a laboratory test performed if you develop symptoms within 14 days of your last close contact with a person with COVID-19 who is considered infectious, i.e. able to transmit infection. A person with COVID-19 is considered infectious from 2 days before to 14 days after they became ill. </w:t>
      </w:r>
    </w:p>
    <w:p w14:paraId="7FA23532" w14:textId="77777777" w:rsidR="00B55BD1" w:rsidRDefault="00B55BD1" w:rsidP="005851F1">
      <w:pPr>
        <w:spacing w:before="0" w:after="0"/>
      </w:pPr>
    </w:p>
    <w:p w14:paraId="0CDFAEBC" w14:textId="0CC62944" w:rsidR="00B55BD1" w:rsidRDefault="00B55BD1" w:rsidP="005851F1">
      <w:pPr>
        <w:spacing w:before="0" w:after="0"/>
        <w:rPr>
          <w:i/>
          <w:iCs/>
        </w:rPr>
      </w:pPr>
      <w:r w:rsidRPr="00B91FD5">
        <w:rPr>
          <w:i/>
          <w:iCs/>
        </w:rPr>
        <w:t>Refer to guidance on what to do if I think I have coronavirus disease?</w:t>
      </w:r>
    </w:p>
    <w:p w14:paraId="2929BD58" w14:textId="77777777" w:rsidR="00C36F76" w:rsidRPr="00B91FD5" w:rsidRDefault="00C36F76" w:rsidP="005851F1">
      <w:pPr>
        <w:spacing w:before="0" w:after="0"/>
        <w:rPr>
          <w:i/>
          <w:iCs/>
        </w:rPr>
      </w:pPr>
    </w:p>
    <w:p w14:paraId="1DDF3FD3" w14:textId="77777777" w:rsidR="00B55BD1" w:rsidRDefault="00B55BD1" w:rsidP="005851F1">
      <w:pPr>
        <w:spacing w:before="0" w:after="0"/>
      </w:pPr>
    </w:p>
    <w:p w14:paraId="578FE8BA" w14:textId="586AA5A8" w:rsidR="00B55BD1" w:rsidRPr="005851F1" w:rsidRDefault="00640354" w:rsidP="00EE6456">
      <w:pPr>
        <w:pStyle w:val="Heading2"/>
      </w:pPr>
      <w:r w:rsidRPr="00D90FF0">
        <w:t>Will your own close contacts be tested for coronavirus disease?</w:t>
      </w:r>
    </w:p>
    <w:p w14:paraId="71071D43" w14:textId="77777777" w:rsidR="00C36F76" w:rsidRDefault="00C36F76" w:rsidP="005851F1">
      <w:pPr>
        <w:spacing w:before="0" w:after="0"/>
      </w:pPr>
    </w:p>
    <w:p w14:paraId="46DFF92B" w14:textId="356F4764" w:rsidR="00AD326F" w:rsidRDefault="00B55BD1" w:rsidP="005851F1">
      <w:pPr>
        <w:spacing w:before="0" w:after="0"/>
        <w:rPr>
          <w:sz w:val="28"/>
          <w:szCs w:val="28"/>
        </w:rPr>
      </w:pPr>
      <w:r w:rsidRPr="00640354">
        <w:rPr>
          <w:sz w:val="28"/>
          <w:szCs w:val="28"/>
        </w:rPr>
        <w:t>No, your close contacts will only have laboratory testing if you are first confirmed to have COVID-19 and they develop symptoms. Refer to guidance on what to do if I think I have coronavirus disease?</w:t>
      </w:r>
    </w:p>
    <w:p w14:paraId="0912AAB0" w14:textId="77777777" w:rsidR="00AD326F" w:rsidRDefault="00AD326F">
      <w:pPr>
        <w:spacing w:before="0" w:after="0"/>
        <w:jc w:val="left"/>
        <w:rPr>
          <w:sz w:val="28"/>
          <w:szCs w:val="28"/>
        </w:rPr>
      </w:pPr>
      <w:r>
        <w:rPr>
          <w:sz w:val="28"/>
          <w:szCs w:val="28"/>
        </w:rPr>
        <w:br w:type="page"/>
      </w:r>
    </w:p>
    <w:p w14:paraId="2C2ACFDF" w14:textId="77777777" w:rsidR="00AD326F" w:rsidRPr="00AD326F" w:rsidRDefault="00AD326F" w:rsidP="00453D03">
      <w:pPr>
        <w:pStyle w:val="Heading1"/>
      </w:pPr>
      <w:r w:rsidRPr="00AD326F">
        <w:lastRenderedPageBreak/>
        <w:t>HYGIENE FOR OFFICES AND PUBLIC SPACES WHERE THERE ARE SUSPECTED OR CONFIRMED CASES OF COVID-19</w:t>
      </w:r>
    </w:p>
    <w:p w14:paraId="01755EC1" w14:textId="77777777" w:rsidR="00AD326F" w:rsidRPr="00AD326F" w:rsidRDefault="00AD326F" w:rsidP="00AD326F">
      <w:pPr>
        <w:spacing w:before="0" w:after="0"/>
        <w:rPr>
          <w:rFonts w:cstheme="minorHAnsi"/>
          <w:i/>
          <w:iCs/>
          <w:sz w:val="28"/>
          <w:szCs w:val="28"/>
        </w:rPr>
      </w:pPr>
    </w:p>
    <w:p w14:paraId="0EC0C332" w14:textId="77777777" w:rsidR="00AD326F" w:rsidRPr="00AD326F" w:rsidRDefault="00AD326F" w:rsidP="00AD326F">
      <w:pPr>
        <w:shd w:val="clear" w:color="auto" w:fill="FF0000"/>
        <w:spacing w:before="0" w:after="0"/>
        <w:jc w:val="center"/>
        <w:rPr>
          <w:rFonts w:cstheme="minorHAnsi"/>
          <w:b/>
          <w:bCs/>
          <w:color w:val="FFFFFF" w:themeColor="background1"/>
          <w:sz w:val="28"/>
          <w:szCs w:val="28"/>
          <w:shd w:val="clear" w:color="auto" w:fill="FFFFFF"/>
        </w:rPr>
      </w:pPr>
      <w:r w:rsidRPr="00AD326F">
        <w:rPr>
          <w:rFonts w:cstheme="minorHAnsi"/>
          <w:b/>
          <w:bCs/>
          <w:color w:val="FFFFFF" w:themeColor="background1"/>
          <w:sz w:val="28"/>
          <w:szCs w:val="28"/>
          <w:highlight w:val="red"/>
          <w:shd w:val="clear" w:color="auto" w:fill="FFFFFF"/>
        </w:rPr>
        <w:t>*HIGH RISK</w:t>
      </w:r>
    </w:p>
    <w:p w14:paraId="140D07AB" w14:textId="77777777" w:rsidR="00AD326F" w:rsidRPr="00AD326F" w:rsidRDefault="00AD326F" w:rsidP="00AD326F">
      <w:pPr>
        <w:spacing w:before="0" w:after="0"/>
        <w:rPr>
          <w:rFonts w:cstheme="minorHAnsi"/>
          <w:i/>
          <w:iCs/>
          <w:sz w:val="28"/>
          <w:szCs w:val="28"/>
        </w:rPr>
      </w:pPr>
    </w:p>
    <w:p w14:paraId="52EBFA6F" w14:textId="77777777" w:rsidR="00AD326F" w:rsidRPr="00AD326F" w:rsidRDefault="00AD326F" w:rsidP="00AD326F">
      <w:pPr>
        <w:spacing w:before="0" w:after="0"/>
        <w:rPr>
          <w:rFonts w:cstheme="minorHAnsi"/>
          <w:sz w:val="28"/>
          <w:szCs w:val="28"/>
        </w:rPr>
      </w:pPr>
      <w:r w:rsidRPr="00AD326F">
        <w:rPr>
          <w:rFonts w:cstheme="minorHAnsi"/>
          <w:sz w:val="28"/>
          <w:szCs w:val="28"/>
        </w:rPr>
        <w:t>Coronavirus symptoms are similar to a flu-like illness and include dry cough, sore throat, fever, tiredness or shortness of breath. Once symptomatic, a person is a high risk in terms of contagion. It is therefore vital that the correct risk mitigation measure be implemented to reduce the risk of contagion.</w:t>
      </w:r>
    </w:p>
    <w:p w14:paraId="41F34536" w14:textId="77777777" w:rsidR="00AD326F" w:rsidRPr="00AD326F" w:rsidRDefault="00AD326F" w:rsidP="00AD326F">
      <w:pPr>
        <w:spacing w:before="0" w:after="0"/>
        <w:rPr>
          <w:rFonts w:cstheme="minorHAnsi"/>
          <w:sz w:val="28"/>
          <w:szCs w:val="28"/>
        </w:rPr>
      </w:pPr>
    </w:p>
    <w:p w14:paraId="2CB2F259" w14:textId="77777777" w:rsidR="00AD326F" w:rsidRPr="00AD326F" w:rsidRDefault="00AD326F" w:rsidP="00AD326F">
      <w:pPr>
        <w:spacing w:before="0" w:after="0"/>
        <w:rPr>
          <w:rFonts w:cstheme="minorHAnsi"/>
          <w:sz w:val="28"/>
          <w:szCs w:val="28"/>
          <w:shd w:val="clear" w:color="auto" w:fill="FFFFFF"/>
        </w:rPr>
      </w:pPr>
      <w:r w:rsidRPr="00AD326F">
        <w:rPr>
          <w:rFonts w:cstheme="minorHAnsi"/>
          <w:sz w:val="28"/>
          <w:szCs w:val="28"/>
          <w:shd w:val="clear" w:color="auto" w:fill="FFFFFF"/>
        </w:rPr>
        <w:t xml:space="preserve">This documents the procedure to be followed to clean and disinfect rooms or areas occupied by those with suspected or with confirmed COVID-19. It is aimed at limiting the survival of SARS-CoV-2 in key environments. </w:t>
      </w:r>
    </w:p>
    <w:p w14:paraId="68080FFB" w14:textId="77777777" w:rsidR="00AD326F" w:rsidRPr="00AD326F" w:rsidRDefault="00AD326F" w:rsidP="00AD326F">
      <w:pPr>
        <w:spacing w:before="0" w:after="0"/>
        <w:rPr>
          <w:rFonts w:cstheme="minorHAnsi"/>
          <w:sz w:val="28"/>
          <w:szCs w:val="28"/>
          <w:shd w:val="clear" w:color="auto" w:fill="FFFFFF"/>
        </w:rPr>
      </w:pPr>
    </w:p>
    <w:p w14:paraId="1859ED3F" w14:textId="77777777" w:rsidR="00AD326F" w:rsidRPr="00AD326F" w:rsidRDefault="00AD326F" w:rsidP="00AD326F">
      <w:pPr>
        <w:spacing w:before="0" w:after="0"/>
        <w:jc w:val="center"/>
        <w:rPr>
          <w:rFonts w:cstheme="minorHAnsi"/>
          <w:b/>
          <w:bCs/>
          <w:color w:val="FF0000"/>
          <w:sz w:val="28"/>
          <w:szCs w:val="28"/>
          <w:shd w:val="clear" w:color="auto" w:fill="FFFFFF"/>
        </w:rPr>
      </w:pPr>
      <w:r w:rsidRPr="00AD326F">
        <w:rPr>
          <w:rFonts w:cstheme="minorHAnsi"/>
          <w:b/>
          <w:bCs/>
          <w:color w:val="FF0000"/>
          <w:sz w:val="28"/>
          <w:szCs w:val="28"/>
          <w:shd w:val="clear" w:color="auto" w:fill="FFFFFF"/>
        </w:rPr>
        <w:t>Advice on cleaning must be obtained from designated public health services where there are suspected or confirmed cases of COVID-19.</w:t>
      </w:r>
    </w:p>
    <w:p w14:paraId="4CEF544A" w14:textId="77777777" w:rsidR="00AD326F" w:rsidRPr="00AD326F" w:rsidRDefault="00AD326F" w:rsidP="00AD326F">
      <w:pPr>
        <w:spacing w:before="0" w:after="0"/>
        <w:rPr>
          <w:rFonts w:cstheme="minorHAnsi"/>
          <w:sz w:val="28"/>
          <w:szCs w:val="28"/>
          <w:shd w:val="clear" w:color="auto" w:fill="FFFFFF"/>
        </w:rPr>
      </w:pPr>
    </w:p>
    <w:p w14:paraId="148182E3" w14:textId="77777777" w:rsidR="00AD326F" w:rsidRPr="00AD326F" w:rsidRDefault="00AD326F" w:rsidP="00AD326F">
      <w:pPr>
        <w:spacing w:before="0" w:after="0"/>
        <w:rPr>
          <w:rFonts w:cstheme="minorHAnsi"/>
          <w:sz w:val="28"/>
          <w:szCs w:val="28"/>
          <w:shd w:val="clear" w:color="auto" w:fill="FFFFFF"/>
        </w:rPr>
      </w:pPr>
      <w:r w:rsidRPr="00AD326F">
        <w:rPr>
          <w:rFonts w:cstheme="minorHAnsi"/>
          <w:sz w:val="28"/>
          <w:szCs w:val="28"/>
          <w:shd w:val="clear" w:color="auto" w:fill="FFFFFF"/>
        </w:rPr>
        <w:t xml:space="preserve">Personal protective equipment must be used and procedures must be properly and strictly  followed. Failure to follow proper procedure places everyone at risk of viral infection  and will result in disciplinary action with possible termination of employment. </w:t>
      </w:r>
    </w:p>
    <w:p w14:paraId="4786F670" w14:textId="77777777" w:rsidR="00AD326F" w:rsidRPr="00AD326F" w:rsidRDefault="00AD326F" w:rsidP="00AD326F">
      <w:pPr>
        <w:spacing w:before="0" w:after="0"/>
        <w:rPr>
          <w:rFonts w:cstheme="minorHAnsi"/>
          <w:sz w:val="28"/>
          <w:szCs w:val="28"/>
          <w:shd w:val="clear" w:color="auto" w:fill="FFFFFF"/>
        </w:rPr>
      </w:pPr>
    </w:p>
    <w:p w14:paraId="1FA8F477"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2FB7418A" w14:textId="2403AA36" w:rsidR="00AD326F" w:rsidRPr="00AD326F" w:rsidRDefault="00AD326F" w:rsidP="00EE6456">
      <w:pPr>
        <w:pStyle w:val="Heading2"/>
      </w:pPr>
      <w:r w:rsidRPr="00AD326F">
        <w:t>Closing of workplaces</w:t>
      </w:r>
    </w:p>
    <w:p w14:paraId="245A097A"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2D2A4598"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Whether you need to suspend operations in your workplace will depend on factors such as the size of the workplace, nature of work, number of people, and suspected areas of contamination in your workplace.</w:t>
      </w:r>
    </w:p>
    <w:p w14:paraId="49BC9B81"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63A6820C"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There is no need to close down an entire workplace, while cleaning and disinfection takes place, if the person infected, or suspected to be infected, has only visited parts of the workplace which can be closed off. </w:t>
      </w:r>
    </w:p>
    <w:p w14:paraId="05D7EC91"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479B20DC"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Decisions to close the workplace or not must be made after assessing the risks to staff, visitors and the general public. All decisions made must be documented with full reasons and  be approved by the governing body. </w:t>
      </w:r>
    </w:p>
    <w:p w14:paraId="68C5260D" w14:textId="77777777" w:rsidR="00AD326F" w:rsidRPr="00AD326F" w:rsidRDefault="00AD326F" w:rsidP="00AD326F">
      <w:pPr>
        <w:shd w:val="clear" w:color="auto" w:fill="FFFFFF"/>
        <w:spacing w:before="0" w:after="0"/>
        <w:jc w:val="center"/>
        <w:textAlignment w:val="baseline"/>
        <w:rPr>
          <w:rFonts w:cstheme="minorHAnsi"/>
          <w:b/>
          <w:bCs/>
          <w:color w:val="FF0000"/>
          <w:sz w:val="28"/>
          <w:szCs w:val="28"/>
        </w:rPr>
      </w:pPr>
      <w:r w:rsidRPr="00AD326F">
        <w:rPr>
          <w:rFonts w:cstheme="minorHAnsi"/>
          <w:b/>
          <w:bCs/>
          <w:color w:val="FF0000"/>
          <w:sz w:val="28"/>
          <w:szCs w:val="28"/>
        </w:rPr>
        <w:lastRenderedPageBreak/>
        <w:t>THOROUGH CLEANING AND DISINFECTION MUST OCCUR BEFORE ANY WORKERS RETURN TO AFFECTED AREAS.</w:t>
      </w:r>
    </w:p>
    <w:p w14:paraId="6E51AD37" w14:textId="77777777" w:rsidR="00AD326F" w:rsidRPr="00AD326F" w:rsidRDefault="00AD326F" w:rsidP="00AD326F">
      <w:pPr>
        <w:shd w:val="clear" w:color="auto" w:fill="FFFFFF"/>
        <w:spacing w:before="0" w:after="0"/>
        <w:jc w:val="center"/>
        <w:textAlignment w:val="baseline"/>
        <w:rPr>
          <w:rFonts w:cstheme="minorHAnsi"/>
          <w:b/>
          <w:bCs/>
          <w:color w:val="FF0000"/>
          <w:sz w:val="28"/>
          <w:szCs w:val="28"/>
        </w:rPr>
      </w:pPr>
    </w:p>
    <w:p w14:paraId="4E6F17C8" w14:textId="77777777" w:rsidR="00AD326F" w:rsidRPr="00AD326F" w:rsidRDefault="00AD326F" w:rsidP="00CE3BEA">
      <w:pPr>
        <w:numPr>
          <w:ilvl w:val="0"/>
          <w:numId w:val="63"/>
        </w:numPr>
        <w:shd w:val="clear" w:color="auto" w:fill="FFFFFF"/>
        <w:tabs>
          <w:tab w:val="num" w:pos="567"/>
        </w:tabs>
        <w:spacing w:before="0" w:after="0"/>
        <w:ind w:left="567" w:hanging="567"/>
        <w:rPr>
          <w:rFonts w:cstheme="minorHAnsi"/>
          <w:sz w:val="28"/>
          <w:szCs w:val="28"/>
        </w:rPr>
      </w:pPr>
      <w:r w:rsidRPr="00AD326F">
        <w:rPr>
          <w:rFonts w:cstheme="minorHAnsi"/>
          <w:i/>
          <w:iCs/>
          <w:sz w:val="28"/>
          <w:szCs w:val="28"/>
        </w:rPr>
        <w:t>Cleaning </w:t>
      </w:r>
      <w:r w:rsidRPr="00AD326F">
        <w:rPr>
          <w:rFonts w:cstheme="minorHAnsi"/>
          <w:sz w:val="28"/>
          <w:szCs w:val="28"/>
        </w:rPr>
        <w:t xml:space="preserve"> removes dirt and impurities, including germs, from surfaces. Cleaning alone does not kill germs. By removing germs, it decreases their number and the risk of spreading infection.</w:t>
      </w:r>
    </w:p>
    <w:p w14:paraId="16F036CA" w14:textId="77777777" w:rsidR="00AD326F" w:rsidRPr="00AD326F" w:rsidRDefault="00AD326F" w:rsidP="00CE3BEA">
      <w:pPr>
        <w:numPr>
          <w:ilvl w:val="0"/>
          <w:numId w:val="63"/>
        </w:numPr>
        <w:shd w:val="clear" w:color="auto" w:fill="FFFFFF"/>
        <w:spacing w:before="0" w:after="0"/>
        <w:ind w:left="567" w:hanging="567"/>
        <w:rPr>
          <w:rFonts w:cstheme="minorHAnsi"/>
          <w:sz w:val="28"/>
          <w:szCs w:val="28"/>
        </w:rPr>
      </w:pPr>
      <w:r w:rsidRPr="00AD326F">
        <w:rPr>
          <w:rFonts w:cstheme="minorHAnsi"/>
          <w:i/>
          <w:iCs/>
          <w:sz w:val="28"/>
          <w:szCs w:val="28"/>
        </w:rPr>
        <w:t>Disinfecting</w:t>
      </w:r>
      <w:r w:rsidRPr="00AD326F">
        <w:rPr>
          <w:rFonts w:cstheme="minorHAnsi"/>
          <w:sz w:val="28"/>
          <w:szCs w:val="28"/>
        </w:rPr>
        <w:t> works by using specific chemicals to kill germs on surfaces. It does not necessarily clean dirty surfaces or remove dead germs. Disinfecting should happen after cleaning to reduce the risk of spreading infection.</w:t>
      </w:r>
    </w:p>
    <w:p w14:paraId="1872A2C6" w14:textId="77777777" w:rsidR="00AD326F" w:rsidRPr="00AD326F" w:rsidRDefault="00AD326F" w:rsidP="00CE3BEA">
      <w:pPr>
        <w:numPr>
          <w:ilvl w:val="0"/>
          <w:numId w:val="63"/>
        </w:numPr>
        <w:shd w:val="clear" w:color="auto" w:fill="FFFFFF"/>
        <w:spacing w:before="0" w:after="0"/>
        <w:ind w:left="567" w:hanging="567"/>
        <w:rPr>
          <w:rFonts w:cstheme="minorHAnsi"/>
          <w:sz w:val="28"/>
          <w:szCs w:val="28"/>
        </w:rPr>
      </w:pPr>
      <w:r w:rsidRPr="00AD326F">
        <w:rPr>
          <w:rFonts w:cstheme="minorHAnsi"/>
          <w:i/>
          <w:iCs/>
          <w:sz w:val="28"/>
          <w:szCs w:val="28"/>
        </w:rPr>
        <w:t>Sanitizing</w:t>
      </w:r>
      <w:r w:rsidRPr="00AD326F">
        <w:rPr>
          <w:rFonts w:cstheme="minorHAnsi"/>
          <w:sz w:val="28"/>
          <w:szCs w:val="28"/>
        </w:rPr>
        <w:t xml:space="preserve"> also kills germs, but disinfecting kill more of them. Some products are capable of doing both, but disinfecting requires a bit more work. Still, sanitizers effectively lower the risk of infection.</w:t>
      </w:r>
    </w:p>
    <w:p w14:paraId="00DB5309" w14:textId="77777777" w:rsidR="00AD326F" w:rsidRPr="00AD326F" w:rsidRDefault="00AD326F" w:rsidP="00AD326F">
      <w:pPr>
        <w:shd w:val="clear" w:color="auto" w:fill="FFFFFF"/>
        <w:spacing w:before="0" w:after="0"/>
        <w:textAlignment w:val="baseline"/>
        <w:rPr>
          <w:rFonts w:cstheme="minorHAnsi"/>
          <w:b/>
          <w:bCs/>
          <w:color w:val="FF0000"/>
          <w:sz w:val="28"/>
          <w:szCs w:val="28"/>
        </w:rPr>
      </w:pPr>
    </w:p>
    <w:p w14:paraId="09FFDE24"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If it has been more than 7 days since the person with suspected/confirmed COVID-19 visited or used the facility, enhanced cleaning and disinfection is not necessary. </w:t>
      </w:r>
    </w:p>
    <w:p w14:paraId="37F9CB98" w14:textId="77777777" w:rsidR="00AD326F" w:rsidRPr="00AD326F" w:rsidRDefault="00AD326F" w:rsidP="00AD326F">
      <w:pPr>
        <w:shd w:val="clear" w:color="auto" w:fill="FFFFFF"/>
        <w:spacing w:before="0" w:after="0"/>
        <w:textAlignment w:val="baseline"/>
        <w:rPr>
          <w:rFonts w:cstheme="minorHAnsi"/>
          <w:sz w:val="28"/>
          <w:szCs w:val="28"/>
        </w:rPr>
      </w:pPr>
    </w:p>
    <w:p w14:paraId="050448C2" w14:textId="77777777" w:rsidR="00AD326F" w:rsidRPr="00AD326F" w:rsidRDefault="00AD326F" w:rsidP="00EE6456">
      <w:pPr>
        <w:pStyle w:val="Heading2"/>
      </w:pPr>
    </w:p>
    <w:p w14:paraId="1067F958" w14:textId="59731FC5" w:rsidR="00AD326F" w:rsidRPr="00AD326F" w:rsidRDefault="00AD326F" w:rsidP="00EE6456">
      <w:pPr>
        <w:pStyle w:val="Heading2"/>
      </w:pPr>
      <w:r w:rsidRPr="00AD326F">
        <w:t>Covid-19 symptom monitoring</w:t>
      </w:r>
    </w:p>
    <w:p w14:paraId="7FD567A7" w14:textId="77777777" w:rsidR="00AD326F" w:rsidRPr="00AD326F" w:rsidRDefault="00AD326F" w:rsidP="00AD326F">
      <w:pPr>
        <w:shd w:val="clear" w:color="auto" w:fill="FFFFFF"/>
        <w:spacing w:before="0" w:after="0"/>
        <w:rPr>
          <w:rFonts w:cstheme="minorHAnsi"/>
          <w:sz w:val="28"/>
          <w:szCs w:val="28"/>
        </w:rPr>
      </w:pPr>
    </w:p>
    <w:p w14:paraId="38F664D5"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Staff and workers performing cleaning, laundry, and trash pick-up activities must be closely monitored for any symptoms of COVID-19</w:t>
      </w:r>
    </w:p>
    <w:p w14:paraId="5F872042" w14:textId="77777777" w:rsidR="00AD326F" w:rsidRPr="00AD326F" w:rsidRDefault="00AD326F" w:rsidP="00AD326F">
      <w:pPr>
        <w:shd w:val="clear" w:color="auto" w:fill="FFFFFF"/>
        <w:spacing w:before="0" w:after="0"/>
        <w:rPr>
          <w:rFonts w:cstheme="minorHAnsi"/>
          <w:sz w:val="28"/>
          <w:szCs w:val="28"/>
        </w:rPr>
      </w:pPr>
    </w:p>
    <w:p w14:paraId="5DED7EDC"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Provide instructions on what to do if they develop symptoms within 14 days after their last possible exposure to the virus. </w:t>
      </w:r>
    </w:p>
    <w:p w14:paraId="7B289390" w14:textId="77777777" w:rsidR="00AD326F" w:rsidRPr="00AD326F" w:rsidRDefault="00AD326F" w:rsidP="00AD326F">
      <w:pPr>
        <w:shd w:val="clear" w:color="auto" w:fill="FFFFFF"/>
        <w:spacing w:before="0" w:after="0"/>
        <w:rPr>
          <w:rFonts w:cstheme="minorHAnsi"/>
          <w:sz w:val="28"/>
          <w:szCs w:val="28"/>
        </w:rPr>
      </w:pPr>
    </w:p>
    <w:p w14:paraId="5EB1ECC1"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At a minimum, any staff should immediately notify their supervisor and the COVID-hotline if they develop symptoms of COVID-19. </w:t>
      </w:r>
    </w:p>
    <w:p w14:paraId="6AD48240"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7595BECB"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0CC5612B" w14:textId="12BC859B" w:rsidR="00AD326F" w:rsidRPr="00AD326F" w:rsidRDefault="00AD326F" w:rsidP="00EE6456">
      <w:pPr>
        <w:pStyle w:val="Heading2"/>
      </w:pPr>
      <w:r w:rsidRPr="00AD326F">
        <w:t>Health and safety</w:t>
      </w:r>
    </w:p>
    <w:p w14:paraId="0B2D65FF"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67AEA407"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Ensure you are trained on the hazards of the cleaning chemicals used in the workplace.</w:t>
      </w:r>
    </w:p>
    <w:p w14:paraId="31D789D2" w14:textId="77777777" w:rsidR="00AD326F" w:rsidRPr="00AD326F" w:rsidRDefault="00AD326F" w:rsidP="00AD326F">
      <w:pPr>
        <w:shd w:val="clear" w:color="auto" w:fill="FFFFFF"/>
        <w:spacing w:before="0" w:after="0"/>
        <w:rPr>
          <w:rFonts w:cstheme="minorHAnsi"/>
          <w:sz w:val="28"/>
          <w:szCs w:val="28"/>
        </w:rPr>
      </w:pPr>
    </w:p>
    <w:p w14:paraId="34CEF8A2"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Cleaning staff must be trained on properly using Personal Protective Equipment (PPE) before any cleaning tasks. Training should include when to use PPE, what </w:t>
      </w:r>
      <w:r w:rsidRPr="00AD326F">
        <w:rPr>
          <w:rFonts w:cstheme="minorHAnsi"/>
          <w:sz w:val="28"/>
          <w:szCs w:val="28"/>
        </w:rPr>
        <w:lastRenderedPageBreak/>
        <w:t>PPE is necessary, how to properly don (put on), use, and doff (take off) PPE, and how to properly dispose of PPE.</w:t>
      </w:r>
    </w:p>
    <w:p w14:paraId="0325334D" w14:textId="77777777" w:rsidR="00AD326F" w:rsidRPr="00AD326F" w:rsidRDefault="00AD326F" w:rsidP="00AD326F">
      <w:pPr>
        <w:shd w:val="clear" w:color="auto" w:fill="FFFFFF"/>
        <w:spacing w:before="0" w:after="0"/>
        <w:rPr>
          <w:rFonts w:cstheme="minorHAnsi"/>
          <w:sz w:val="28"/>
          <w:szCs w:val="28"/>
        </w:rPr>
      </w:pPr>
    </w:p>
    <w:p w14:paraId="452DB949"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Read the product label and Safety Data Sheet for the cleaning product(s) before using and make sure you follow all instructions, including all required personal protective equipment (PPE). </w:t>
      </w:r>
    </w:p>
    <w:p w14:paraId="0629F4BA"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129E2777"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Make sure the product is suitable for use on the surface you are cleaning.</w:t>
      </w:r>
    </w:p>
    <w:p w14:paraId="585CB3EE" w14:textId="77777777" w:rsidR="00AD326F" w:rsidRPr="00AD326F" w:rsidRDefault="00AD326F" w:rsidP="00AD326F">
      <w:pPr>
        <w:spacing w:before="0" w:after="0"/>
        <w:textAlignment w:val="baseline"/>
        <w:rPr>
          <w:rFonts w:cstheme="minorHAnsi"/>
          <w:sz w:val="28"/>
          <w:szCs w:val="28"/>
        </w:rPr>
      </w:pPr>
      <w:r w:rsidRPr="00AD326F">
        <w:rPr>
          <w:rFonts w:cstheme="minorHAnsi"/>
          <w:color w:val="292B2C"/>
          <w:sz w:val="28"/>
          <w:szCs w:val="28"/>
        </w:rPr>
        <w:t>Read instructions in case of chemical hazard, what to do in the event of skin contact etc. and make sure that there</w:t>
      </w:r>
      <w:r w:rsidRPr="00AD326F">
        <w:rPr>
          <w:rFonts w:cstheme="minorHAnsi"/>
          <w:sz w:val="28"/>
          <w:szCs w:val="28"/>
        </w:rPr>
        <w:t xml:space="preserve"> is a first aid kit with eye wash and whatever is needed to treat accidents with cleaning chemicals.</w:t>
      </w:r>
    </w:p>
    <w:p w14:paraId="776F9809"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0F2884AA" w14:textId="77777777" w:rsidR="00AD326F" w:rsidRPr="00AD326F" w:rsidRDefault="00AD326F" w:rsidP="00AD326F">
      <w:pPr>
        <w:spacing w:before="0" w:after="0"/>
        <w:jc w:val="center"/>
        <w:textAlignment w:val="baseline"/>
        <w:rPr>
          <w:rFonts w:cstheme="minorHAnsi"/>
          <w:b/>
          <w:bCs/>
          <w:color w:val="FF0000"/>
          <w:sz w:val="28"/>
          <w:szCs w:val="28"/>
        </w:rPr>
      </w:pPr>
      <w:r w:rsidRPr="00AD326F">
        <w:rPr>
          <w:rFonts w:cstheme="minorHAnsi"/>
          <w:b/>
          <w:bCs/>
          <w:color w:val="FF0000"/>
          <w:sz w:val="28"/>
          <w:szCs w:val="28"/>
        </w:rPr>
        <w:t>DO NOT HAVE YOUR CELLPHONE OR ANY OTHER ITEM WITH YOU WHICH YOU MIGHT ACCIDENTALLY TOUCH  WHILE YOU ARE CLEANING.</w:t>
      </w:r>
    </w:p>
    <w:p w14:paraId="207616BF" w14:textId="77777777" w:rsidR="00AD326F" w:rsidRPr="00AD326F" w:rsidRDefault="00AD326F" w:rsidP="00AD326F">
      <w:pPr>
        <w:spacing w:before="0" w:after="0"/>
        <w:textAlignment w:val="baseline"/>
        <w:rPr>
          <w:rFonts w:cstheme="minorHAnsi"/>
          <w:b/>
          <w:bCs/>
          <w:color w:val="FF0000"/>
          <w:sz w:val="28"/>
          <w:szCs w:val="28"/>
        </w:rPr>
      </w:pPr>
    </w:p>
    <w:p w14:paraId="6D535E92"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3260084B" w14:textId="3FCCD6C8" w:rsidR="00AD326F" w:rsidRPr="00AD326F" w:rsidRDefault="00AD326F" w:rsidP="00EE6456">
      <w:pPr>
        <w:pStyle w:val="Heading2"/>
      </w:pPr>
      <w:r w:rsidRPr="00AD326F">
        <w:t>Personal protective equipment (“</w:t>
      </w:r>
      <w:proofErr w:type="spellStart"/>
      <w:r w:rsidRPr="00AD326F">
        <w:t>ppe</w:t>
      </w:r>
      <w:proofErr w:type="spellEnd"/>
      <w:r w:rsidRPr="00AD326F">
        <w:t>”)</w:t>
      </w:r>
    </w:p>
    <w:p w14:paraId="292AE576"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6DB1ACE4"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All cleaners of an area of suspected contamination must be equipped with appropriate Personal protective equipment (PPE). </w:t>
      </w:r>
    </w:p>
    <w:p w14:paraId="54429C8A"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1A7C41C3"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This includes: </w:t>
      </w:r>
    </w:p>
    <w:p w14:paraId="2BF39156"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3A1B4C43" w14:textId="77777777" w:rsidR="00AD326F" w:rsidRPr="00AD326F" w:rsidRDefault="00AD326F" w:rsidP="00CE3BEA">
      <w:pPr>
        <w:pStyle w:val="ListParagraph"/>
        <w:numPr>
          <w:ilvl w:val="0"/>
          <w:numId w:val="64"/>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Heavy duty disposable gloves </w:t>
      </w:r>
    </w:p>
    <w:p w14:paraId="44496CC6" w14:textId="77777777" w:rsidR="00AD326F" w:rsidRPr="00AD326F" w:rsidRDefault="00AD326F" w:rsidP="00CE3BEA">
      <w:pPr>
        <w:pStyle w:val="ListParagraph"/>
        <w:numPr>
          <w:ilvl w:val="0"/>
          <w:numId w:val="64"/>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safety eyewear to protect against chemical splashes</w:t>
      </w:r>
    </w:p>
    <w:p w14:paraId="4FDEB7E1" w14:textId="77777777" w:rsidR="00AD326F" w:rsidRPr="00AD326F" w:rsidRDefault="00AD326F" w:rsidP="00CE3BEA">
      <w:pPr>
        <w:pStyle w:val="ListParagraph"/>
        <w:numPr>
          <w:ilvl w:val="0"/>
          <w:numId w:val="64"/>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a disposable apron or other protective covering.</w:t>
      </w:r>
      <w:r w:rsidRPr="00AD326F">
        <w:rPr>
          <w:rFonts w:cstheme="minorHAnsi"/>
          <w:sz w:val="28"/>
          <w:szCs w:val="28"/>
        </w:rPr>
        <w:t xml:space="preserve"> If gowns are not available, coveralls, aprons or work uniforms can be worn during cleaning and disinfecting.</w:t>
      </w:r>
    </w:p>
    <w:p w14:paraId="2E410550"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0F7587FC" w14:textId="77777777" w:rsidR="00AD326F" w:rsidRPr="00AD326F" w:rsidRDefault="00AD326F" w:rsidP="00AD326F">
      <w:pPr>
        <w:shd w:val="clear" w:color="auto" w:fill="FFFFFF"/>
        <w:spacing w:before="0" w:after="0"/>
        <w:jc w:val="center"/>
        <w:textAlignment w:val="baseline"/>
        <w:rPr>
          <w:rFonts w:cstheme="minorHAnsi"/>
          <w:color w:val="FF0000"/>
          <w:sz w:val="28"/>
          <w:szCs w:val="28"/>
        </w:rPr>
      </w:pPr>
      <w:r w:rsidRPr="00AD326F">
        <w:rPr>
          <w:rFonts w:cstheme="minorHAnsi"/>
          <w:b/>
          <w:bCs/>
          <w:color w:val="FF0000"/>
          <w:sz w:val="28"/>
          <w:szCs w:val="28"/>
        </w:rPr>
        <w:t>Cleaning staff should wear disposable gloves and gowns for all tasks in the cleaning process, including handling trash</w:t>
      </w:r>
      <w:r w:rsidRPr="00AD326F">
        <w:rPr>
          <w:rFonts w:cstheme="minorHAnsi"/>
          <w:color w:val="FF0000"/>
          <w:sz w:val="28"/>
          <w:szCs w:val="28"/>
        </w:rPr>
        <w:t>.</w:t>
      </w:r>
    </w:p>
    <w:p w14:paraId="2AEE91AF" w14:textId="77777777" w:rsidR="00AD326F" w:rsidRPr="00AD326F" w:rsidRDefault="00AD326F" w:rsidP="00AD326F">
      <w:pPr>
        <w:shd w:val="clear" w:color="auto" w:fill="FFFFFF"/>
        <w:spacing w:before="0" w:after="0"/>
        <w:rPr>
          <w:rFonts w:cstheme="minorHAnsi"/>
          <w:sz w:val="28"/>
          <w:szCs w:val="28"/>
        </w:rPr>
      </w:pPr>
    </w:p>
    <w:p w14:paraId="1D57B6D3"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PPE must be checked to ensure it is in good condition and not damaged. Cleaning staff should immediately report breaches in PPE such as a tear in gloves or any other potential exposures to their supervisor.</w:t>
      </w:r>
    </w:p>
    <w:p w14:paraId="490D84BC" w14:textId="77777777" w:rsidR="00AD326F" w:rsidRPr="00AD326F" w:rsidRDefault="00AD326F" w:rsidP="00AD326F">
      <w:pPr>
        <w:shd w:val="clear" w:color="auto" w:fill="FFFFFF"/>
        <w:spacing w:before="0" w:after="0"/>
        <w:rPr>
          <w:rFonts w:cstheme="minorHAnsi"/>
          <w:sz w:val="28"/>
          <w:szCs w:val="28"/>
        </w:rPr>
      </w:pPr>
    </w:p>
    <w:p w14:paraId="26A9F019" w14:textId="30588DB9" w:rsidR="00AD326F" w:rsidRDefault="00AD326F" w:rsidP="00AD326F">
      <w:pPr>
        <w:shd w:val="clear" w:color="auto" w:fill="FFFFFF"/>
        <w:spacing w:before="0" w:after="0"/>
        <w:rPr>
          <w:rFonts w:cstheme="minorHAnsi"/>
          <w:sz w:val="28"/>
          <w:szCs w:val="28"/>
        </w:rPr>
      </w:pPr>
      <w:r w:rsidRPr="00AD326F">
        <w:rPr>
          <w:rFonts w:cstheme="minorHAnsi"/>
          <w:sz w:val="28"/>
          <w:szCs w:val="28"/>
        </w:rPr>
        <w:t>Gloves and gowns should be compatible with the disinfectant products being used.</w:t>
      </w:r>
    </w:p>
    <w:p w14:paraId="5041CE98" w14:textId="079F75A3" w:rsidR="00AD326F" w:rsidRDefault="00AD326F" w:rsidP="00AD326F">
      <w:pPr>
        <w:shd w:val="clear" w:color="auto" w:fill="FFFFFF"/>
        <w:spacing w:before="0" w:after="0"/>
        <w:rPr>
          <w:rFonts w:cstheme="minorHAnsi"/>
          <w:sz w:val="28"/>
          <w:szCs w:val="28"/>
        </w:rPr>
      </w:pPr>
    </w:p>
    <w:p w14:paraId="606CB3B7" w14:textId="77777777" w:rsidR="00AD326F" w:rsidRPr="00AD326F" w:rsidRDefault="00AD326F" w:rsidP="00A86763">
      <w:pPr>
        <w:pStyle w:val="Heading3"/>
      </w:pPr>
      <w:r w:rsidRPr="00AD326F">
        <w:lastRenderedPageBreak/>
        <w:t>Before putting on PPE:</w:t>
      </w:r>
    </w:p>
    <w:p w14:paraId="45375C01"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77D17B1C"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Wash your hands using soap and water for at least 20 seconds, or where this is not possible, use hand </w:t>
      </w:r>
      <w:proofErr w:type="spellStart"/>
      <w:r w:rsidRPr="00AD326F">
        <w:rPr>
          <w:rFonts w:cstheme="minorHAnsi"/>
          <w:color w:val="292B2C"/>
          <w:sz w:val="28"/>
          <w:szCs w:val="28"/>
        </w:rPr>
        <w:t>sanitiser</w:t>
      </w:r>
      <w:proofErr w:type="spellEnd"/>
      <w:r w:rsidRPr="00AD326F">
        <w:rPr>
          <w:rFonts w:cstheme="minorHAnsi"/>
          <w:color w:val="292B2C"/>
          <w:sz w:val="28"/>
          <w:szCs w:val="28"/>
        </w:rPr>
        <w:t xml:space="preserve"> of with at least 60% ethanol or 70% isopropanol as the active ingredient before putting on, and after removing PPE.</w:t>
      </w:r>
    </w:p>
    <w:p w14:paraId="3A6CDED4"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7DAD3604" w14:textId="77777777" w:rsidR="00AD326F" w:rsidRPr="00AD326F" w:rsidRDefault="00AD326F" w:rsidP="00A86763">
      <w:pPr>
        <w:pStyle w:val="Heading3"/>
      </w:pPr>
      <w:r w:rsidRPr="00AD326F">
        <w:t>Once PPE is put on:</w:t>
      </w:r>
    </w:p>
    <w:p w14:paraId="78FE30D5"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4AA46579" w14:textId="77777777" w:rsidR="00AD326F" w:rsidRPr="00AD326F" w:rsidRDefault="00AD326F" w:rsidP="00CE3BEA">
      <w:pPr>
        <w:pStyle w:val="ListParagraph"/>
        <w:numPr>
          <w:ilvl w:val="0"/>
          <w:numId w:val="65"/>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Do not touch your face, nose or mouth</w:t>
      </w:r>
    </w:p>
    <w:p w14:paraId="1FD5A3CF" w14:textId="77777777" w:rsidR="00AD326F" w:rsidRPr="00AD326F" w:rsidRDefault="00AD326F" w:rsidP="00CE3BEA">
      <w:pPr>
        <w:pStyle w:val="ListParagraph"/>
        <w:numPr>
          <w:ilvl w:val="0"/>
          <w:numId w:val="65"/>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Do not touch the front of the mask – see procedure on using masks</w:t>
      </w:r>
    </w:p>
    <w:p w14:paraId="61F9EF4C" w14:textId="77777777" w:rsidR="00AD326F" w:rsidRPr="00AD326F" w:rsidRDefault="00AD326F" w:rsidP="00CE3BEA">
      <w:pPr>
        <w:pStyle w:val="ListParagraph"/>
        <w:numPr>
          <w:ilvl w:val="0"/>
          <w:numId w:val="65"/>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Do not remove PPE until you are finished</w:t>
      </w:r>
    </w:p>
    <w:p w14:paraId="4C5E322A" w14:textId="77777777" w:rsidR="00AD326F" w:rsidRPr="00AD326F" w:rsidRDefault="00AD326F" w:rsidP="00AD326F">
      <w:pPr>
        <w:spacing w:before="0" w:after="0"/>
        <w:rPr>
          <w:rFonts w:cstheme="minorHAnsi"/>
          <w:b/>
          <w:bCs/>
          <w:sz w:val="28"/>
          <w:szCs w:val="28"/>
        </w:rPr>
      </w:pPr>
    </w:p>
    <w:p w14:paraId="54B76340"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Gloves and gowns should be removed carefully to avoid contamination of the wearer and the surrounding area. When you take off protective equipment, do not to touch their outer surfaces.  </w:t>
      </w:r>
    </w:p>
    <w:p w14:paraId="1A6780F8" w14:textId="77777777" w:rsidR="00AD326F" w:rsidRPr="00AD326F" w:rsidRDefault="00AD326F" w:rsidP="00AD326F">
      <w:pPr>
        <w:shd w:val="clear" w:color="auto" w:fill="FFFFFF"/>
        <w:spacing w:before="0" w:after="0"/>
        <w:rPr>
          <w:rFonts w:cstheme="minorHAnsi"/>
          <w:sz w:val="28"/>
          <w:szCs w:val="28"/>
        </w:rPr>
      </w:pPr>
    </w:p>
    <w:p w14:paraId="0FCB6118"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Wash hands properly or </w:t>
      </w:r>
      <w:proofErr w:type="spellStart"/>
      <w:r w:rsidRPr="00AD326F">
        <w:rPr>
          <w:rFonts w:cstheme="minorHAnsi"/>
          <w:sz w:val="28"/>
          <w:szCs w:val="28"/>
        </w:rPr>
        <w:t>sanitise</w:t>
      </w:r>
      <w:proofErr w:type="spellEnd"/>
      <w:r w:rsidRPr="00AD326F">
        <w:rPr>
          <w:rFonts w:cstheme="minorHAnsi"/>
          <w:sz w:val="28"/>
          <w:szCs w:val="28"/>
        </w:rPr>
        <w:t> immediately after gloves are removed.</w:t>
      </w:r>
    </w:p>
    <w:p w14:paraId="085895A3"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49713F5E" w14:textId="77777777" w:rsidR="00AD326F" w:rsidRPr="00AD326F" w:rsidRDefault="00AD326F" w:rsidP="00AD326F">
      <w:pPr>
        <w:shd w:val="clear" w:color="auto" w:fill="FFFFFF"/>
        <w:spacing w:before="0" w:after="0"/>
        <w:textAlignment w:val="baseline"/>
        <w:rPr>
          <w:rFonts w:cstheme="minorHAnsi"/>
          <w:b/>
          <w:bCs/>
          <w:color w:val="292B2C"/>
          <w:sz w:val="28"/>
          <w:szCs w:val="28"/>
        </w:rPr>
      </w:pPr>
    </w:p>
    <w:p w14:paraId="1898D8FC" w14:textId="2801530B" w:rsidR="00AD326F" w:rsidRPr="00AD326F" w:rsidRDefault="00AD326F" w:rsidP="00EE6456">
      <w:pPr>
        <w:pStyle w:val="Heading2"/>
      </w:pPr>
      <w:r w:rsidRPr="00AD326F">
        <w:t>Cleaning equipment</w:t>
      </w:r>
    </w:p>
    <w:p w14:paraId="3AC8FB3D"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4B5B15C5"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Check to see what equipment is needed and make sure you have everything you need. Check that the equipment is clean, in working order and appropriate.</w:t>
      </w:r>
    </w:p>
    <w:p w14:paraId="005F12C4"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5A5FA7C4"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If a person becomes ill in a shared space, these should be cleaned using disposable cloths and the usual detergents, according to current recommended workplace legislation and practice. </w:t>
      </w:r>
    </w:p>
    <w:p w14:paraId="22B3FDBF"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6E1A4DB1" w14:textId="77777777" w:rsidR="00AD326F" w:rsidRPr="00AD326F" w:rsidRDefault="00AD326F" w:rsidP="00AD326F">
      <w:pPr>
        <w:shd w:val="clear" w:color="auto" w:fill="FFFFFF"/>
        <w:spacing w:before="0" w:after="0"/>
        <w:textAlignment w:val="baseline"/>
        <w:rPr>
          <w:rFonts w:cstheme="minorHAnsi"/>
          <w:color w:val="292B2C"/>
          <w:sz w:val="28"/>
          <w:szCs w:val="28"/>
        </w:rPr>
        <w:sectPr w:rsidR="00AD326F" w:rsidRPr="00AD326F" w:rsidSect="00801FDC">
          <w:footerReference w:type="even" r:id="rId39"/>
          <w:footerReference w:type="default" r:id="rId40"/>
          <w:pgSz w:w="11906" w:h="16838"/>
          <w:pgMar w:top="1440" w:right="1440" w:bottom="1440" w:left="1440" w:header="708" w:footer="708" w:gutter="0"/>
          <w:pgNumType w:start="0"/>
          <w:cols w:space="708"/>
          <w:docGrid w:linePitch="360"/>
        </w:sectPr>
      </w:pPr>
    </w:p>
    <w:p w14:paraId="0223802E"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Coverall</w:t>
      </w:r>
    </w:p>
    <w:p w14:paraId="26F9285F"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Heavy duty gloves</w:t>
      </w:r>
    </w:p>
    <w:p w14:paraId="3F8E9F2D"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Safety goggles</w:t>
      </w:r>
    </w:p>
    <w:p w14:paraId="5D7D69F2"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Protective facemask</w:t>
      </w:r>
    </w:p>
    <w:p w14:paraId="2F5658A2"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1E931206"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Detergent</w:t>
      </w:r>
    </w:p>
    <w:p w14:paraId="0B273B7C"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Disinfectant</w:t>
      </w:r>
    </w:p>
    <w:p w14:paraId="7B21CC93"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Hot water</w:t>
      </w:r>
    </w:p>
    <w:p w14:paraId="5AB21D02"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Cold water</w:t>
      </w:r>
    </w:p>
    <w:p w14:paraId="7E0FCE6F"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3F6F6A11"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Chalk (for marking surfaces and areas which have been sanitised)</w:t>
      </w:r>
    </w:p>
    <w:p w14:paraId="3044DDD3"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Non-slip ladder</w:t>
      </w:r>
    </w:p>
    <w:p w14:paraId="5CFEC4B6"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Extension handles</w:t>
      </w:r>
    </w:p>
    <w:p w14:paraId="34CD6AE3"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478A481A" w14:textId="77777777" w:rsidR="00AD326F" w:rsidRPr="00AD326F" w:rsidRDefault="00AD326F" w:rsidP="00CE3BEA">
      <w:pPr>
        <w:pStyle w:val="ListParagraph"/>
        <w:numPr>
          <w:ilvl w:val="0"/>
          <w:numId w:val="67"/>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Heavy duty plastic rubbish bags</w:t>
      </w:r>
    </w:p>
    <w:p w14:paraId="1EFCEBC8"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67EE256E" w14:textId="77777777" w:rsidR="00AD326F" w:rsidRPr="00AD326F"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Broom</w:t>
      </w:r>
    </w:p>
    <w:p w14:paraId="361EDBA2" w14:textId="77777777" w:rsidR="00AD326F" w:rsidRPr="00AD326F"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2 Buckets – 1 for washing, 1 for rinsing</w:t>
      </w:r>
    </w:p>
    <w:p w14:paraId="58DC9431" w14:textId="77777777" w:rsidR="00AD326F" w:rsidRPr="00AD326F"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Mop</w:t>
      </w:r>
    </w:p>
    <w:p w14:paraId="212DFA70" w14:textId="77777777" w:rsidR="00AD326F" w:rsidRPr="00AD326F"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Vacuum, bags, filters</w:t>
      </w:r>
    </w:p>
    <w:p w14:paraId="7BED5DF8" w14:textId="77777777" w:rsidR="00AD326F" w:rsidRPr="00AD326F"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Brushes</w:t>
      </w:r>
    </w:p>
    <w:p w14:paraId="5C3AF7A4" w14:textId="77777777" w:rsidR="00AD326F" w:rsidRPr="00AD326F"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Dustpan and brush</w:t>
      </w:r>
    </w:p>
    <w:p w14:paraId="495ED7AE" w14:textId="77777777" w:rsidR="00D2346A" w:rsidRDefault="00D2346A" w:rsidP="00CE3BEA">
      <w:pPr>
        <w:pStyle w:val="ListParagraph"/>
        <w:numPr>
          <w:ilvl w:val="0"/>
          <w:numId w:val="69"/>
        </w:numPr>
        <w:shd w:val="clear" w:color="auto" w:fill="FFFFFF"/>
        <w:spacing w:before="0" w:after="0"/>
        <w:textAlignment w:val="baseline"/>
        <w:rPr>
          <w:rFonts w:cstheme="minorHAnsi"/>
          <w:color w:val="292B2C"/>
          <w:sz w:val="28"/>
          <w:szCs w:val="28"/>
        </w:rPr>
        <w:sectPr w:rsidR="00D2346A" w:rsidSect="00AD326F">
          <w:type w:val="continuous"/>
          <w:pgSz w:w="11906" w:h="16838"/>
          <w:pgMar w:top="1440" w:right="1440" w:bottom="1440" w:left="1440" w:header="708" w:footer="708" w:gutter="0"/>
          <w:cols w:num="3" w:space="708"/>
          <w:docGrid w:linePitch="360"/>
        </w:sectPr>
      </w:pPr>
    </w:p>
    <w:p w14:paraId="5D3B34DB" w14:textId="38F27AD4" w:rsidR="00AD326F" w:rsidRPr="00AD326F"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lastRenderedPageBreak/>
        <w:t>Sponges</w:t>
      </w:r>
    </w:p>
    <w:p w14:paraId="769BF1BC" w14:textId="2ED723C0" w:rsidR="00AD326F" w:rsidRPr="00D2346A" w:rsidRDefault="00AD326F" w:rsidP="00CE3BEA">
      <w:pPr>
        <w:pStyle w:val="ListParagraph"/>
        <w:numPr>
          <w:ilvl w:val="0"/>
          <w:numId w:val="69"/>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Drying towels</w:t>
      </w:r>
    </w:p>
    <w:p w14:paraId="57959F59" w14:textId="77777777" w:rsidR="00AD326F" w:rsidRPr="00AD326F" w:rsidRDefault="00AD326F" w:rsidP="00AD326F">
      <w:pPr>
        <w:shd w:val="clear" w:color="auto" w:fill="FFFFFF"/>
        <w:spacing w:before="0" w:after="0"/>
        <w:textAlignment w:val="baseline"/>
        <w:rPr>
          <w:rFonts w:cstheme="minorHAnsi"/>
          <w:color w:val="292B2C"/>
          <w:sz w:val="28"/>
          <w:szCs w:val="28"/>
        </w:rPr>
        <w:sectPr w:rsidR="00AD326F" w:rsidRPr="00AD326F" w:rsidSect="00D2346A">
          <w:type w:val="continuous"/>
          <w:pgSz w:w="11906" w:h="16838"/>
          <w:pgMar w:top="1440" w:right="1440" w:bottom="1440" w:left="1440" w:header="708" w:footer="708" w:gutter="0"/>
          <w:cols w:space="708"/>
          <w:docGrid w:linePitch="360"/>
        </w:sectPr>
      </w:pPr>
    </w:p>
    <w:p w14:paraId="34DE1646" w14:textId="553079F5" w:rsidR="00AD326F" w:rsidRPr="00D2346A" w:rsidRDefault="00AD326F" w:rsidP="00CE3BEA">
      <w:pPr>
        <w:pStyle w:val="ListParagraph"/>
        <w:numPr>
          <w:ilvl w:val="0"/>
          <w:numId w:val="68"/>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Pressure-washing equipment where necessary</w:t>
      </w:r>
    </w:p>
    <w:p w14:paraId="4709581E" w14:textId="77777777" w:rsidR="00AD326F" w:rsidRPr="00AD326F" w:rsidRDefault="00AD326F" w:rsidP="00CE3BEA">
      <w:pPr>
        <w:pStyle w:val="ListParagraph"/>
        <w:numPr>
          <w:ilvl w:val="0"/>
          <w:numId w:val="68"/>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Chemical disinfection. </w:t>
      </w:r>
    </w:p>
    <w:p w14:paraId="4C8644D3" w14:textId="77777777" w:rsidR="00AD326F" w:rsidRPr="00AD326F" w:rsidRDefault="00AD326F" w:rsidP="00CE3BEA">
      <w:pPr>
        <w:pStyle w:val="ListParagraph"/>
        <w:numPr>
          <w:ilvl w:val="0"/>
          <w:numId w:val="68"/>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Disinfectants</w:t>
      </w:r>
    </w:p>
    <w:p w14:paraId="560B28E5" w14:textId="77777777" w:rsidR="00AD326F" w:rsidRPr="00AD326F" w:rsidRDefault="00AD326F" w:rsidP="00CE3BEA">
      <w:pPr>
        <w:pStyle w:val="ListParagraph"/>
        <w:numPr>
          <w:ilvl w:val="0"/>
          <w:numId w:val="68"/>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Mixing apparatus</w:t>
      </w:r>
    </w:p>
    <w:p w14:paraId="052CB5A8" w14:textId="77777777" w:rsidR="00AD326F" w:rsidRPr="00AD326F" w:rsidRDefault="00AD326F" w:rsidP="00CE3BEA">
      <w:pPr>
        <w:pStyle w:val="ListParagraph"/>
        <w:numPr>
          <w:ilvl w:val="0"/>
          <w:numId w:val="68"/>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Dispensing equipment</w:t>
      </w:r>
    </w:p>
    <w:p w14:paraId="1F41A70E" w14:textId="77777777" w:rsidR="00AD326F" w:rsidRPr="00AD326F" w:rsidRDefault="00AD326F" w:rsidP="00CE3BEA">
      <w:pPr>
        <w:pStyle w:val="ListParagraph"/>
        <w:numPr>
          <w:ilvl w:val="0"/>
          <w:numId w:val="68"/>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 xml:space="preserve">Containment system for concentrated disinfectants  </w:t>
      </w:r>
    </w:p>
    <w:p w14:paraId="34B28054" w14:textId="77777777" w:rsidR="00AD326F" w:rsidRPr="00AD326F" w:rsidRDefault="00AD326F" w:rsidP="00CE3BEA">
      <w:pPr>
        <w:pStyle w:val="ListParagraph"/>
        <w:numPr>
          <w:ilvl w:val="0"/>
          <w:numId w:val="68"/>
        </w:num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Containers and other equipment to collect and properly dispose of used disinfectant</w:t>
      </w:r>
    </w:p>
    <w:p w14:paraId="3EF1F1DB"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62D82224"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Separate equipment such as mops, brooms, cloths to prevent cross contamination. Equipment can be color-coded or marked to identify the proper equipment for designated areas.</w:t>
      </w:r>
    </w:p>
    <w:p w14:paraId="18A2B924"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35A5496F"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20FEF95F" w14:textId="630A1A8A" w:rsidR="00AD326F" w:rsidRPr="00AD326F" w:rsidRDefault="00AD326F" w:rsidP="00EE6456">
      <w:pPr>
        <w:pStyle w:val="Heading2"/>
      </w:pPr>
      <w:r w:rsidRPr="00AD326F">
        <w:t>Procedure</w:t>
      </w:r>
    </w:p>
    <w:p w14:paraId="70B18760" w14:textId="77777777" w:rsidR="00AD326F" w:rsidRPr="00AD326F" w:rsidRDefault="00AD326F" w:rsidP="00AD326F">
      <w:pPr>
        <w:spacing w:before="0" w:after="0"/>
        <w:rPr>
          <w:rFonts w:cstheme="minorHAnsi"/>
          <w:sz w:val="28"/>
          <w:szCs w:val="28"/>
          <w:shd w:val="clear" w:color="auto" w:fill="FFFFFF"/>
        </w:rPr>
      </w:pPr>
    </w:p>
    <w:p w14:paraId="65A37438" w14:textId="77777777" w:rsidR="00AD326F" w:rsidRPr="00AD326F" w:rsidRDefault="00AD326F" w:rsidP="00A86763">
      <w:pPr>
        <w:pStyle w:val="Heading3"/>
      </w:pPr>
      <w:r w:rsidRPr="00AD326F">
        <w:t>If the person with suspected or confirmed COVID-19 is in the area which must be cleaned:</w:t>
      </w:r>
    </w:p>
    <w:p w14:paraId="4AAE7C68"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The person must be removed from the area, and the correct procedure of dealing with persons who are infected or suspected to be infected with the virus must be followed.</w:t>
      </w:r>
    </w:p>
    <w:p w14:paraId="22E7897C" w14:textId="77777777" w:rsidR="00AD326F" w:rsidRPr="00AD326F" w:rsidRDefault="00AD326F" w:rsidP="00AD326F">
      <w:pPr>
        <w:shd w:val="clear" w:color="auto" w:fill="FFFFFF"/>
        <w:spacing w:before="0" w:after="0"/>
        <w:rPr>
          <w:rFonts w:cstheme="minorHAnsi"/>
          <w:sz w:val="28"/>
          <w:szCs w:val="28"/>
        </w:rPr>
      </w:pPr>
    </w:p>
    <w:p w14:paraId="27921C83" w14:textId="77777777" w:rsidR="00AD326F" w:rsidRPr="00AD326F" w:rsidRDefault="00AD326F" w:rsidP="00AD326F">
      <w:pPr>
        <w:shd w:val="clear" w:color="auto" w:fill="FFFFFF"/>
        <w:spacing w:before="0" w:after="0"/>
        <w:textAlignment w:val="baseline"/>
        <w:rPr>
          <w:rFonts w:cstheme="minorHAnsi"/>
          <w:b/>
          <w:bCs/>
          <w:sz w:val="28"/>
          <w:szCs w:val="28"/>
        </w:rPr>
      </w:pPr>
    </w:p>
    <w:p w14:paraId="2B5C857D" w14:textId="77777777" w:rsidR="00AD326F" w:rsidRPr="00AD326F" w:rsidRDefault="00AD326F" w:rsidP="00A86763">
      <w:pPr>
        <w:pStyle w:val="Heading3"/>
      </w:pPr>
      <w:r w:rsidRPr="00AD326F">
        <w:t>If other persons are in the area which must be cleaned:</w:t>
      </w:r>
    </w:p>
    <w:p w14:paraId="1779D338" w14:textId="77777777" w:rsidR="00AD326F" w:rsidRPr="00AD326F" w:rsidRDefault="00AD326F" w:rsidP="00AD326F">
      <w:pPr>
        <w:shd w:val="clear" w:color="auto" w:fill="FFFFFF"/>
        <w:spacing w:before="0" w:after="0"/>
        <w:textAlignment w:val="baseline"/>
        <w:rPr>
          <w:rFonts w:cstheme="minorHAnsi"/>
          <w:sz w:val="28"/>
          <w:szCs w:val="28"/>
        </w:rPr>
      </w:pPr>
      <w:r w:rsidRPr="00AD326F">
        <w:rPr>
          <w:rFonts w:cstheme="minorHAnsi"/>
          <w:sz w:val="28"/>
          <w:szCs w:val="28"/>
        </w:rPr>
        <w:t>Remove all persons from the area and follow the correct procedure.</w:t>
      </w:r>
    </w:p>
    <w:p w14:paraId="37A8D7C5" w14:textId="77777777" w:rsidR="00AD326F" w:rsidRPr="00AD326F" w:rsidRDefault="00AD326F" w:rsidP="00AD326F">
      <w:pPr>
        <w:shd w:val="clear" w:color="auto" w:fill="FFFFFF"/>
        <w:spacing w:before="0" w:after="0"/>
        <w:textAlignment w:val="baseline"/>
        <w:rPr>
          <w:rFonts w:cstheme="minorHAnsi"/>
          <w:b/>
          <w:bCs/>
          <w:sz w:val="28"/>
          <w:szCs w:val="28"/>
        </w:rPr>
      </w:pPr>
    </w:p>
    <w:p w14:paraId="0879275A" w14:textId="77777777" w:rsidR="00AD326F" w:rsidRPr="00AD326F" w:rsidRDefault="00AD326F" w:rsidP="00A86763">
      <w:pPr>
        <w:pStyle w:val="Heading3"/>
      </w:pPr>
      <w:r w:rsidRPr="00AD326F">
        <w:t>Step 1:</w:t>
      </w:r>
    </w:p>
    <w:p w14:paraId="2AE75939"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sz w:val="28"/>
          <w:szCs w:val="28"/>
        </w:rPr>
        <w:t>Identify all areas visited by the ill or suspected ill person and ensure these are properly closed off. No persons other than properly protected cleaning and other authorised staff are permitted in the area.</w:t>
      </w:r>
    </w:p>
    <w:p w14:paraId="0856BC06"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0277DD44"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Open outside doors and windows and use ventilating fans to increase air circulation in the area. </w:t>
      </w:r>
    </w:p>
    <w:p w14:paraId="2C0E9208"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Wait 24 hours or as long as practical before beginning cleaning and disinfection.</w:t>
      </w:r>
    </w:p>
    <w:p w14:paraId="04E6A874" w14:textId="77777777" w:rsidR="00AD326F" w:rsidRPr="00AD326F" w:rsidRDefault="00AD326F" w:rsidP="00A86763">
      <w:pPr>
        <w:pStyle w:val="Heading3"/>
      </w:pPr>
      <w:r w:rsidRPr="00AD326F">
        <w:lastRenderedPageBreak/>
        <w:t>Step 2:</w:t>
      </w:r>
    </w:p>
    <w:p w14:paraId="1FD9129B" w14:textId="77777777" w:rsidR="00AD326F" w:rsidRPr="00AD326F" w:rsidRDefault="00AD326F" w:rsidP="00AD326F">
      <w:pPr>
        <w:spacing w:before="0" w:after="0"/>
        <w:rPr>
          <w:rFonts w:cstheme="minorHAnsi"/>
          <w:sz w:val="28"/>
          <w:szCs w:val="28"/>
        </w:rPr>
      </w:pPr>
      <w:r w:rsidRPr="00AD326F">
        <w:rPr>
          <w:rFonts w:cstheme="minorHAnsi"/>
          <w:sz w:val="28"/>
          <w:szCs w:val="28"/>
        </w:rPr>
        <w:t xml:space="preserve">All waste that has been in contact with the individual, including used tissues, and masks if used, should be put in a plastic rubbish bag and tied when full. The plastic bag should then be placed in a second bin bag and tied. </w:t>
      </w:r>
    </w:p>
    <w:p w14:paraId="65AB7B14" w14:textId="77777777" w:rsidR="00AD326F" w:rsidRPr="00AD326F" w:rsidRDefault="00AD326F" w:rsidP="00AD326F">
      <w:pPr>
        <w:spacing w:before="0" w:after="0"/>
        <w:rPr>
          <w:rFonts w:cstheme="minorHAnsi"/>
          <w:sz w:val="28"/>
          <w:szCs w:val="28"/>
        </w:rPr>
      </w:pPr>
    </w:p>
    <w:p w14:paraId="7E9DA5FF" w14:textId="77777777" w:rsidR="00AD326F" w:rsidRPr="00AD326F" w:rsidRDefault="00AD326F" w:rsidP="00AD326F">
      <w:pPr>
        <w:spacing w:before="0" w:after="0"/>
        <w:rPr>
          <w:rFonts w:cstheme="minorHAnsi"/>
          <w:sz w:val="28"/>
          <w:szCs w:val="28"/>
        </w:rPr>
      </w:pPr>
      <w:r w:rsidRPr="00AD326F">
        <w:rPr>
          <w:rFonts w:cstheme="minorHAnsi"/>
          <w:sz w:val="28"/>
          <w:szCs w:val="28"/>
        </w:rPr>
        <w:t>It should be put in a safe place and marked for storage until the result is available. If the individual tests negative, this can be put in the normal waste.</w:t>
      </w:r>
    </w:p>
    <w:p w14:paraId="21ED726F" w14:textId="77777777" w:rsidR="00AD326F" w:rsidRDefault="00AD326F" w:rsidP="00AD326F">
      <w:pPr>
        <w:spacing w:before="0" w:after="0"/>
        <w:rPr>
          <w:rFonts w:cstheme="minorHAnsi"/>
          <w:b/>
          <w:bCs/>
          <w:sz w:val="28"/>
          <w:szCs w:val="28"/>
        </w:rPr>
      </w:pPr>
    </w:p>
    <w:p w14:paraId="00F631E2" w14:textId="5BD55367" w:rsidR="00AD326F" w:rsidRPr="00AD326F" w:rsidRDefault="00AD326F" w:rsidP="00AD326F">
      <w:pPr>
        <w:spacing w:before="0" w:after="0"/>
        <w:rPr>
          <w:rFonts w:cstheme="minorHAnsi"/>
          <w:b/>
          <w:bCs/>
          <w:sz w:val="28"/>
          <w:szCs w:val="28"/>
        </w:rPr>
      </w:pPr>
      <w:r w:rsidRPr="00AD326F">
        <w:rPr>
          <w:rFonts w:cstheme="minorHAnsi"/>
          <w:b/>
          <w:bCs/>
          <w:sz w:val="28"/>
          <w:szCs w:val="28"/>
        </w:rPr>
        <w:t>Step 3:</w:t>
      </w:r>
    </w:p>
    <w:p w14:paraId="7FE46385" w14:textId="77777777" w:rsidR="00AD326F" w:rsidRPr="00AD326F" w:rsidRDefault="00AD326F" w:rsidP="00AD326F">
      <w:pPr>
        <w:spacing w:before="0" w:after="0"/>
        <w:rPr>
          <w:rFonts w:cstheme="minorHAnsi"/>
          <w:sz w:val="28"/>
          <w:szCs w:val="28"/>
        </w:rPr>
      </w:pPr>
      <w:r w:rsidRPr="00AD326F">
        <w:rPr>
          <w:rFonts w:cstheme="minorHAnsi"/>
          <w:sz w:val="28"/>
          <w:szCs w:val="28"/>
        </w:rPr>
        <w:t>All surfaces and areas that the person may have come into contact with must be cleaned properly and then disinfected. Public areas where a symptomatic individual has passed through and spent minimal time in (such as corridors) but which are not visibly contaminated with body fluids must be properly cleaned and disinfected.</w:t>
      </w:r>
    </w:p>
    <w:p w14:paraId="77CADCE6" w14:textId="77777777" w:rsidR="00AD326F" w:rsidRPr="00AD326F" w:rsidRDefault="00AD326F" w:rsidP="00AD326F">
      <w:pPr>
        <w:spacing w:before="0" w:after="0"/>
        <w:rPr>
          <w:rFonts w:cstheme="minorHAnsi"/>
          <w:sz w:val="28"/>
          <w:szCs w:val="28"/>
        </w:rPr>
      </w:pPr>
    </w:p>
    <w:p w14:paraId="7EEA0E07" w14:textId="36806735" w:rsidR="00AD326F" w:rsidRPr="00AD326F" w:rsidRDefault="00AD326F" w:rsidP="00AD326F">
      <w:pPr>
        <w:spacing w:before="0" w:after="0"/>
        <w:rPr>
          <w:rFonts w:cstheme="minorHAnsi"/>
          <w:sz w:val="28"/>
          <w:szCs w:val="28"/>
        </w:rPr>
      </w:pPr>
      <w:r w:rsidRPr="00AD326F">
        <w:rPr>
          <w:rFonts w:cstheme="minorHAnsi"/>
          <w:sz w:val="28"/>
          <w:szCs w:val="28"/>
        </w:rPr>
        <w:t>Clean and disinfect areas such as offices, bathrooms, common areas, kitchen, canteen, etc.</w:t>
      </w:r>
      <w:r w:rsidR="00D2346A">
        <w:rPr>
          <w:rFonts w:cstheme="minorHAnsi"/>
          <w:sz w:val="28"/>
          <w:szCs w:val="28"/>
        </w:rPr>
        <w:t xml:space="preserve"> </w:t>
      </w:r>
      <w:r w:rsidRPr="00AD326F">
        <w:rPr>
          <w:rFonts w:cstheme="minorHAnsi"/>
          <w:sz w:val="28"/>
          <w:szCs w:val="28"/>
        </w:rPr>
        <w:t>Clean and disinfect all potentially contaminated high-contact areas such as:</w:t>
      </w:r>
    </w:p>
    <w:p w14:paraId="74292AE9" w14:textId="77777777" w:rsidR="00AD326F" w:rsidRPr="00AD326F" w:rsidRDefault="00AD326F" w:rsidP="00AD326F">
      <w:pPr>
        <w:spacing w:before="0" w:after="0"/>
        <w:rPr>
          <w:rFonts w:cstheme="minorHAnsi"/>
          <w:sz w:val="28"/>
          <w:szCs w:val="28"/>
        </w:rPr>
      </w:pPr>
    </w:p>
    <w:p w14:paraId="0443EE00"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Desks</w:t>
      </w:r>
    </w:p>
    <w:p w14:paraId="3D0E274E"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Tables</w:t>
      </w:r>
    </w:p>
    <w:p w14:paraId="6306A2BE"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Chairs</w:t>
      </w:r>
    </w:p>
    <w:p w14:paraId="109E30D6"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Keys</w:t>
      </w:r>
    </w:p>
    <w:p w14:paraId="1FC4451B"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Doorknobs</w:t>
      </w:r>
    </w:p>
    <w:p w14:paraId="479BDB99"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Light switches</w:t>
      </w:r>
    </w:p>
    <w:p w14:paraId="41445EAA"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Countertops</w:t>
      </w:r>
    </w:p>
    <w:p w14:paraId="76F070AD"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 xml:space="preserve">Handles </w:t>
      </w:r>
    </w:p>
    <w:p w14:paraId="011FA3A6"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Phones</w:t>
      </w:r>
    </w:p>
    <w:p w14:paraId="35D5C217"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Computers</w:t>
      </w:r>
    </w:p>
    <w:p w14:paraId="6483BB54" w14:textId="45812BAF"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Tablets</w:t>
      </w:r>
    </w:p>
    <w:p w14:paraId="2CB67C0E"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Touch screens</w:t>
      </w:r>
    </w:p>
    <w:p w14:paraId="7D55A9E4" w14:textId="7527F44F" w:rsidR="00A86763" w:rsidRPr="00A86763"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 xml:space="preserve">Keyboards </w:t>
      </w:r>
    </w:p>
    <w:p w14:paraId="7CA90672" w14:textId="24C38F1A"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Toilets</w:t>
      </w:r>
    </w:p>
    <w:p w14:paraId="472B5C8F" w14:textId="77777777" w:rsidR="00D2346A" w:rsidRDefault="00D2346A" w:rsidP="00CE3BEA">
      <w:pPr>
        <w:pStyle w:val="ListParagraph"/>
        <w:numPr>
          <w:ilvl w:val="0"/>
          <w:numId w:val="70"/>
        </w:numPr>
        <w:spacing w:before="0" w:after="0"/>
        <w:rPr>
          <w:rFonts w:cstheme="minorHAnsi"/>
          <w:sz w:val="28"/>
          <w:szCs w:val="28"/>
        </w:rPr>
        <w:sectPr w:rsidR="00D2346A" w:rsidSect="00D2346A">
          <w:type w:val="continuous"/>
          <w:pgSz w:w="11906" w:h="16838"/>
          <w:pgMar w:top="1440" w:right="1440" w:bottom="1440" w:left="1440" w:header="708" w:footer="708" w:gutter="0"/>
          <w:cols w:space="708"/>
          <w:docGrid w:linePitch="360"/>
        </w:sectPr>
      </w:pPr>
    </w:p>
    <w:p w14:paraId="7B692E09" w14:textId="5684FEAF"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Taps</w:t>
      </w:r>
    </w:p>
    <w:p w14:paraId="0D17FB65"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 xml:space="preserve">Sinks </w:t>
      </w:r>
    </w:p>
    <w:p w14:paraId="6C14095C" w14:textId="77777777"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 xml:space="preserve">Shared electronic equipment (like, remote controls, and ATM machines) </w:t>
      </w:r>
    </w:p>
    <w:p w14:paraId="3BA4DDFD" w14:textId="77777777" w:rsidR="00D2346A" w:rsidRDefault="00D2346A" w:rsidP="00CE3BEA">
      <w:pPr>
        <w:pStyle w:val="ListParagraph"/>
        <w:numPr>
          <w:ilvl w:val="0"/>
          <w:numId w:val="70"/>
        </w:numPr>
        <w:spacing w:before="0" w:after="0"/>
        <w:rPr>
          <w:rFonts w:cstheme="minorHAnsi"/>
          <w:sz w:val="28"/>
          <w:szCs w:val="28"/>
        </w:rPr>
        <w:sectPr w:rsidR="00D2346A" w:rsidSect="00D2346A">
          <w:type w:val="continuous"/>
          <w:pgSz w:w="11906" w:h="16838"/>
          <w:pgMar w:top="1440" w:right="1440" w:bottom="1440" w:left="1440" w:header="708" w:footer="708" w:gutter="0"/>
          <w:cols w:space="708"/>
          <w:docGrid w:linePitch="360"/>
        </w:sectPr>
      </w:pPr>
    </w:p>
    <w:p w14:paraId="57B80D0D" w14:textId="46FEE505" w:rsidR="00AD326F" w:rsidRPr="00AD326F" w:rsidRDefault="00AD326F" w:rsidP="00CE3BEA">
      <w:pPr>
        <w:pStyle w:val="ListParagraph"/>
        <w:numPr>
          <w:ilvl w:val="0"/>
          <w:numId w:val="70"/>
        </w:numPr>
        <w:spacing w:before="0" w:after="0"/>
        <w:rPr>
          <w:rFonts w:cstheme="minorHAnsi"/>
          <w:sz w:val="28"/>
          <w:szCs w:val="28"/>
        </w:rPr>
      </w:pPr>
      <w:r w:rsidRPr="00AD326F">
        <w:rPr>
          <w:rFonts w:cstheme="minorHAnsi"/>
          <w:sz w:val="28"/>
          <w:szCs w:val="28"/>
        </w:rPr>
        <w:t>Time clocks</w:t>
      </w:r>
    </w:p>
    <w:p w14:paraId="15C3388A" w14:textId="49132DE2" w:rsidR="00AD326F" w:rsidRPr="00A86763" w:rsidRDefault="00AD326F" w:rsidP="00CE3BEA">
      <w:pPr>
        <w:pStyle w:val="ListParagraph"/>
        <w:numPr>
          <w:ilvl w:val="0"/>
          <w:numId w:val="70"/>
        </w:numPr>
        <w:spacing w:before="0" w:after="0"/>
        <w:rPr>
          <w:rFonts w:cstheme="minorHAnsi"/>
          <w:sz w:val="28"/>
          <w:szCs w:val="28"/>
        </w:rPr>
        <w:sectPr w:rsidR="00AD326F" w:rsidRPr="00A86763" w:rsidSect="00A86763">
          <w:type w:val="continuous"/>
          <w:pgSz w:w="11906" w:h="16838"/>
          <w:pgMar w:top="1440" w:right="1440" w:bottom="1440" w:left="1440" w:header="708" w:footer="708" w:gutter="0"/>
          <w:cols w:num="2" w:space="708"/>
          <w:docGrid w:linePitch="360"/>
        </w:sectPr>
      </w:pPr>
      <w:r w:rsidRPr="00AD326F">
        <w:rPr>
          <w:rFonts w:cstheme="minorHAnsi"/>
          <w:sz w:val="28"/>
          <w:szCs w:val="28"/>
        </w:rPr>
        <w:t>Electrical panels</w:t>
      </w:r>
    </w:p>
    <w:p w14:paraId="6AE194FA" w14:textId="608942B5" w:rsidR="00AD326F" w:rsidRPr="00AD326F" w:rsidRDefault="00D2346A" w:rsidP="00D2346A">
      <w:pPr>
        <w:spacing w:before="0" w:after="0"/>
        <w:jc w:val="center"/>
        <w:rPr>
          <w:rFonts w:cstheme="minorHAnsi"/>
          <w:b/>
          <w:bCs/>
          <w:color w:val="FF0000"/>
          <w:sz w:val="28"/>
          <w:szCs w:val="28"/>
        </w:rPr>
      </w:pPr>
      <w:r w:rsidRPr="00AD326F">
        <w:rPr>
          <w:rFonts w:cstheme="minorHAnsi"/>
          <w:b/>
          <w:bCs/>
          <w:color w:val="FF0000"/>
          <w:sz w:val="28"/>
          <w:szCs w:val="28"/>
        </w:rPr>
        <w:lastRenderedPageBreak/>
        <w:t>FOCUS ON ONE AREA AT A TIME AND ENSURE THIS IS PROPERLY CLEANED AND THEN SANITISED BEFORE MOVING ON TO THE NEXT AREA.</w:t>
      </w:r>
    </w:p>
    <w:p w14:paraId="0519650C" w14:textId="77777777" w:rsidR="00A86763" w:rsidRPr="00AD326F" w:rsidRDefault="00A86763" w:rsidP="00AD326F">
      <w:pPr>
        <w:spacing w:before="0" w:after="0"/>
        <w:rPr>
          <w:rFonts w:cstheme="minorHAnsi"/>
          <w:sz w:val="28"/>
          <w:szCs w:val="28"/>
        </w:rPr>
      </w:pPr>
    </w:p>
    <w:p w14:paraId="59E73883" w14:textId="3C4ADEC2" w:rsidR="00AD326F" w:rsidRPr="00AD326F" w:rsidRDefault="00AD326F" w:rsidP="00EE6456">
      <w:pPr>
        <w:pStyle w:val="Heading2"/>
      </w:pPr>
      <w:r w:rsidRPr="00AD326F">
        <w:t>Cleaning:</w:t>
      </w:r>
    </w:p>
    <w:p w14:paraId="166FF167" w14:textId="77777777" w:rsidR="00AD326F" w:rsidRPr="00AD326F" w:rsidRDefault="00AD326F" w:rsidP="00AD326F">
      <w:pPr>
        <w:spacing w:before="0" w:after="0"/>
        <w:rPr>
          <w:rFonts w:cstheme="minorHAnsi"/>
          <w:sz w:val="28"/>
          <w:szCs w:val="28"/>
        </w:rPr>
      </w:pPr>
    </w:p>
    <w:p w14:paraId="5F8CC0E7" w14:textId="77777777" w:rsidR="00AD326F" w:rsidRPr="00AD326F" w:rsidRDefault="00AD326F" w:rsidP="00AD326F">
      <w:pPr>
        <w:spacing w:before="0" w:after="0"/>
        <w:jc w:val="center"/>
        <w:rPr>
          <w:rFonts w:cstheme="minorHAnsi"/>
          <w:b/>
          <w:bCs/>
          <w:color w:val="FF0000"/>
          <w:sz w:val="28"/>
          <w:szCs w:val="28"/>
        </w:rPr>
      </w:pPr>
      <w:r w:rsidRPr="00AD326F">
        <w:rPr>
          <w:rFonts w:cstheme="minorHAnsi"/>
          <w:b/>
          <w:bCs/>
          <w:color w:val="FF0000"/>
          <w:sz w:val="28"/>
          <w:szCs w:val="28"/>
        </w:rPr>
        <w:t>Follow the correct cleaning procedure dependent on the surface</w:t>
      </w:r>
    </w:p>
    <w:p w14:paraId="35D13882" w14:textId="77777777" w:rsidR="00AD326F" w:rsidRPr="00AD326F" w:rsidRDefault="00AD326F" w:rsidP="00AD326F">
      <w:pPr>
        <w:spacing w:before="0" w:after="0"/>
        <w:jc w:val="center"/>
        <w:rPr>
          <w:rFonts w:cstheme="minorHAnsi"/>
          <w:b/>
          <w:bCs/>
          <w:color w:val="FF0000"/>
          <w:sz w:val="28"/>
          <w:szCs w:val="28"/>
        </w:rPr>
      </w:pPr>
    </w:p>
    <w:p w14:paraId="36719DDB" w14:textId="77777777" w:rsidR="00AD326F" w:rsidRPr="00AD326F" w:rsidRDefault="00AD326F" w:rsidP="00AD326F">
      <w:pPr>
        <w:spacing w:before="0" w:after="0"/>
        <w:rPr>
          <w:rFonts w:cstheme="minorHAnsi"/>
          <w:sz w:val="28"/>
          <w:szCs w:val="28"/>
        </w:rPr>
      </w:pPr>
      <w:r w:rsidRPr="00AD326F">
        <w:rPr>
          <w:rFonts w:cstheme="minorHAnsi"/>
          <w:sz w:val="28"/>
          <w:szCs w:val="28"/>
        </w:rPr>
        <w:t>Start with the dirtiest area and clean all surfaces and objects which are visibly contaminated with body fluids.</w:t>
      </w:r>
    </w:p>
    <w:p w14:paraId="3FC1B11A" w14:textId="77777777" w:rsidR="00AD326F" w:rsidRPr="00AD326F" w:rsidRDefault="00AD326F" w:rsidP="00AD326F">
      <w:pPr>
        <w:spacing w:before="0" w:after="0"/>
        <w:rPr>
          <w:rFonts w:cstheme="minorHAnsi"/>
          <w:sz w:val="28"/>
          <w:szCs w:val="28"/>
        </w:rPr>
      </w:pPr>
    </w:p>
    <w:p w14:paraId="04B4046C" w14:textId="77777777" w:rsidR="00AD326F" w:rsidRPr="00AD326F" w:rsidRDefault="00AD326F" w:rsidP="00A86763">
      <w:pPr>
        <w:pStyle w:val="Heading3"/>
      </w:pPr>
      <w:r w:rsidRPr="00AD326F">
        <w:t>Ventilation</w:t>
      </w:r>
    </w:p>
    <w:p w14:paraId="091A4BC6" w14:textId="77777777" w:rsidR="00AD326F" w:rsidRPr="00AD326F" w:rsidRDefault="00AD326F" w:rsidP="00AD326F">
      <w:pPr>
        <w:spacing w:before="0" w:after="0"/>
        <w:rPr>
          <w:rFonts w:cstheme="minorHAnsi"/>
          <w:sz w:val="28"/>
          <w:szCs w:val="28"/>
        </w:rPr>
      </w:pPr>
      <w:r w:rsidRPr="00AD326F">
        <w:rPr>
          <w:rFonts w:cstheme="minorHAnsi"/>
          <w:sz w:val="28"/>
          <w:szCs w:val="28"/>
        </w:rPr>
        <w:t xml:space="preserve">Individually clean (wash) and </w:t>
      </w:r>
      <w:proofErr w:type="spellStart"/>
      <w:r w:rsidRPr="00AD326F">
        <w:rPr>
          <w:rFonts w:cstheme="minorHAnsi"/>
          <w:sz w:val="28"/>
          <w:szCs w:val="28"/>
        </w:rPr>
        <w:t>sanitise</w:t>
      </w:r>
      <w:proofErr w:type="spellEnd"/>
      <w:r w:rsidRPr="00AD326F">
        <w:rPr>
          <w:rFonts w:cstheme="minorHAnsi"/>
          <w:sz w:val="28"/>
          <w:szCs w:val="28"/>
        </w:rPr>
        <w:t xml:space="preserve"> fans and louvers on windows, and air conditioners</w:t>
      </w:r>
    </w:p>
    <w:p w14:paraId="50D9A8AB" w14:textId="77777777" w:rsidR="00AD326F" w:rsidRPr="00AD326F" w:rsidRDefault="00AD326F" w:rsidP="00AD326F">
      <w:pPr>
        <w:spacing w:before="0" w:after="0"/>
        <w:rPr>
          <w:rFonts w:cstheme="minorHAnsi"/>
          <w:sz w:val="28"/>
          <w:szCs w:val="28"/>
        </w:rPr>
      </w:pPr>
    </w:p>
    <w:p w14:paraId="49289BBC" w14:textId="77777777" w:rsidR="00AD326F" w:rsidRPr="00AD326F" w:rsidRDefault="00AD326F" w:rsidP="00AD326F">
      <w:pPr>
        <w:shd w:val="clear" w:color="auto" w:fill="FFFFFF"/>
        <w:spacing w:before="0" w:after="0"/>
        <w:rPr>
          <w:rFonts w:cstheme="minorHAnsi"/>
          <w:sz w:val="28"/>
          <w:szCs w:val="28"/>
        </w:rPr>
      </w:pPr>
      <w:bookmarkStart w:id="72" w:name="_Hlk40194610"/>
    </w:p>
    <w:p w14:paraId="35EB5F8D" w14:textId="77777777" w:rsidR="00AD326F" w:rsidRPr="00AD326F" w:rsidRDefault="00AD326F" w:rsidP="00A86763">
      <w:pPr>
        <w:pStyle w:val="Heading3"/>
      </w:pPr>
      <w:r w:rsidRPr="00AD326F">
        <w:t>Soft (Porous) Surfaces</w:t>
      </w:r>
    </w:p>
    <w:p w14:paraId="21BD7F6A"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For soft (porous) surfaces such as carpeted floor, rugs, and drapes, remove visible contamination if present and clean with appropriate cleaners indicated for use on these surfaces. </w:t>
      </w:r>
    </w:p>
    <w:p w14:paraId="7DCDBB27" w14:textId="77777777" w:rsidR="00AD326F" w:rsidRPr="00AD326F" w:rsidRDefault="00AD326F" w:rsidP="00AD326F">
      <w:pPr>
        <w:shd w:val="clear" w:color="auto" w:fill="FFFFFF"/>
        <w:spacing w:before="0" w:after="0"/>
        <w:rPr>
          <w:rFonts w:cstheme="minorHAnsi"/>
          <w:sz w:val="28"/>
          <w:szCs w:val="28"/>
        </w:rPr>
      </w:pPr>
    </w:p>
    <w:p w14:paraId="5891C978"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After cleaning: If the items can be laundered, launder items in accordance with the manufacturer’s instructions using the warmest appropriate water setting for the items and then dry items completely.</w:t>
      </w:r>
    </w:p>
    <w:p w14:paraId="56D8EA88" w14:textId="0640FF1E" w:rsidR="00AD326F" w:rsidRDefault="00AD326F" w:rsidP="00AD326F">
      <w:pPr>
        <w:shd w:val="clear" w:color="auto" w:fill="FFFFFF"/>
        <w:spacing w:before="0" w:after="0"/>
        <w:rPr>
          <w:rFonts w:cstheme="minorHAnsi"/>
          <w:b/>
          <w:bCs/>
          <w:sz w:val="28"/>
          <w:szCs w:val="28"/>
        </w:rPr>
      </w:pPr>
    </w:p>
    <w:p w14:paraId="0687D7C7" w14:textId="77777777" w:rsidR="00A86763" w:rsidRPr="00AD326F" w:rsidRDefault="00A86763" w:rsidP="00AD326F">
      <w:pPr>
        <w:shd w:val="clear" w:color="auto" w:fill="FFFFFF"/>
        <w:spacing w:before="0" w:after="0"/>
        <w:rPr>
          <w:rFonts w:cstheme="minorHAnsi"/>
          <w:b/>
          <w:bCs/>
          <w:sz w:val="28"/>
          <w:szCs w:val="28"/>
        </w:rPr>
      </w:pPr>
    </w:p>
    <w:p w14:paraId="5AAA487C" w14:textId="77777777" w:rsidR="00AD326F" w:rsidRPr="00AD326F" w:rsidRDefault="00AD326F" w:rsidP="00A86763">
      <w:pPr>
        <w:pStyle w:val="Heading3"/>
      </w:pPr>
      <w:r w:rsidRPr="00AD326F">
        <w:t>Hard (Non-porous) Surfaces</w:t>
      </w:r>
    </w:p>
    <w:p w14:paraId="51AB9829" w14:textId="77777777" w:rsidR="00AD326F" w:rsidRPr="00AD326F" w:rsidRDefault="00AD326F" w:rsidP="00AD326F">
      <w:pPr>
        <w:spacing w:before="0" w:after="0"/>
        <w:rPr>
          <w:sz w:val="28"/>
          <w:szCs w:val="28"/>
        </w:rPr>
      </w:pPr>
      <w:r w:rsidRPr="00AD326F">
        <w:rPr>
          <w:rFonts w:cstheme="minorHAnsi"/>
          <w:sz w:val="28"/>
          <w:szCs w:val="28"/>
        </w:rPr>
        <w:t xml:space="preserve">If surfaces are dirty, they should be cleaned using a detergent or soap and water prior to disinfection. Use the correct detergent (soap) and water. </w:t>
      </w:r>
      <w:r w:rsidRPr="00AD326F">
        <w:rPr>
          <w:sz w:val="28"/>
          <w:szCs w:val="28"/>
        </w:rPr>
        <w:t>Use warm to hot water (90–130°F [32–54°C] or higher).</w:t>
      </w:r>
    </w:p>
    <w:p w14:paraId="3EF931F0" w14:textId="77777777" w:rsidR="00AD326F" w:rsidRPr="00AD326F" w:rsidRDefault="00AD326F" w:rsidP="00AD326F">
      <w:pPr>
        <w:shd w:val="clear" w:color="auto" w:fill="FFFFFF"/>
        <w:spacing w:before="0" w:after="0"/>
        <w:rPr>
          <w:rFonts w:cstheme="minorHAnsi"/>
          <w:sz w:val="28"/>
          <w:szCs w:val="28"/>
        </w:rPr>
      </w:pPr>
    </w:p>
    <w:p w14:paraId="78FDA43E" w14:textId="77777777" w:rsidR="00AD326F" w:rsidRPr="00AD326F" w:rsidRDefault="00AD326F" w:rsidP="00AD326F">
      <w:pPr>
        <w:spacing w:before="0" w:after="0"/>
        <w:rPr>
          <w:rFonts w:cstheme="minorHAnsi"/>
          <w:sz w:val="28"/>
          <w:szCs w:val="28"/>
        </w:rPr>
      </w:pPr>
      <w:r w:rsidRPr="00AD326F">
        <w:rPr>
          <w:rFonts w:cstheme="minorHAnsi"/>
          <w:sz w:val="28"/>
          <w:szCs w:val="28"/>
        </w:rPr>
        <w:t>Use clean, cold water to rinse all contaminated surfaces to remove any remaining dirt, debris, and residue. This is necessary to remove any soap or detergent residue, which may inactivate disinfectants.</w:t>
      </w:r>
    </w:p>
    <w:p w14:paraId="3592D97B" w14:textId="77777777" w:rsidR="00AD326F" w:rsidRPr="00AD326F" w:rsidRDefault="00AD326F" w:rsidP="00AD326F">
      <w:pPr>
        <w:spacing w:before="0" w:after="0"/>
        <w:rPr>
          <w:rFonts w:cstheme="minorHAnsi"/>
          <w:sz w:val="28"/>
          <w:szCs w:val="28"/>
        </w:rPr>
      </w:pPr>
    </w:p>
    <w:p w14:paraId="5DAE205E" w14:textId="77777777" w:rsidR="00AD326F" w:rsidRPr="00AD326F" w:rsidRDefault="00AD326F" w:rsidP="00AD326F">
      <w:pPr>
        <w:spacing w:before="0" w:after="0"/>
        <w:rPr>
          <w:rFonts w:cstheme="minorHAnsi"/>
          <w:sz w:val="28"/>
          <w:szCs w:val="28"/>
        </w:rPr>
      </w:pPr>
      <w:r w:rsidRPr="00AD326F">
        <w:rPr>
          <w:rFonts w:cstheme="minorHAnsi"/>
          <w:sz w:val="28"/>
          <w:szCs w:val="28"/>
        </w:rPr>
        <w:t>Dry all washed areas or allow enough drying time so that no free liquids remain on the washed surfaces.</w:t>
      </w:r>
    </w:p>
    <w:p w14:paraId="72C360ED" w14:textId="77777777" w:rsidR="00AD326F" w:rsidRPr="00AD326F" w:rsidRDefault="00AD326F" w:rsidP="00A86763">
      <w:pPr>
        <w:pStyle w:val="Heading3"/>
      </w:pPr>
      <w:r w:rsidRPr="00AD326F">
        <w:lastRenderedPageBreak/>
        <w:t>Electronics</w:t>
      </w:r>
    </w:p>
    <w:p w14:paraId="4C6A66FF"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For electronics such as tablets, touch screens, keyboards, remote controls, and ATM machines, remove visible contamination if present.</w:t>
      </w:r>
    </w:p>
    <w:p w14:paraId="28FE2B11" w14:textId="77777777" w:rsidR="00AD326F" w:rsidRPr="00AD326F" w:rsidRDefault="00AD326F" w:rsidP="00AD326F">
      <w:pPr>
        <w:shd w:val="clear" w:color="auto" w:fill="FFFFFF"/>
        <w:spacing w:before="0" w:after="0"/>
        <w:rPr>
          <w:rFonts w:cstheme="minorHAnsi"/>
          <w:sz w:val="28"/>
          <w:szCs w:val="28"/>
        </w:rPr>
      </w:pPr>
    </w:p>
    <w:p w14:paraId="39C6EA44"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Follow the manufacturer’s instructions for all cleaning products.</w:t>
      </w:r>
    </w:p>
    <w:p w14:paraId="1F160A4C"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Consider use of wipeable covers for electronics.</w:t>
      </w:r>
    </w:p>
    <w:p w14:paraId="2B95C60D" w14:textId="77777777" w:rsidR="00AD326F" w:rsidRPr="00AD326F" w:rsidRDefault="00AD326F" w:rsidP="00AD326F">
      <w:pPr>
        <w:shd w:val="clear" w:color="auto" w:fill="FFFFFF"/>
        <w:spacing w:before="0" w:after="0"/>
        <w:rPr>
          <w:rFonts w:cstheme="minorHAnsi"/>
          <w:sz w:val="28"/>
          <w:szCs w:val="28"/>
        </w:rPr>
      </w:pPr>
    </w:p>
    <w:bookmarkEnd w:id="72"/>
    <w:p w14:paraId="2307AC3C" w14:textId="08E0E4EF" w:rsidR="00AD326F" w:rsidRPr="00D2346A" w:rsidRDefault="00D2346A" w:rsidP="00D2346A">
      <w:pPr>
        <w:spacing w:before="0" w:after="0"/>
        <w:jc w:val="center"/>
        <w:rPr>
          <w:rFonts w:cstheme="minorHAnsi"/>
          <w:b/>
          <w:bCs/>
          <w:color w:val="FF0000"/>
          <w:sz w:val="28"/>
          <w:szCs w:val="28"/>
        </w:rPr>
      </w:pPr>
      <w:r w:rsidRPr="00AD326F">
        <w:rPr>
          <w:rFonts w:cstheme="minorHAnsi"/>
          <w:b/>
          <w:bCs/>
          <w:color w:val="FF0000"/>
          <w:sz w:val="28"/>
          <w:szCs w:val="28"/>
        </w:rPr>
        <w:t>MARK ALL CLEANED AREAS WITH CHALK WHEN DONE.</w:t>
      </w:r>
    </w:p>
    <w:p w14:paraId="78673C1B" w14:textId="77777777" w:rsidR="00AD326F" w:rsidRPr="00AD326F" w:rsidRDefault="00AD326F" w:rsidP="00AD326F">
      <w:pPr>
        <w:spacing w:before="0" w:after="0"/>
        <w:rPr>
          <w:rFonts w:cstheme="minorHAnsi"/>
          <w:b/>
          <w:bCs/>
          <w:sz w:val="28"/>
          <w:szCs w:val="28"/>
        </w:rPr>
      </w:pPr>
    </w:p>
    <w:p w14:paraId="2B79CE7F" w14:textId="5386800E" w:rsidR="00AD326F" w:rsidRPr="00AD326F" w:rsidRDefault="00A86763" w:rsidP="00EE6456">
      <w:pPr>
        <w:pStyle w:val="Heading2"/>
      </w:pPr>
      <w:r w:rsidRPr="00AD326F">
        <w:t>Sanitising</w:t>
      </w:r>
      <w:r w:rsidR="00AD326F" w:rsidRPr="00AD326F">
        <w:t>:</w:t>
      </w:r>
    </w:p>
    <w:p w14:paraId="7AF3AD2F" w14:textId="77777777" w:rsidR="00AD326F" w:rsidRPr="00AD326F" w:rsidRDefault="00AD326F" w:rsidP="00AD326F">
      <w:pPr>
        <w:spacing w:before="0" w:after="0"/>
        <w:rPr>
          <w:rFonts w:cstheme="minorHAnsi"/>
          <w:sz w:val="28"/>
          <w:szCs w:val="28"/>
        </w:rPr>
      </w:pPr>
    </w:p>
    <w:p w14:paraId="7147D61D" w14:textId="77777777" w:rsidR="00AD326F" w:rsidRPr="00AD326F" w:rsidRDefault="00AD326F" w:rsidP="00AD326F">
      <w:pPr>
        <w:shd w:val="clear" w:color="auto" w:fill="FFFFFF"/>
        <w:spacing w:before="0" w:after="0"/>
        <w:textAlignment w:val="baseline"/>
        <w:rPr>
          <w:sz w:val="28"/>
          <w:szCs w:val="28"/>
        </w:rPr>
      </w:pPr>
      <w:r w:rsidRPr="00AD326F">
        <w:rPr>
          <w:rFonts w:cstheme="minorHAnsi"/>
          <w:sz w:val="28"/>
          <w:szCs w:val="28"/>
        </w:rPr>
        <w:t xml:space="preserve">After each area or item is cleaned, it must be properly sanitised using disinfectant.  </w:t>
      </w:r>
      <w:r w:rsidRPr="00AD326F">
        <w:rPr>
          <w:sz w:val="28"/>
          <w:szCs w:val="28"/>
        </w:rPr>
        <w:t xml:space="preserve"> </w:t>
      </w:r>
    </w:p>
    <w:p w14:paraId="6BEE020E" w14:textId="77777777" w:rsidR="00AD326F" w:rsidRPr="00AD326F" w:rsidRDefault="00AD326F" w:rsidP="00AD326F">
      <w:pPr>
        <w:shd w:val="clear" w:color="auto" w:fill="FFFFFF"/>
        <w:spacing w:before="0" w:after="0"/>
        <w:textAlignment w:val="baseline"/>
        <w:rPr>
          <w:sz w:val="28"/>
          <w:szCs w:val="28"/>
        </w:rPr>
      </w:pPr>
    </w:p>
    <w:p w14:paraId="24D1C61A"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Do not use different types of disinfectants together.</w:t>
      </w:r>
    </w:p>
    <w:p w14:paraId="1EA9A665"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Store disinfectants safely and securely, out of direct sunlight and away from heat sources.</w:t>
      </w:r>
    </w:p>
    <w:p w14:paraId="6D612716"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43257240" w14:textId="40CD1B83"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Mix</w:t>
      </w:r>
      <w:r w:rsidR="00A86763">
        <w:rPr>
          <w:rFonts w:cstheme="minorHAnsi"/>
          <w:color w:val="292B2C"/>
          <w:sz w:val="28"/>
          <w:szCs w:val="28"/>
        </w:rPr>
        <w:t xml:space="preserve"> </w:t>
      </w:r>
      <w:r w:rsidRPr="00AD326F">
        <w:rPr>
          <w:rFonts w:cstheme="minorHAnsi"/>
          <w:color w:val="292B2C"/>
          <w:sz w:val="28"/>
          <w:szCs w:val="28"/>
        </w:rPr>
        <w:t>disinfectants in a well-ventilated area. Some concentrated products recommend the use of a local exhaust ventilation system. For spraying or misting products, spray directly into the cleaning cloth to dampen the cloth for use. Take care not to generate a mist.</w:t>
      </w:r>
    </w:p>
    <w:p w14:paraId="0E9CD373" w14:textId="77777777" w:rsidR="00AD326F" w:rsidRPr="00AD326F" w:rsidRDefault="00AD326F" w:rsidP="00AD326F">
      <w:pPr>
        <w:spacing w:before="0" w:after="0"/>
        <w:rPr>
          <w:sz w:val="28"/>
          <w:szCs w:val="28"/>
        </w:rPr>
      </w:pPr>
    </w:p>
    <w:p w14:paraId="3168A038" w14:textId="77777777" w:rsidR="00AD326F" w:rsidRPr="00AD326F" w:rsidRDefault="00AD326F" w:rsidP="00AD326F">
      <w:pPr>
        <w:spacing w:before="0" w:after="0"/>
        <w:rPr>
          <w:sz w:val="28"/>
          <w:szCs w:val="28"/>
        </w:rPr>
      </w:pPr>
      <w:r w:rsidRPr="00AD326F">
        <w:rPr>
          <w:sz w:val="28"/>
          <w:szCs w:val="28"/>
        </w:rPr>
        <w:t>Apply the disinfectant to the contaminated surfaces in accordance with the site-specific plan and product label. Apply disinfectant in a pre-cleaned facility from top to bottom and from back to front.</w:t>
      </w:r>
    </w:p>
    <w:p w14:paraId="15D75C16" w14:textId="77777777" w:rsidR="00AD326F" w:rsidRPr="00AD326F" w:rsidRDefault="00AD326F" w:rsidP="00AD326F">
      <w:pPr>
        <w:spacing w:before="0" w:after="0"/>
        <w:rPr>
          <w:sz w:val="28"/>
          <w:szCs w:val="28"/>
        </w:rPr>
      </w:pPr>
    </w:p>
    <w:p w14:paraId="01F4865F" w14:textId="77777777" w:rsidR="00AD326F" w:rsidRPr="00AD326F" w:rsidRDefault="00AD326F" w:rsidP="00AD326F">
      <w:pPr>
        <w:spacing w:before="0" w:after="0"/>
        <w:rPr>
          <w:rFonts w:cstheme="minorHAnsi"/>
          <w:sz w:val="28"/>
          <w:szCs w:val="28"/>
        </w:rPr>
      </w:pPr>
      <w:r w:rsidRPr="00AD326F">
        <w:rPr>
          <w:sz w:val="28"/>
          <w:szCs w:val="28"/>
        </w:rPr>
        <w:t xml:space="preserve">Ensure that the disinfectant has adequate contact time as specified on the disinfectant label. </w:t>
      </w:r>
      <w:r w:rsidRPr="00AD326F">
        <w:rPr>
          <w:rFonts w:cstheme="minorHAnsi"/>
          <w:sz w:val="28"/>
          <w:szCs w:val="28"/>
        </w:rPr>
        <w:t>To work properly, the surface you disinfect must remain wet for a long period of time, between 3 to 5 minutes.</w:t>
      </w:r>
    </w:p>
    <w:p w14:paraId="1CD39DD7" w14:textId="77777777" w:rsidR="00AD326F" w:rsidRPr="00AD326F" w:rsidRDefault="00AD326F" w:rsidP="00AD326F">
      <w:pPr>
        <w:spacing w:before="0" w:after="0"/>
        <w:rPr>
          <w:rFonts w:cstheme="minorHAnsi"/>
          <w:sz w:val="28"/>
          <w:szCs w:val="28"/>
        </w:rPr>
      </w:pPr>
    </w:p>
    <w:p w14:paraId="7D5B04D7" w14:textId="77777777" w:rsidR="00AD326F" w:rsidRPr="00AD326F" w:rsidRDefault="00AD326F" w:rsidP="00A86763">
      <w:pPr>
        <w:pStyle w:val="Heading3"/>
      </w:pPr>
      <w:r w:rsidRPr="00AD326F">
        <w:t>Soft (Porous) Surfaces</w:t>
      </w:r>
    </w:p>
    <w:p w14:paraId="27D5A4BE" w14:textId="77777777" w:rsidR="00AD326F" w:rsidRPr="00AD326F" w:rsidRDefault="00AD326F" w:rsidP="00AD326F">
      <w:pPr>
        <w:shd w:val="clear" w:color="auto" w:fill="FFFFFF"/>
        <w:spacing w:before="0" w:after="0"/>
        <w:rPr>
          <w:rFonts w:cstheme="minorHAnsi"/>
          <w:b/>
          <w:bCs/>
          <w:sz w:val="28"/>
          <w:szCs w:val="28"/>
        </w:rPr>
      </w:pPr>
      <w:r w:rsidRPr="00AD326F">
        <w:rPr>
          <w:rFonts w:cstheme="minorHAnsi"/>
          <w:color w:val="292B2C"/>
          <w:sz w:val="28"/>
          <w:szCs w:val="28"/>
          <w:shd w:val="clear" w:color="auto" w:fill="FFFFFF"/>
        </w:rPr>
        <w:t>Disinfectant is not suitable on fabric surfaces as it only works with extended contact time with the surface.</w:t>
      </w:r>
    </w:p>
    <w:p w14:paraId="4A1DD195" w14:textId="77777777" w:rsidR="00AD326F" w:rsidRPr="00AD326F" w:rsidRDefault="00AD326F" w:rsidP="00AD326F">
      <w:pPr>
        <w:shd w:val="clear" w:color="auto" w:fill="FFFFFF"/>
        <w:spacing w:before="0" w:after="0"/>
        <w:rPr>
          <w:rFonts w:cstheme="minorHAnsi"/>
          <w:b/>
          <w:bCs/>
          <w:sz w:val="28"/>
          <w:szCs w:val="28"/>
        </w:rPr>
      </w:pPr>
    </w:p>
    <w:p w14:paraId="74FE22AF" w14:textId="77777777" w:rsidR="00AD326F" w:rsidRPr="00AD326F" w:rsidRDefault="00AD326F" w:rsidP="00AD326F">
      <w:pPr>
        <w:shd w:val="clear" w:color="auto" w:fill="FFFFFF"/>
        <w:spacing w:before="0" w:after="0"/>
        <w:rPr>
          <w:rFonts w:cstheme="minorHAnsi"/>
          <w:b/>
          <w:bCs/>
          <w:sz w:val="28"/>
          <w:szCs w:val="28"/>
        </w:rPr>
      </w:pPr>
    </w:p>
    <w:p w14:paraId="54858072" w14:textId="77777777" w:rsidR="00AD326F" w:rsidRPr="00AD326F" w:rsidRDefault="00AD326F" w:rsidP="00A86763">
      <w:pPr>
        <w:pStyle w:val="Heading3"/>
      </w:pPr>
      <w:r w:rsidRPr="00AD326F">
        <w:lastRenderedPageBreak/>
        <w:t>Hard (Non-porous) Surfaces</w:t>
      </w:r>
    </w:p>
    <w:p w14:paraId="209D6C68"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For disinfection, most common EPA-registered household disinfectants should be effective. Follow the manufacturer’s instructions for all cleaning and disinfection products for concentration, application method and contact time, etc.</w:t>
      </w:r>
    </w:p>
    <w:p w14:paraId="5254A733" w14:textId="77777777" w:rsidR="00AD326F" w:rsidRPr="00AD326F" w:rsidRDefault="00AD326F" w:rsidP="00AD326F">
      <w:pPr>
        <w:shd w:val="clear" w:color="auto" w:fill="FFFFFF"/>
        <w:spacing w:before="0" w:after="0"/>
        <w:rPr>
          <w:rFonts w:cstheme="minorHAnsi"/>
          <w:sz w:val="28"/>
          <w:szCs w:val="28"/>
        </w:rPr>
      </w:pPr>
    </w:p>
    <w:p w14:paraId="149F2C11" w14:textId="77777777" w:rsidR="00AD326F" w:rsidRPr="00AD326F" w:rsidRDefault="00AD326F" w:rsidP="00AD326F">
      <w:pPr>
        <w:shd w:val="clear" w:color="auto" w:fill="FFFFFF"/>
        <w:spacing w:before="0" w:after="0"/>
        <w:rPr>
          <w:rFonts w:cstheme="minorHAnsi"/>
          <w:sz w:val="28"/>
          <w:szCs w:val="28"/>
        </w:rPr>
      </w:pPr>
      <w:r w:rsidRPr="00AD326F">
        <w:rPr>
          <w:rFonts w:cstheme="minorHAnsi"/>
          <w:color w:val="292B2C"/>
          <w:sz w:val="28"/>
          <w:szCs w:val="28"/>
          <w:shd w:val="clear" w:color="auto" w:fill="FFFFFF"/>
        </w:rPr>
        <w:t>Disinfectants containing ≥ 70% alcohol, quaternary ammonium compounds, chlorine bleach or oxygen bleach are suitable for use on hard surfaces (that is, surfaces where any spilt liquid pools, and does not soak in). These will be labelled as ‘disinfectant’ on the packaging.</w:t>
      </w:r>
    </w:p>
    <w:p w14:paraId="396A482A" w14:textId="77777777" w:rsidR="00AD326F" w:rsidRPr="00AD326F" w:rsidRDefault="00AD326F" w:rsidP="00AD326F">
      <w:pPr>
        <w:shd w:val="clear" w:color="auto" w:fill="FFFFFF"/>
        <w:spacing w:before="0" w:after="0"/>
        <w:rPr>
          <w:rFonts w:cstheme="minorHAnsi"/>
          <w:sz w:val="28"/>
          <w:szCs w:val="28"/>
        </w:rPr>
      </w:pPr>
    </w:p>
    <w:p w14:paraId="3D5F51BE" w14:textId="4DE0C081" w:rsidR="00AD326F" w:rsidRPr="00AD326F" w:rsidRDefault="00D2346A" w:rsidP="00AD326F">
      <w:pPr>
        <w:shd w:val="clear" w:color="auto" w:fill="FFFFFF"/>
        <w:spacing w:before="0" w:after="0"/>
        <w:jc w:val="center"/>
        <w:rPr>
          <w:rFonts w:cstheme="minorHAnsi"/>
          <w:b/>
          <w:bCs/>
          <w:color w:val="FF0000"/>
          <w:sz w:val="28"/>
          <w:szCs w:val="28"/>
        </w:rPr>
      </w:pPr>
      <w:r w:rsidRPr="00AD326F">
        <w:rPr>
          <w:rFonts w:cstheme="minorHAnsi"/>
          <w:b/>
          <w:bCs/>
          <w:color w:val="FF0000"/>
          <w:sz w:val="28"/>
          <w:szCs w:val="28"/>
        </w:rPr>
        <w:t>CHECK TO ENSURE THE PRODUCT IS NOT PAST ITS EXPIRATION DATE.</w:t>
      </w:r>
    </w:p>
    <w:p w14:paraId="0CCFC1BD" w14:textId="77777777" w:rsidR="00AD326F" w:rsidRPr="00AD326F" w:rsidRDefault="00AD326F" w:rsidP="00AD326F">
      <w:pPr>
        <w:shd w:val="clear" w:color="auto" w:fill="FFFFFF"/>
        <w:spacing w:before="0" w:after="0"/>
        <w:rPr>
          <w:rFonts w:cstheme="minorHAnsi"/>
          <w:sz w:val="28"/>
          <w:szCs w:val="28"/>
        </w:rPr>
      </w:pPr>
    </w:p>
    <w:p w14:paraId="19482FBA"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 xml:space="preserve">Diluted household bleach solutions (at least 1000ppm sodium hypochlorite) can be used if appropriate for the surface. Follow manufacturer’s instructions for application, ensuring a contact time of at least 3 minutes, and allowing proper ventilation during and after application. </w:t>
      </w:r>
    </w:p>
    <w:p w14:paraId="015BB1AA" w14:textId="77777777" w:rsidR="00AD326F" w:rsidRPr="00AD326F" w:rsidRDefault="00AD326F" w:rsidP="00AD326F">
      <w:pPr>
        <w:shd w:val="clear" w:color="auto" w:fill="FFFFFF"/>
        <w:spacing w:before="0" w:after="0"/>
        <w:rPr>
          <w:rFonts w:cstheme="minorHAnsi"/>
          <w:sz w:val="28"/>
          <w:szCs w:val="28"/>
        </w:rPr>
      </w:pPr>
    </w:p>
    <w:p w14:paraId="35BB77FD" w14:textId="10677B1E" w:rsidR="00AD326F" w:rsidRPr="00AD326F" w:rsidRDefault="00D2346A" w:rsidP="00AD326F">
      <w:pPr>
        <w:shd w:val="clear" w:color="auto" w:fill="FFFFFF"/>
        <w:spacing w:before="0" w:after="0"/>
        <w:jc w:val="center"/>
        <w:rPr>
          <w:rFonts w:cstheme="minorHAnsi"/>
          <w:b/>
          <w:bCs/>
          <w:color w:val="FF0000"/>
          <w:sz w:val="28"/>
          <w:szCs w:val="28"/>
        </w:rPr>
      </w:pPr>
      <w:r w:rsidRPr="00AD326F">
        <w:rPr>
          <w:rFonts w:cstheme="minorHAnsi"/>
          <w:b/>
          <w:bCs/>
          <w:color w:val="FF0000"/>
          <w:sz w:val="28"/>
          <w:szCs w:val="28"/>
        </w:rPr>
        <w:t>NEVER MIX HOUSEHOLD BLEACH WITH AMMONIA OR ANY OTHER CLEANSER.</w:t>
      </w:r>
    </w:p>
    <w:p w14:paraId="73F6E559" w14:textId="77777777" w:rsidR="00AD326F" w:rsidRPr="00AD326F" w:rsidRDefault="00AD326F" w:rsidP="00AD326F">
      <w:pPr>
        <w:spacing w:before="0" w:after="0"/>
        <w:rPr>
          <w:sz w:val="28"/>
          <w:szCs w:val="28"/>
        </w:rPr>
      </w:pPr>
    </w:p>
    <w:p w14:paraId="61C974BA" w14:textId="77777777" w:rsidR="00AD326F" w:rsidRPr="00AD326F" w:rsidRDefault="00AD326F" w:rsidP="00A86763">
      <w:pPr>
        <w:pStyle w:val="Heading3"/>
      </w:pPr>
      <w:r w:rsidRPr="00AD326F">
        <w:t>Electronics</w:t>
      </w:r>
    </w:p>
    <w:p w14:paraId="088FE4E8"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Follow the manufacturer’s instructions for disinfection products. If no manufacturer guidance is available, consider the use of alcohol-based wipes or sprays containing at least 70% alcohol to disinfect touch screens. Dry surfaces thoroughly to avoid pooling of liquids.</w:t>
      </w:r>
    </w:p>
    <w:p w14:paraId="134D49E3" w14:textId="77777777" w:rsidR="00AD326F" w:rsidRPr="00AD326F" w:rsidRDefault="00AD326F" w:rsidP="00AD326F">
      <w:pPr>
        <w:shd w:val="clear" w:color="auto" w:fill="FFFFFF"/>
        <w:spacing w:before="0" w:after="0"/>
        <w:rPr>
          <w:rFonts w:cstheme="minorHAnsi"/>
          <w:sz w:val="28"/>
          <w:szCs w:val="28"/>
        </w:rPr>
      </w:pPr>
    </w:p>
    <w:p w14:paraId="17184662"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Consider use of wipeable covers for electronics.</w:t>
      </w:r>
    </w:p>
    <w:p w14:paraId="1950EAEE" w14:textId="77777777" w:rsidR="00AD326F" w:rsidRPr="00AD326F" w:rsidRDefault="00AD326F" w:rsidP="00AD326F">
      <w:pPr>
        <w:shd w:val="clear" w:color="auto" w:fill="FFFFFF"/>
        <w:spacing w:before="0" w:after="0"/>
        <w:rPr>
          <w:rFonts w:cstheme="minorHAnsi"/>
          <w:b/>
          <w:bCs/>
          <w:sz w:val="28"/>
          <w:szCs w:val="28"/>
        </w:rPr>
      </w:pPr>
    </w:p>
    <w:p w14:paraId="50517152" w14:textId="77777777" w:rsidR="00AD326F" w:rsidRPr="00AD326F" w:rsidRDefault="00AD326F" w:rsidP="00A86763">
      <w:pPr>
        <w:pStyle w:val="Heading3"/>
      </w:pPr>
      <w:r w:rsidRPr="00AD326F">
        <w:t>Linens, Clothing, and Other Items That Go in the Laundry</w:t>
      </w:r>
    </w:p>
    <w:p w14:paraId="5F752DDB"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In order to minimize the possibility of dispersing virus through the air, do not shake dirty laundry.</w:t>
      </w:r>
    </w:p>
    <w:p w14:paraId="2D6D06F2" w14:textId="77777777" w:rsidR="00AD326F" w:rsidRPr="00AD326F" w:rsidRDefault="00AD326F" w:rsidP="00AD326F">
      <w:pPr>
        <w:shd w:val="clear" w:color="auto" w:fill="FFFFFF"/>
        <w:spacing w:before="0" w:after="0"/>
        <w:rPr>
          <w:rFonts w:cstheme="minorHAnsi"/>
          <w:sz w:val="28"/>
          <w:szCs w:val="28"/>
        </w:rPr>
      </w:pPr>
    </w:p>
    <w:p w14:paraId="4AB04A54"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Wash items as appropriate in accordance with the manufacturer’s instructions. If possible, launder items using the warmest appropriate water setting for the items and dry items completely. Dirty laundry that has been in contact with an ill person can be washed with other people’s items.</w:t>
      </w:r>
    </w:p>
    <w:p w14:paraId="68205F3D" w14:textId="77777777" w:rsidR="00AD326F" w:rsidRPr="00AD326F" w:rsidRDefault="00AD326F" w:rsidP="00AD326F">
      <w:pPr>
        <w:shd w:val="clear" w:color="auto" w:fill="FFFFFF"/>
        <w:spacing w:before="0" w:after="0"/>
        <w:rPr>
          <w:rFonts w:cstheme="minorHAnsi"/>
          <w:sz w:val="28"/>
          <w:szCs w:val="28"/>
        </w:rPr>
      </w:pPr>
    </w:p>
    <w:p w14:paraId="3CF2A87D"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lastRenderedPageBreak/>
        <w:t>Clean and disinfect hampers or other carts for transporting laundry according to guidance above for hard or soft surfaces.</w:t>
      </w:r>
    </w:p>
    <w:p w14:paraId="44368A84" w14:textId="77777777" w:rsidR="00AD326F" w:rsidRPr="00AD326F" w:rsidRDefault="00AD326F" w:rsidP="00AD326F">
      <w:pPr>
        <w:shd w:val="clear" w:color="auto" w:fill="FFFFFF"/>
        <w:spacing w:before="0" w:after="0"/>
        <w:rPr>
          <w:rFonts w:cstheme="minorHAnsi"/>
          <w:sz w:val="28"/>
          <w:szCs w:val="28"/>
        </w:rPr>
      </w:pPr>
      <w:bookmarkStart w:id="73" w:name="Personal%20Protective%20Equipment%20(PPE"/>
      <w:bookmarkEnd w:id="73"/>
    </w:p>
    <w:p w14:paraId="7B6CD240" w14:textId="0823E716" w:rsidR="00AD326F" w:rsidRPr="00AD326F" w:rsidRDefault="00D2346A" w:rsidP="00AD326F">
      <w:pPr>
        <w:spacing w:before="0" w:after="0"/>
        <w:jc w:val="center"/>
        <w:rPr>
          <w:rFonts w:cstheme="minorHAnsi"/>
          <w:b/>
          <w:bCs/>
          <w:color w:val="FF0000"/>
          <w:sz w:val="28"/>
          <w:szCs w:val="28"/>
        </w:rPr>
      </w:pPr>
      <w:r w:rsidRPr="00AD326F">
        <w:rPr>
          <w:rFonts w:cstheme="minorHAnsi"/>
          <w:b/>
          <w:bCs/>
          <w:color w:val="FF0000"/>
          <w:sz w:val="28"/>
          <w:szCs w:val="28"/>
        </w:rPr>
        <w:t>MARK ALL SANITISED AREAS WITH A DIFFERENT COLOUR CHALK WHEN DONE</w:t>
      </w:r>
    </w:p>
    <w:p w14:paraId="18CADB76" w14:textId="77777777" w:rsidR="00AD326F" w:rsidRPr="00AD326F" w:rsidRDefault="00AD326F" w:rsidP="00AD326F">
      <w:pPr>
        <w:shd w:val="clear" w:color="auto" w:fill="FFFFFF"/>
        <w:spacing w:before="0" w:after="0"/>
        <w:rPr>
          <w:rFonts w:cstheme="minorHAnsi"/>
          <w:sz w:val="28"/>
          <w:szCs w:val="28"/>
        </w:rPr>
      </w:pPr>
    </w:p>
    <w:p w14:paraId="3951FB3C" w14:textId="77777777" w:rsidR="00AD326F" w:rsidRPr="00AD326F" w:rsidRDefault="00AD326F" w:rsidP="00A86763">
      <w:pPr>
        <w:pStyle w:val="Heading3"/>
      </w:pPr>
      <w:r w:rsidRPr="00AD326F">
        <w:t>Outdoor areas</w:t>
      </w:r>
    </w:p>
    <w:p w14:paraId="191FFD93" w14:textId="77777777" w:rsidR="00AD326F" w:rsidRPr="00AD326F" w:rsidRDefault="00AD326F" w:rsidP="00AD326F">
      <w:pPr>
        <w:shd w:val="clear" w:color="auto" w:fill="FFFFFF"/>
        <w:spacing w:before="0" w:after="0"/>
        <w:textAlignment w:val="baseline"/>
        <w:outlineLvl w:val="1"/>
        <w:rPr>
          <w:rFonts w:cstheme="minorHAnsi"/>
          <w:color w:val="2E3438"/>
          <w:sz w:val="28"/>
          <w:szCs w:val="28"/>
        </w:rPr>
      </w:pPr>
      <w:r w:rsidRPr="00AD326F">
        <w:rPr>
          <w:rFonts w:cstheme="minorHAnsi"/>
          <w:color w:val="2E3438"/>
          <w:sz w:val="28"/>
          <w:szCs w:val="28"/>
        </w:rPr>
        <w:t>Cleaning and disinfection of wooden surfaces (play structures, benches, tables) or groundcovers (mulch, sand) is not recommended.</w:t>
      </w:r>
    </w:p>
    <w:p w14:paraId="7B4F9C88" w14:textId="77777777" w:rsidR="00AD326F" w:rsidRPr="00AD326F" w:rsidRDefault="00AD326F" w:rsidP="00AD326F">
      <w:pPr>
        <w:shd w:val="clear" w:color="auto" w:fill="FFFFFF"/>
        <w:spacing w:before="0" w:after="0"/>
        <w:textAlignment w:val="baseline"/>
        <w:outlineLvl w:val="1"/>
        <w:rPr>
          <w:rFonts w:cstheme="minorHAnsi"/>
          <w:color w:val="2E3438"/>
          <w:sz w:val="28"/>
          <w:szCs w:val="28"/>
        </w:rPr>
      </w:pPr>
    </w:p>
    <w:p w14:paraId="38350D16" w14:textId="77777777" w:rsidR="00AD326F" w:rsidRPr="00AD326F" w:rsidRDefault="00AD326F" w:rsidP="00AD326F">
      <w:pPr>
        <w:shd w:val="clear" w:color="auto" w:fill="FFFFFF"/>
        <w:spacing w:before="0" w:after="0"/>
        <w:textAlignment w:val="baseline"/>
        <w:outlineLvl w:val="1"/>
        <w:rPr>
          <w:rFonts w:cstheme="minorHAnsi"/>
          <w:color w:val="2E3438"/>
          <w:sz w:val="28"/>
          <w:szCs w:val="28"/>
        </w:rPr>
      </w:pPr>
      <w:r w:rsidRPr="00AD326F">
        <w:rPr>
          <w:rFonts w:cstheme="minorHAnsi"/>
          <w:color w:val="2E3438"/>
          <w:sz w:val="28"/>
          <w:szCs w:val="28"/>
        </w:rPr>
        <w:t>Pavement and roads should not be disinfected. Spread of COVID-19 from these surfaces is very low and disinfection is not effective.</w:t>
      </w:r>
    </w:p>
    <w:p w14:paraId="6643CC3F" w14:textId="77777777" w:rsidR="00AD326F" w:rsidRPr="00AD326F" w:rsidRDefault="00AD326F" w:rsidP="00AD326F">
      <w:pPr>
        <w:shd w:val="clear" w:color="auto" w:fill="FFFFFF"/>
        <w:spacing w:before="0" w:after="0"/>
        <w:rPr>
          <w:rFonts w:cstheme="minorHAnsi"/>
          <w:sz w:val="28"/>
          <w:szCs w:val="28"/>
        </w:rPr>
      </w:pPr>
    </w:p>
    <w:p w14:paraId="51FF831F" w14:textId="77777777" w:rsidR="00AD326F" w:rsidRPr="00A86763" w:rsidRDefault="00AD326F" w:rsidP="00A86763">
      <w:pPr>
        <w:shd w:val="clear" w:color="auto" w:fill="FFFFFF"/>
        <w:spacing w:before="0" w:after="0"/>
        <w:jc w:val="center"/>
        <w:rPr>
          <w:rFonts w:cstheme="minorHAnsi"/>
          <w:b/>
          <w:bCs/>
          <w:color w:val="FF0000"/>
          <w:sz w:val="28"/>
          <w:szCs w:val="28"/>
        </w:rPr>
      </w:pPr>
      <w:r w:rsidRPr="00A86763">
        <w:rPr>
          <w:rFonts w:cstheme="minorHAnsi"/>
          <w:b/>
          <w:bCs/>
          <w:color w:val="FF0000"/>
          <w:sz w:val="28"/>
          <w:szCs w:val="28"/>
        </w:rPr>
        <w:t>HANDS MUST BE REGULARLY CLEANED</w:t>
      </w:r>
    </w:p>
    <w:p w14:paraId="52562E3A" w14:textId="77777777" w:rsidR="00AD326F" w:rsidRPr="00AD326F" w:rsidRDefault="00AD326F" w:rsidP="00AD326F">
      <w:pPr>
        <w:shd w:val="clear" w:color="auto" w:fill="FFFFFF"/>
        <w:spacing w:before="0" w:after="0"/>
        <w:rPr>
          <w:rFonts w:cstheme="minorHAnsi"/>
          <w:b/>
          <w:bCs/>
          <w:sz w:val="28"/>
          <w:szCs w:val="28"/>
        </w:rPr>
      </w:pPr>
    </w:p>
    <w:p w14:paraId="4F384B79"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Follow normal preventive actions including cleaning hands and avoiding touching eyes, nose, or mouth with unwashed hands.</w:t>
      </w:r>
    </w:p>
    <w:p w14:paraId="3DB44A15" w14:textId="77777777" w:rsidR="00AD326F" w:rsidRPr="00AD326F" w:rsidRDefault="00AD326F" w:rsidP="00AD326F">
      <w:pPr>
        <w:shd w:val="clear" w:color="auto" w:fill="FFFFFF"/>
        <w:spacing w:before="0" w:after="0"/>
        <w:rPr>
          <w:rFonts w:cstheme="minorHAnsi"/>
          <w:b/>
          <w:bCs/>
          <w:sz w:val="28"/>
          <w:szCs w:val="28"/>
        </w:rPr>
      </w:pPr>
    </w:p>
    <w:p w14:paraId="488ADB66"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t>If soap and water are not available and hands are not visibly dirty, an alcohol-based hand sanitizer that contains at least 70% alcohol may be used. However, if hands are visibly dirty, always wash hands with soap and water.</w:t>
      </w:r>
    </w:p>
    <w:p w14:paraId="120FB4BE" w14:textId="77777777" w:rsidR="00AD326F" w:rsidRPr="00AD326F" w:rsidRDefault="00AD326F" w:rsidP="00AD326F">
      <w:pPr>
        <w:shd w:val="clear" w:color="auto" w:fill="FFFFFF"/>
        <w:spacing w:before="0" w:after="0"/>
        <w:rPr>
          <w:rFonts w:cstheme="minorHAnsi"/>
          <w:sz w:val="28"/>
          <w:szCs w:val="28"/>
        </w:rPr>
      </w:pPr>
    </w:p>
    <w:p w14:paraId="7F95AAF2" w14:textId="77777777" w:rsidR="00AD326F" w:rsidRPr="00AD326F" w:rsidRDefault="00AD326F" w:rsidP="00AD326F">
      <w:pPr>
        <w:shd w:val="clear" w:color="auto" w:fill="FFFFFF"/>
        <w:spacing w:before="0" w:after="0"/>
        <w:rPr>
          <w:rFonts w:cstheme="minorHAnsi"/>
          <w:sz w:val="28"/>
          <w:szCs w:val="28"/>
        </w:rPr>
      </w:pPr>
    </w:p>
    <w:p w14:paraId="2BCC0285" w14:textId="1248A9D6" w:rsidR="00AD326F" w:rsidRPr="00AD326F" w:rsidRDefault="00A86763" w:rsidP="00A86763">
      <w:pPr>
        <w:pStyle w:val="Heading2"/>
      </w:pPr>
      <w:bookmarkStart w:id="74" w:name="Additional%20Considerations%20for%20Empl"/>
      <w:bookmarkEnd w:id="74"/>
      <w:r w:rsidRPr="00AD326F">
        <w:t xml:space="preserve">Disposal or cleaning of materials and </w:t>
      </w:r>
      <w:proofErr w:type="spellStart"/>
      <w:r w:rsidRPr="00AD326F">
        <w:t>ppe</w:t>
      </w:r>
      <w:proofErr w:type="spellEnd"/>
    </w:p>
    <w:p w14:paraId="4C8984DA" w14:textId="77777777" w:rsidR="00AD326F" w:rsidRPr="00AD326F" w:rsidRDefault="00AD326F" w:rsidP="00A86763">
      <w:pPr>
        <w:pStyle w:val="Heading2"/>
      </w:pPr>
    </w:p>
    <w:p w14:paraId="52BA858C"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Once cleaning and disinfection is complete, place disposable cloths, PPE and covers in a plastic rubbish bag and tie at the top.</w:t>
      </w:r>
    </w:p>
    <w:p w14:paraId="58A22A58"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603F4DAE"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Place tied bag inside another rubbish bag (double-bagging), tie at the top and dispose of the bag in the allocated disposal area ready for washing.</w:t>
      </w:r>
    </w:p>
    <w:p w14:paraId="7793F2A3"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01D03CAC" w14:textId="77777777" w:rsidR="00AD326F" w:rsidRPr="00AD326F" w:rsidRDefault="00AD326F" w:rsidP="00AD326F">
      <w:pPr>
        <w:shd w:val="clear" w:color="auto" w:fill="FFFFFF"/>
        <w:spacing w:before="0" w:after="0"/>
        <w:rPr>
          <w:rFonts w:cstheme="minorHAnsi"/>
          <w:color w:val="292B2C"/>
          <w:sz w:val="28"/>
          <w:szCs w:val="28"/>
        </w:rPr>
      </w:pPr>
      <w:r w:rsidRPr="00AD326F">
        <w:rPr>
          <w:rFonts w:cstheme="minorHAnsi"/>
          <w:color w:val="292B2C"/>
          <w:sz w:val="28"/>
          <w:szCs w:val="28"/>
        </w:rPr>
        <w:t>Wear disposable gloves to handle used cloths, PPE and covers. Wash your hands thoroughly with soap and water for at least 20 seconds after removing the gloves.</w:t>
      </w:r>
    </w:p>
    <w:p w14:paraId="2CB443DD" w14:textId="77777777" w:rsidR="00AD326F" w:rsidRPr="00AD326F" w:rsidRDefault="00AD326F" w:rsidP="00AD326F">
      <w:pPr>
        <w:shd w:val="clear" w:color="auto" w:fill="FFFFFF"/>
        <w:spacing w:before="0" w:after="0"/>
        <w:rPr>
          <w:rFonts w:cstheme="minorHAnsi"/>
          <w:color w:val="292B2C"/>
          <w:sz w:val="28"/>
          <w:szCs w:val="28"/>
        </w:rPr>
      </w:pPr>
    </w:p>
    <w:p w14:paraId="1A9C43AA"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Reusable, non-washable PPE such as eye protection, must be wiped clean with a detergent solution first, then wiped over with a disinfectant, and left to air dry. Smearing or residues might result, and this can be cleaned off by using more detergent solution and rinsing clean only after the disinfectant has dried.</w:t>
      </w:r>
    </w:p>
    <w:p w14:paraId="77DC9B15"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65367C06" w14:textId="77777777" w:rsidR="00AD326F" w:rsidRPr="00AD326F" w:rsidRDefault="00AD326F" w:rsidP="00AD326F">
      <w:pPr>
        <w:shd w:val="clear" w:color="auto" w:fill="FFFFFF"/>
        <w:spacing w:before="0" w:after="0"/>
        <w:rPr>
          <w:rFonts w:cstheme="minorHAnsi"/>
          <w:sz w:val="28"/>
          <w:szCs w:val="28"/>
        </w:rPr>
      </w:pPr>
      <w:r w:rsidRPr="00AD326F">
        <w:rPr>
          <w:rFonts w:cstheme="minorHAnsi"/>
          <w:sz w:val="28"/>
          <w:szCs w:val="28"/>
        </w:rPr>
        <w:lastRenderedPageBreak/>
        <w:t>Reusable (washable) clothing m</w:t>
      </w:r>
      <w:r w:rsidRPr="00AD326F">
        <w:rPr>
          <w:rFonts w:cstheme="minorHAnsi"/>
          <w:color w:val="292B2C"/>
          <w:sz w:val="28"/>
          <w:szCs w:val="28"/>
        </w:rPr>
        <w:t xml:space="preserve">ust be washed in a regular cycle wash using the warmest possible setting with normal washing detergent.  DO NOT shake out the items before placing in the washing machine. </w:t>
      </w:r>
      <w:r w:rsidRPr="00AD326F">
        <w:rPr>
          <w:rFonts w:cstheme="minorHAnsi"/>
          <w:sz w:val="28"/>
          <w:szCs w:val="28"/>
        </w:rPr>
        <w:t>Clean hands after handling dirty laundry.</w:t>
      </w:r>
    </w:p>
    <w:p w14:paraId="7640D4B5"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302D1E7D"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Regularly wash the hamper in which used PPE is stored while it is waiting to be laundered. If the hamper is not washable, use a disposable lining, and replace regularly.</w:t>
      </w:r>
    </w:p>
    <w:p w14:paraId="4DF76944" w14:textId="77777777" w:rsidR="00AD326F" w:rsidRPr="00AD326F" w:rsidRDefault="00AD326F" w:rsidP="00AD326F">
      <w:pPr>
        <w:shd w:val="clear" w:color="auto" w:fill="FFFFFF"/>
        <w:spacing w:before="0" w:after="0"/>
        <w:rPr>
          <w:rFonts w:cstheme="minorHAnsi"/>
          <w:sz w:val="28"/>
          <w:szCs w:val="28"/>
        </w:rPr>
      </w:pPr>
    </w:p>
    <w:p w14:paraId="278E36F6" w14:textId="77777777" w:rsidR="00AD326F" w:rsidRPr="00AD326F" w:rsidRDefault="00AD326F" w:rsidP="00AD326F">
      <w:pPr>
        <w:shd w:val="clear" w:color="auto" w:fill="FFFFFF"/>
        <w:spacing w:before="0" w:after="0"/>
        <w:textAlignment w:val="baseline"/>
        <w:rPr>
          <w:rFonts w:cstheme="minorHAnsi"/>
          <w:color w:val="292B2C"/>
          <w:sz w:val="28"/>
          <w:szCs w:val="28"/>
        </w:rPr>
      </w:pPr>
      <w:r w:rsidRPr="00AD326F">
        <w:rPr>
          <w:rFonts w:cstheme="minorHAnsi"/>
          <w:color w:val="292B2C"/>
          <w:sz w:val="28"/>
          <w:szCs w:val="28"/>
        </w:rPr>
        <w:t>Cleaning equipment including mop heads and cloths should be laundered using hot water and completely dried before re-use. Cleaning equipment such as buckets should be emptied and cleaned with a new batch of disinfectant and allowed to dry completely before re-use.</w:t>
      </w:r>
    </w:p>
    <w:p w14:paraId="15DF4C5E" w14:textId="77777777" w:rsidR="00AD326F" w:rsidRPr="00AD326F" w:rsidRDefault="00AD326F" w:rsidP="00AD326F">
      <w:pPr>
        <w:spacing w:before="0" w:after="0"/>
        <w:rPr>
          <w:sz w:val="28"/>
          <w:szCs w:val="28"/>
        </w:rPr>
      </w:pPr>
    </w:p>
    <w:p w14:paraId="32817330" w14:textId="77777777" w:rsidR="00AD326F" w:rsidRPr="00AD326F" w:rsidRDefault="00AD326F" w:rsidP="00AD326F">
      <w:pPr>
        <w:shd w:val="clear" w:color="auto" w:fill="FFFFFF"/>
        <w:spacing w:before="0" w:after="0"/>
        <w:textAlignment w:val="baseline"/>
        <w:rPr>
          <w:rFonts w:cstheme="minorHAnsi"/>
          <w:color w:val="292B2C"/>
          <w:sz w:val="28"/>
          <w:szCs w:val="28"/>
        </w:rPr>
      </w:pPr>
    </w:p>
    <w:p w14:paraId="2B2CC564" w14:textId="21B9D711" w:rsidR="00AD326F" w:rsidRPr="00AD326F" w:rsidRDefault="00A86763" w:rsidP="00A86763">
      <w:pPr>
        <w:pStyle w:val="Heading2"/>
        <w:rPr>
          <w:shd w:val="clear" w:color="auto" w:fill="FFFFFF"/>
        </w:rPr>
      </w:pPr>
      <w:r w:rsidRPr="00AD326F">
        <w:rPr>
          <w:shd w:val="clear" w:color="auto" w:fill="FFFFFF"/>
        </w:rPr>
        <w:t>Post-cleaning inspection</w:t>
      </w:r>
    </w:p>
    <w:p w14:paraId="6F9D55B5" w14:textId="77777777" w:rsidR="00AD326F" w:rsidRPr="00AD326F" w:rsidRDefault="00AD326F" w:rsidP="00AD326F">
      <w:pPr>
        <w:shd w:val="clear" w:color="auto" w:fill="FFFFFF"/>
        <w:spacing w:before="0" w:after="0"/>
        <w:rPr>
          <w:rFonts w:cstheme="minorHAnsi"/>
          <w:color w:val="292B2C"/>
          <w:sz w:val="28"/>
          <w:szCs w:val="28"/>
          <w:shd w:val="clear" w:color="auto" w:fill="FFFFFF"/>
        </w:rPr>
      </w:pPr>
    </w:p>
    <w:p w14:paraId="01EDEC6E" w14:textId="77777777" w:rsidR="00AD326F" w:rsidRPr="00AD326F" w:rsidRDefault="00AD326F" w:rsidP="00AD326F">
      <w:p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After cleaning and disinfecting, an inspection must be done to ensure that appropriate disinfection has been completed successfully. If there is any doubt or sign of inadequate procedures, additional measures may be required.</w:t>
      </w:r>
    </w:p>
    <w:p w14:paraId="1F93EC30" w14:textId="77777777" w:rsidR="00AD326F" w:rsidRPr="00AD326F" w:rsidRDefault="00AD326F" w:rsidP="00AD326F">
      <w:pPr>
        <w:shd w:val="clear" w:color="auto" w:fill="FFFFFF"/>
        <w:spacing w:before="0" w:after="0"/>
        <w:rPr>
          <w:rFonts w:cstheme="minorHAnsi"/>
          <w:color w:val="292B2C"/>
          <w:sz w:val="28"/>
          <w:szCs w:val="28"/>
          <w:shd w:val="clear" w:color="auto" w:fill="FFFFFF"/>
        </w:rPr>
      </w:pPr>
    </w:p>
    <w:p w14:paraId="08D8B812" w14:textId="717C6E81" w:rsidR="00AD326F" w:rsidRPr="00AD326F" w:rsidRDefault="00AD326F" w:rsidP="00AD326F">
      <w:p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The evaluation must assess and confirm that:</w:t>
      </w:r>
    </w:p>
    <w:p w14:paraId="7D1A51B8" w14:textId="77777777" w:rsidR="00AD326F" w:rsidRPr="00AD326F" w:rsidRDefault="00AD326F" w:rsidP="00AD326F">
      <w:pPr>
        <w:shd w:val="clear" w:color="auto" w:fill="FFFFFF"/>
        <w:spacing w:before="0" w:after="0"/>
        <w:rPr>
          <w:rFonts w:cstheme="minorHAnsi"/>
          <w:color w:val="292B2C"/>
          <w:sz w:val="28"/>
          <w:szCs w:val="28"/>
          <w:shd w:val="clear" w:color="auto" w:fill="FFFFFF"/>
        </w:rPr>
      </w:pPr>
    </w:p>
    <w:p w14:paraId="75BDEF1C"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Staff used the correct equipment and materials</w:t>
      </w:r>
    </w:p>
    <w:p w14:paraId="128AFB56"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Staff properly used PPE</w:t>
      </w:r>
    </w:p>
    <w:p w14:paraId="78D8D6F3"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All contaminated areas have been identified and properly disinfected with an</w:t>
      </w:r>
    </w:p>
    <w:p w14:paraId="31BB17C6"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appropriate disinfectant.</w:t>
      </w:r>
    </w:p>
    <w:p w14:paraId="718BC531"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Any contaminated wood or items difficult to disinfect have been appraised, removed, and</w:t>
      </w:r>
    </w:p>
    <w:p w14:paraId="1A18E6D5"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disposed of in a manner that minimizes spread of pathogens (e.g., burned, composted, or</w:t>
      </w:r>
    </w:p>
    <w:p w14:paraId="485C40EF"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buried)</w:t>
      </w:r>
    </w:p>
    <w:p w14:paraId="1633FC93"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All infected or suspected areas have been properly cleaned and disinfected.</w:t>
      </w:r>
    </w:p>
    <w:p w14:paraId="636D4E85"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All fixtures and fittings have been properly cleaned and disinfected.</w:t>
      </w:r>
    </w:p>
    <w:p w14:paraId="736A2A37"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Cleaning materials and disinfectant were correctly diluted to the correct concentration.</w:t>
      </w:r>
    </w:p>
    <w:p w14:paraId="4AE28162" w14:textId="77777777" w:rsidR="00AD326F" w:rsidRP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The necessary contact time of the disinfectant was permitted.</w:t>
      </w:r>
    </w:p>
    <w:p w14:paraId="6E8A5AC0" w14:textId="7850F92E" w:rsidR="00AD326F" w:rsidRDefault="00AD326F" w:rsidP="00CE3BEA">
      <w:pPr>
        <w:pStyle w:val="ListParagraph"/>
        <w:numPr>
          <w:ilvl w:val="0"/>
          <w:numId w:val="66"/>
        </w:numPr>
        <w:shd w:val="clear" w:color="auto" w:fill="FFFFFF"/>
        <w:spacing w:before="0" w:after="0"/>
        <w:rPr>
          <w:rFonts w:cstheme="minorHAnsi"/>
          <w:color w:val="292B2C"/>
          <w:sz w:val="28"/>
          <w:szCs w:val="28"/>
          <w:shd w:val="clear" w:color="auto" w:fill="FFFFFF"/>
        </w:rPr>
      </w:pPr>
      <w:r w:rsidRPr="00AD326F">
        <w:rPr>
          <w:rFonts w:cstheme="minorHAnsi"/>
          <w:color w:val="292B2C"/>
          <w:sz w:val="28"/>
          <w:szCs w:val="28"/>
          <w:shd w:val="clear" w:color="auto" w:fill="FFFFFF"/>
        </w:rPr>
        <w:t>Effluent from the disinfection procedures has been properly disposed of</w:t>
      </w:r>
    </w:p>
    <w:p w14:paraId="7D6055D2" w14:textId="74D5A022" w:rsidR="004E4A9D" w:rsidRDefault="00CE3BEA" w:rsidP="00CE3BEA">
      <w:pPr>
        <w:pStyle w:val="Heading1"/>
        <w:rPr>
          <w:shd w:val="clear" w:color="auto" w:fill="FFFFFF"/>
        </w:rPr>
      </w:pPr>
      <w:r>
        <w:rPr>
          <w:shd w:val="clear" w:color="auto" w:fill="FFFFFF"/>
        </w:rPr>
        <w:lastRenderedPageBreak/>
        <w:t>REMEMBER</w:t>
      </w:r>
    </w:p>
    <w:p w14:paraId="2CBBA249" w14:textId="1ED57118"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Wear a face mask at all times. Wear it properly, and only touch it when neces</w:t>
      </w:r>
      <w:r w:rsidR="00734CDC" w:rsidRPr="00826F20">
        <w:rPr>
          <w:sz w:val="32"/>
          <w:szCs w:val="32"/>
          <w:shd w:val="clear" w:color="auto" w:fill="FFFFFF"/>
        </w:rPr>
        <w:t>s</w:t>
      </w:r>
      <w:r w:rsidRPr="00826F20">
        <w:rPr>
          <w:sz w:val="32"/>
          <w:szCs w:val="32"/>
          <w:shd w:val="clear" w:color="auto" w:fill="FFFFFF"/>
        </w:rPr>
        <w:t xml:space="preserve">ary and with clean hands. </w:t>
      </w:r>
    </w:p>
    <w:p w14:paraId="354D92C0" w14:textId="77777777" w:rsidR="00053E62" w:rsidRPr="00826F20" w:rsidRDefault="00053E62" w:rsidP="00CE3BEA">
      <w:pPr>
        <w:pStyle w:val="ListParagraph"/>
        <w:numPr>
          <w:ilvl w:val="0"/>
          <w:numId w:val="82"/>
        </w:numPr>
        <w:rPr>
          <w:sz w:val="32"/>
          <w:szCs w:val="32"/>
          <w:shd w:val="clear" w:color="auto" w:fill="FFFFFF"/>
        </w:rPr>
      </w:pPr>
      <w:proofErr w:type="spellStart"/>
      <w:r w:rsidRPr="00826F20">
        <w:rPr>
          <w:sz w:val="32"/>
          <w:szCs w:val="32"/>
          <w:shd w:val="clear" w:color="auto" w:fill="FFFFFF"/>
        </w:rPr>
        <w:t>Sanitise</w:t>
      </w:r>
      <w:proofErr w:type="spellEnd"/>
      <w:r w:rsidRPr="00826F20">
        <w:rPr>
          <w:sz w:val="32"/>
          <w:szCs w:val="32"/>
          <w:shd w:val="clear" w:color="auto" w:fill="FFFFFF"/>
        </w:rPr>
        <w:t xml:space="preserve"> or wash your hands regularly. Wash for at least 20 seconds. </w:t>
      </w:r>
    </w:p>
    <w:p w14:paraId="7C03AD7B" w14:textId="77777777"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If you are high-risk individual, and cannot work from home, consider using a full face shield as well as a mask. </w:t>
      </w:r>
    </w:p>
    <w:p w14:paraId="342350CE" w14:textId="77777777"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Continue practicing social distancing. When addressing colleagues or advising clients, maintain a safe distance - even when greeting. </w:t>
      </w:r>
    </w:p>
    <w:p w14:paraId="49DFB1E6" w14:textId="2B7105B6"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No group meetings with colleagues. If you can maintain the Zoom or MS Teams meeting culture, opt for this instead. </w:t>
      </w:r>
    </w:p>
    <w:p w14:paraId="25B88DD6" w14:textId="77777777"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Take heed of any new signage, safety bins and other measures your office has to put into place. </w:t>
      </w:r>
    </w:p>
    <w:p w14:paraId="342616F2" w14:textId="3D2B5ACD"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Remember to keep your desk and office sanitised as </w:t>
      </w:r>
      <w:r w:rsidR="004E4A9D" w:rsidRPr="00826F20">
        <w:rPr>
          <w:sz w:val="32"/>
          <w:szCs w:val="32"/>
          <w:shd w:val="clear" w:color="auto" w:fill="FFFFFF"/>
        </w:rPr>
        <w:t>necessary</w:t>
      </w:r>
      <w:r w:rsidRPr="00826F20">
        <w:rPr>
          <w:sz w:val="32"/>
          <w:szCs w:val="32"/>
          <w:shd w:val="clear" w:color="auto" w:fill="FFFFFF"/>
        </w:rPr>
        <w:t xml:space="preserve">, as well, in between. Maintain a clean desk policy with no </w:t>
      </w:r>
      <w:r w:rsidR="004E4A9D" w:rsidRPr="00826F20">
        <w:rPr>
          <w:sz w:val="32"/>
          <w:szCs w:val="32"/>
          <w:shd w:val="clear" w:color="auto" w:fill="FFFFFF"/>
        </w:rPr>
        <w:t>unnecessary</w:t>
      </w:r>
      <w:r w:rsidRPr="00826F20">
        <w:rPr>
          <w:sz w:val="32"/>
          <w:szCs w:val="32"/>
          <w:shd w:val="clear" w:color="auto" w:fill="FFFFFF"/>
        </w:rPr>
        <w:t xml:space="preserve"> papers and surfaces to touch. Don't forget to </w:t>
      </w:r>
      <w:proofErr w:type="spellStart"/>
      <w:r w:rsidRPr="00826F20">
        <w:rPr>
          <w:sz w:val="32"/>
          <w:szCs w:val="32"/>
          <w:shd w:val="clear" w:color="auto" w:fill="FFFFFF"/>
        </w:rPr>
        <w:t>sanitise</w:t>
      </w:r>
      <w:proofErr w:type="spellEnd"/>
      <w:r w:rsidRPr="00826F20">
        <w:rPr>
          <w:sz w:val="32"/>
          <w:szCs w:val="32"/>
          <w:shd w:val="clear" w:color="auto" w:fill="FFFFFF"/>
        </w:rPr>
        <w:t xml:space="preserve"> your laptop and other IT equipment with the appropriate disinfectant wipes. </w:t>
      </w:r>
    </w:p>
    <w:p w14:paraId="344B1157" w14:textId="77777777"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Don't share stationary amongst staff. Also, if your client has to use a pen from your office, make sure you </w:t>
      </w:r>
      <w:proofErr w:type="spellStart"/>
      <w:r w:rsidRPr="00826F20">
        <w:rPr>
          <w:sz w:val="32"/>
          <w:szCs w:val="32"/>
          <w:shd w:val="clear" w:color="auto" w:fill="FFFFFF"/>
        </w:rPr>
        <w:t>sanitise</w:t>
      </w:r>
      <w:proofErr w:type="spellEnd"/>
      <w:r w:rsidRPr="00826F20">
        <w:rPr>
          <w:sz w:val="32"/>
          <w:szCs w:val="32"/>
          <w:shd w:val="clear" w:color="auto" w:fill="FFFFFF"/>
        </w:rPr>
        <w:t xml:space="preserve"> it before and after they use it. </w:t>
      </w:r>
    </w:p>
    <w:p w14:paraId="3EE4FEC3" w14:textId="77777777"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Only meet clients by appointment, and only have limited numbers of clients in offices. </w:t>
      </w:r>
    </w:p>
    <w:p w14:paraId="720E559B" w14:textId="43473BFF"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 xml:space="preserve">All staff and clients will be screened as they arrive at the office with an infra-red thermometer - each time they enter. Please ensure that clients who come into the office for appointments are aware that there is a screening procedure. </w:t>
      </w:r>
    </w:p>
    <w:p w14:paraId="6C192B97" w14:textId="2AF70230" w:rsidR="00053E62" w:rsidRPr="00826F20" w:rsidRDefault="00053E62" w:rsidP="00CE3BEA">
      <w:pPr>
        <w:pStyle w:val="ListParagraph"/>
        <w:numPr>
          <w:ilvl w:val="0"/>
          <w:numId w:val="82"/>
        </w:numPr>
        <w:rPr>
          <w:sz w:val="32"/>
          <w:szCs w:val="32"/>
          <w:shd w:val="clear" w:color="auto" w:fill="FFFFFF"/>
        </w:rPr>
      </w:pPr>
      <w:r w:rsidRPr="00826F20">
        <w:rPr>
          <w:sz w:val="32"/>
          <w:szCs w:val="32"/>
          <w:shd w:val="clear" w:color="auto" w:fill="FFFFFF"/>
        </w:rPr>
        <w:t>We would also urge you to stay abreast of Regulations and requirements for your offices, ensuring the safety of yourself and your staff at work and for engaging with clients.</w:t>
      </w:r>
    </w:p>
    <w:p w14:paraId="469F9CDB" w14:textId="77777777" w:rsidR="00053E62" w:rsidRDefault="00053E62" w:rsidP="00453D03">
      <w:pPr>
        <w:pStyle w:val="Heading1"/>
        <w:rPr>
          <w:shd w:val="clear" w:color="auto" w:fill="FFFFFF"/>
        </w:rPr>
      </w:pPr>
    </w:p>
    <w:p w14:paraId="016B0415" w14:textId="77777777" w:rsidR="00453D03" w:rsidRDefault="00453D03">
      <w:pPr>
        <w:spacing w:before="0" w:after="0"/>
        <w:jc w:val="left"/>
        <w:rPr>
          <w:rFonts w:ascii="Myriad Pro" w:hAnsi="Myriad Pro" w:cs="Arial"/>
          <w:b/>
          <w:bCs/>
          <w:color w:val="365F91" w:themeColor="accent1" w:themeShade="BF"/>
          <w:kern w:val="32"/>
          <w:sz w:val="40"/>
          <w:szCs w:val="40"/>
          <w:shd w:val="clear" w:color="auto" w:fill="FFFFFF"/>
        </w:rPr>
      </w:pPr>
      <w:r>
        <w:rPr>
          <w:shd w:val="clear" w:color="auto" w:fill="FFFFFF"/>
        </w:rPr>
        <w:br w:type="page"/>
      </w:r>
    </w:p>
    <w:p w14:paraId="55744A41" w14:textId="794905A8" w:rsidR="002C4F2C" w:rsidRDefault="005636AB" w:rsidP="00453D03">
      <w:pPr>
        <w:pStyle w:val="Heading1"/>
        <w:rPr>
          <w:shd w:val="clear" w:color="auto" w:fill="FFFFFF"/>
        </w:rPr>
      </w:pPr>
      <w:r>
        <w:rPr>
          <w:shd w:val="clear" w:color="auto" w:fill="FFFFFF"/>
        </w:rPr>
        <w:lastRenderedPageBreak/>
        <w:t>CONFIRMATION OF RECEIPT OF INDUCTION AND TRAINING</w:t>
      </w:r>
    </w:p>
    <w:p w14:paraId="1E1BE02A" w14:textId="2E73622F" w:rsidR="005636AB" w:rsidRDefault="005636AB" w:rsidP="005636AB"/>
    <w:p w14:paraId="1B8A5E06" w14:textId="673C8568" w:rsidR="005636AB" w:rsidRPr="0013218C" w:rsidRDefault="005636AB" w:rsidP="005636AB">
      <w:pPr>
        <w:rPr>
          <w:sz w:val="28"/>
          <w:szCs w:val="28"/>
        </w:rPr>
      </w:pPr>
      <w:r w:rsidRPr="0013218C">
        <w:rPr>
          <w:sz w:val="28"/>
          <w:szCs w:val="28"/>
        </w:rPr>
        <w:t>I, ………………………………………………………………………………………………….(FULL</w:t>
      </w:r>
      <w:r w:rsidR="00C92E2B">
        <w:rPr>
          <w:sz w:val="28"/>
          <w:szCs w:val="28"/>
        </w:rPr>
        <w:t xml:space="preserve"> </w:t>
      </w:r>
      <w:r w:rsidRPr="0013218C">
        <w:rPr>
          <w:sz w:val="28"/>
          <w:szCs w:val="28"/>
        </w:rPr>
        <w:t>NAMES)</w:t>
      </w:r>
    </w:p>
    <w:p w14:paraId="316CEEC1" w14:textId="3B103EA6" w:rsidR="005636AB" w:rsidRPr="0013218C" w:rsidRDefault="005636AB" w:rsidP="005636AB">
      <w:pPr>
        <w:rPr>
          <w:sz w:val="28"/>
          <w:szCs w:val="28"/>
        </w:rPr>
      </w:pPr>
    </w:p>
    <w:p w14:paraId="79404CA7" w14:textId="2A02CF05" w:rsidR="005636AB" w:rsidRPr="0013218C" w:rsidRDefault="005636AB" w:rsidP="005636AB">
      <w:pPr>
        <w:rPr>
          <w:sz w:val="28"/>
          <w:szCs w:val="28"/>
        </w:rPr>
      </w:pPr>
      <w:r w:rsidRPr="0013218C">
        <w:rPr>
          <w:sz w:val="28"/>
          <w:szCs w:val="28"/>
        </w:rPr>
        <w:t>ID:……………………………………………………………………………………………………………………</w:t>
      </w:r>
    </w:p>
    <w:p w14:paraId="48CCBFD8" w14:textId="71E890D1" w:rsidR="005636AB" w:rsidRPr="0013218C" w:rsidRDefault="005636AB" w:rsidP="005636AB">
      <w:pPr>
        <w:rPr>
          <w:sz w:val="28"/>
          <w:szCs w:val="28"/>
        </w:rPr>
      </w:pPr>
    </w:p>
    <w:p w14:paraId="0208897B" w14:textId="59709A04" w:rsidR="005636AB" w:rsidRPr="0013218C" w:rsidRDefault="005636AB" w:rsidP="005636AB">
      <w:pPr>
        <w:rPr>
          <w:sz w:val="28"/>
          <w:szCs w:val="28"/>
        </w:rPr>
      </w:pPr>
      <w:r w:rsidRPr="0013218C">
        <w:rPr>
          <w:sz w:val="28"/>
          <w:szCs w:val="28"/>
        </w:rPr>
        <w:t xml:space="preserve">Confirm that I have been provided with and have read and understand </w:t>
      </w:r>
      <w:r w:rsidR="00864E76" w:rsidRPr="0013218C">
        <w:rPr>
          <w:sz w:val="28"/>
          <w:szCs w:val="28"/>
        </w:rPr>
        <w:t>the contents of this induction manual. I understand that I must strictly comply with all internal rules and procedures and that failing to do so, places my colleagues and the general</w:t>
      </w:r>
      <w:r w:rsidR="0013218C">
        <w:rPr>
          <w:sz w:val="28"/>
          <w:szCs w:val="28"/>
        </w:rPr>
        <w:t xml:space="preserve"> </w:t>
      </w:r>
      <w:r w:rsidR="00864E76" w:rsidRPr="0013218C">
        <w:rPr>
          <w:sz w:val="28"/>
          <w:szCs w:val="28"/>
        </w:rPr>
        <w:t>public at risk</w:t>
      </w:r>
      <w:r w:rsidR="0013218C">
        <w:rPr>
          <w:sz w:val="28"/>
          <w:szCs w:val="28"/>
        </w:rPr>
        <w:t xml:space="preserve"> of infection, and even death</w:t>
      </w:r>
      <w:r w:rsidR="00864E76" w:rsidRPr="0013218C">
        <w:rPr>
          <w:sz w:val="28"/>
          <w:szCs w:val="28"/>
        </w:rPr>
        <w:t>.</w:t>
      </w:r>
    </w:p>
    <w:p w14:paraId="4F68B36C" w14:textId="0620B9A1" w:rsidR="0013218C" w:rsidRDefault="0013218C" w:rsidP="005636AB">
      <w:pPr>
        <w:rPr>
          <w:sz w:val="28"/>
          <w:szCs w:val="28"/>
        </w:rPr>
      </w:pPr>
      <w:r w:rsidRPr="0013218C">
        <w:rPr>
          <w:sz w:val="28"/>
          <w:szCs w:val="28"/>
        </w:rPr>
        <w:t xml:space="preserve">If I do not follow the procedures in this manual and in the COVID-19 policies and procedures manual, I will be subject to disciplinary measures </w:t>
      </w:r>
      <w:r>
        <w:rPr>
          <w:sz w:val="28"/>
          <w:szCs w:val="28"/>
        </w:rPr>
        <w:t xml:space="preserve">up to and </w:t>
      </w:r>
      <w:r w:rsidRPr="0013218C">
        <w:rPr>
          <w:sz w:val="28"/>
          <w:szCs w:val="28"/>
        </w:rPr>
        <w:t>including dismissal</w:t>
      </w:r>
      <w:r>
        <w:rPr>
          <w:sz w:val="28"/>
          <w:szCs w:val="28"/>
        </w:rPr>
        <w:t>.</w:t>
      </w:r>
    </w:p>
    <w:p w14:paraId="307E0C0A" w14:textId="3485634C" w:rsidR="0013218C" w:rsidRDefault="0013218C" w:rsidP="005636AB">
      <w:pPr>
        <w:rPr>
          <w:sz w:val="28"/>
          <w:szCs w:val="28"/>
        </w:rPr>
      </w:pPr>
      <w:r>
        <w:rPr>
          <w:sz w:val="28"/>
          <w:szCs w:val="28"/>
        </w:rPr>
        <w:t>If I have any queries, I will immediately ask my manager.</w:t>
      </w:r>
    </w:p>
    <w:p w14:paraId="7C3F22FD" w14:textId="1D2E2F96" w:rsidR="0013218C" w:rsidRDefault="0013218C" w:rsidP="005636AB">
      <w:pPr>
        <w:rPr>
          <w:sz w:val="28"/>
          <w:szCs w:val="28"/>
        </w:rPr>
      </w:pPr>
    </w:p>
    <w:p w14:paraId="0FE441B8" w14:textId="60EFB009" w:rsidR="0013218C" w:rsidRPr="0013218C" w:rsidRDefault="0013218C" w:rsidP="005636AB">
      <w:pPr>
        <w:rPr>
          <w:sz w:val="28"/>
          <w:szCs w:val="28"/>
        </w:rPr>
      </w:pPr>
      <w:r>
        <w:rPr>
          <w:sz w:val="28"/>
          <w:szCs w:val="28"/>
        </w:rPr>
        <w:t>Signed: …………………………………………………………………………   Date: …………………………..</w:t>
      </w:r>
    </w:p>
    <w:sectPr w:rsidR="0013218C" w:rsidRPr="0013218C" w:rsidSect="00995B89">
      <w:headerReference w:type="even" r:id="rId41"/>
      <w:headerReference w:type="default" r:id="rId42"/>
      <w:footerReference w:type="even" r:id="rId43"/>
      <w:footerReference w:type="default" r:id="rId44"/>
      <w:pgSz w:w="12240" w:h="15840"/>
      <w:pgMar w:top="1134" w:right="1418" w:bottom="1440" w:left="1418" w:header="426" w:footer="38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D0CC9" w14:textId="77777777" w:rsidR="00960AF7" w:rsidRDefault="00960AF7">
      <w:r>
        <w:separator/>
      </w:r>
    </w:p>
  </w:endnote>
  <w:endnote w:type="continuationSeparator" w:id="0">
    <w:p w14:paraId="103B6DAB" w14:textId="77777777" w:rsidR="00960AF7" w:rsidRDefault="00960AF7">
      <w:r>
        <w:continuationSeparator/>
      </w:r>
    </w:p>
  </w:endnote>
  <w:endnote w:type="continuationNotice" w:id="1">
    <w:p w14:paraId="1D21119D" w14:textId="77777777" w:rsidR="00960AF7" w:rsidRDefault="00960A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ZapfHumnst Dm BT">
    <w:altName w:val="Lucida Sans Unicode"/>
    <w:charset w:val="00"/>
    <w:family w:val="swiss"/>
    <w:pitch w:val="variable"/>
    <w:sig w:usb0="00000087" w:usb1="00000000" w:usb2="00000000" w:usb3="00000000" w:csb0="0000001B" w:csb1="00000000"/>
  </w:font>
  <w:font w:name="Eras Bk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ouvenir Lt BT">
    <w:altName w:val="Georgia"/>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仿宋体">
    <w:altName w:val="Arial Unicode MS"/>
    <w:panose1 w:val="00000000000000000000"/>
    <w:charset w:val="86"/>
    <w:family w:val="roman"/>
    <w:notTrueType/>
    <w:pitch w:val="variable"/>
    <w:sig w:usb0="00000001" w:usb1="080E0000" w:usb2="00000010" w:usb3="00000000" w:csb0="00040000" w:csb1="00000000"/>
  </w:font>
  <w:font w:name="Gotham">
    <w:altName w:val="Gotha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venir LT Std 65 Medium">
    <w:altName w:val="Avenir LT Std 65 Medium"/>
    <w:panose1 w:val="00000000000000000000"/>
    <w:charset w:val="00"/>
    <w:family w:val="swiss"/>
    <w:notTrueType/>
    <w:pitch w:val="default"/>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Avenir LT Std 55 Roman">
    <w:altName w:val="Avenir LT Std 55 Roman"/>
    <w:panose1 w:val="00000000000000000000"/>
    <w:charset w:val="00"/>
    <w:family w:val="swiss"/>
    <w:notTrueType/>
    <w:pitch w:val="default"/>
    <w:sig w:usb0="00000003" w:usb1="00000000" w:usb2="00000000" w:usb3="00000000" w:csb0="00000001" w:csb1="00000000"/>
  </w:font>
  <w:font w:name="Cellini Titling TF">
    <w:altName w:val="Cellini Titling TF"/>
    <w:panose1 w:val="00000000000000000000"/>
    <w:charset w:val="00"/>
    <w:family w:val="roman"/>
    <w:notTrueType/>
    <w:pitch w:val="default"/>
    <w:sig w:usb0="00000003" w:usb1="00000000" w:usb2="00000000" w:usb3="00000000" w:csb0="00000001" w:csb1="00000000"/>
  </w:font>
  <w:font w:name="Cellini TF">
    <w:altName w:val="Cellini TF"/>
    <w:panose1 w:val="00000000000000000000"/>
    <w:charset w:val="00"/>
    <w:family w:val="roman"/>
    <w:notTrueType/>
    <w:pitch w:val="default"/>
    <w:sig w:usb0="00000003" w:usb1="00000000" w:usb2="00000000" w:usb3="00000000" w:csb0="00000001" w:csb1="00000000"/>
  </w:font>
  <w:font w:name="Scala Sans LF">
    <w:altName w:val="Scala Sans LF"/>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illSans">
    <w:altName w:val="GillSans"/>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EGMK K+ Helvetica Neue">
    <w:altName w:val="Helvetica Neue"/>
    <w:panose1 w:val="00000000000000000000"/>
    <w:charset w:val="00"/>
    <w:family w:val="swiss"/>
    <w:notTrueType/>
    <w:pitch w:val="default"/>
    <w:sig w:usb0="00000003" w:usb1="00000000" w:usb2="00000000" w:usb3="00000000" w:csb0="00000001" w:csb1="00000000"/>
  </w:font>
  <w:font w:name="MetaOT-Bold">
    <w:altName w:val="MetaOT-Bold"/>
    <w:panose1 w:val="00000000000000000000"/>
    <w:charset w:val="00"/>
    <w:family w:val="swiss"/>
    <w:notTrueType/>
    <w:pitch w:val="default"/>
    <w:sig w:usb0="00000003" w:usb1="00000000" w:usb2="00000000" w:usb3="00000000" w:csb0="00000001" w:csb1="00000000"/>
  </w:font>
  <w:font w:name="PNOOFL+Arial">
    <w:altName w:val="Arial"/>
    <w:panose1 w:val="00000000000000000000"/>
    <w:charset w:val="00"/>
    <w:family w:val="swiss"/>
    <w:notTrueType/>
    <w:pitch w:val="default"/>
    <w:sig w:usb0="00000003" w:usb1="00000000" w:usb2="00000000" w:usb3="00000000" w:csb0="00000001" w:csb1="00000000"/>
  </w:font>
  <w:font w:name="OKNPG A+ Helvetica Neue">
    <w:altName w:val="Helvetica Neue"/>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gent Orange">
    <w:altName w:val="Agent Orange"/>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yriadPro-Light">
    <w:altName w:val="Cambria"/>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Univers 55">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45 Light">
    <w:altName w:val="MS Gothic"/>
    <w:panose1 w:val="00000000000000000000"/>
    <w:charset w:val="80"/>
    <w:family w:val="swiss"/>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289072"/>
      <w:docPartObj>
        <w:docPartGallery w:val="Page Numbers (Bottom of Page)"/>
        <w:docPartUnique/>
      </w:docPartObj>
    </w:sdtPr>
    <w:sdtEndPr/>
    <w:sdtContent>
      <w:sdt>
        <w:sdtPr>
          <w:id w:val="340130265"/>
          <w:docPartObj>
            <w:docPartGallery w:val="Page Numbers (Top of Page)"/>
            <w:docPartUnique/>
          </w:docPartObj>
        </w:sdtPr>
        <w:sdtEndPr/>
        <w:sdtContent>
          <w:p w14:paraId="2B4F3C2D" w14:textId="1B647838" w:rsidR="00801FDC" w:rsidRDefault="00801FD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6BCFD04" w14:textId="77777777" w:rsidR="00801FDC" w:rsidRDefault="00801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9134407"/>
      <w:docPartObj>
        <w:docPartGallery w:val="Page Numbers (Bottom of Page)"/>
        <w:docPartUnique/>
      </w:docPartObj>
    </w:sdtPr>
    <w:sdtEndPr/>
    <w:sdtContent>
      <w:sdt>
        <w:sdtPr>
          <w:id w:val="-1718584051"/>
          <w:docPartObj>
            <w:docPartGallery w:val="Page Numbers (Top of Page)"/>
            <w:docPartUnique/>
          </w:docPartObj>
        </w:sdtPr>
        <w:sdtEndPr/>
        <w:sdtContent>
          <w:p w14:paraId="579163EA" w14:textId="77777777" w:rsidR="00AD326F" w:rsidRDefault="00AD326F">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FB2FE2B" w14:textId="77777777" w:rsidR="00AD326F" w:rsidRDefault="00AD32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601378"/>
      <w:docPartObj>
        <w:docPartGallery w:val="Page Numbers (Bottom of Page)"/>
        <w:docPartUnique/>
      </w:docPartObj>
    </w:sdtPr>
    <w:sdtEndPr/>
    <w:sdtContent>
      <w:sdt>
        <w:sdtPr>
          <w:id w:val="-1769616900"/>
          <w:docPartObj>
            <w:docPartGallery w:val="Page Numbers (Top of Page)"/>
            <w:docPartUnique/>
          </w:docPartObj>
        </w:sdtPr>
        <w:sdtEndPr/>
        <w:sdtContent>
          <w:p w14:paraId="5EFA856C" w14:textId="22BFB682" w:rsidR="00AD326F" w:rsidRDefault="00AD326F">
            <w:pPr>
              <w:pStyle w:val="Footer"/>
              <w:jc w:val="right"/>
            </w:pPr>
            <w:r>
              <w:rPr>
                <w:noProof/>
              </w:rPr>
              <w:drawing>
                <wp:anchor distT="0" distB="0" distL="114300" distR="114300" simplePos="0" relativeHeight="251659266" behindDoc="1" locked="0" layoutInCell="1" allowOverlap="1" wp14:anchorId="2FC95DCA" wp14:editId="6868CA97">
                  <wp:simplePos x="0" y="0"/>
                  <wp:positionH relativeFrom="column">
                    <wp:posOffset>-934720</wp:posOffset>
                  </wp:positionH>
                  <wp:positionV relativeFrom="paragraph">
                    <wp:posOffset>-7620</wp:posOffset>
                  </wp:positionV>
                  <wp:extent cx="1851660" cy="857250"/>
                  <wp:effectExtent l="0" t="0" r="0" b="0"/>
                  <wp:wrapTight wrapText="bothSides">
                    <wp:wrapPolygon edited="0">
                      <wp:start x="0" y="0"/>
                      <wp:lineTo x="0" y="21120"/>
                      <wp:lineTo x="21333" y="21120"/>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ID-19 IMAGE.JPG"/>
                          <pic:cNvPicPr/>
                        </pic:nvPicPr>
                        <pic:blipFill>
                          <a:blip r:embed="rId1">
                            <a:extLst>
                              <a:ext uri="{28A0092B-C50C-407E-A947-70E740481C1C}">
                                <a14:useLocalDpi xmlns:a14="http://schemas.microsoft.com/office/drawing/2010/main" val="0"/>
                              </a:ext>
                            </a:extLst>
                          </a:blip>
                          <a:stretch>
                            <a:fillRect/>
                          </a:stretch>
                        </pic:blipFill>
                        <pic:spPr>
                          <a:xfrm>
                            <a:off x="0" y="0"/>
                            <a:ext cx="1851660" cy="85725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489CE66" w14:textId="51C71EEF" w:rsidR="00AD326F" w:rsidRPr="00C30E03" w:rsidRDefault="00AD326F" w:rsidP="006D2343">
    <w:pPr>
      <w:pStyle w:val="Footer"/>
      <w:pBdr>
        <w:top w:val="single" w:sz="4" w:space="1" w:color="auto"/>
      </w:pBdr>
      <w:spacing w:before="0" w:after="0"/>
      <w:jc w:val="left"/>
      <w:rPr>
        <w:b/>
        <w:sz w:val="16"/>
        <w:szCs w:val="16"/>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E349C" w14:textId="77777777" w:rsidR="00AD326F" w:rsidRPr="00C30E03" w:rsidRDefault="00AD326F" w:rsidP="00C30E03">
    <w:pPr>
      <w:pStyle w:val="Footer"/>
      <w:spacing w:before="0" w:after="0"/>
      <w:jc w:val="center"/>
      <w:rPr>
        <w:vanish/>
        <w:szCs w:val="16"/>
      </w:rPr>
    </w:pPr>
    <w:r w:rsidRPr="00081934">
      <w:rPr>
        <w:rStyle w:val="PageNumber"/>
        <w:b/>
        <w:sz w:val="16"/>
        <w:szCs w:val="16"/>
      </w:rPr>
      <w:t xml:space="preserve">Page </w:t>
    </w:r>
    <w:r w:rsidRPr="00081934">
      <w:rPr>
        <w:rStyle w:val="PageNumber"/>
        <w:b/>
        <w:sz w:val="16"/>
        <w:szCs w:val="16"/>
      </w:rPr>
      <w:fldChar w:fldCharType="begin"/>
    </w:r>
    <w:r w:rsidRPr="00081934">
      <w:rPr>
        <w:rStyle w:val="PageNumber"/>
        <w:b/>
        <w:sz w:val="16"/>
        <w:szCs w:val="16"/>
      </w:rPr>
      <w:instrText xml:space="preserve"> PAGE </w:instrText>
    </w:r>
    <w:r w:rsidRPr="00081934">
      <w:rPr>
        <w:rStyle w:val="PageNumber"/>
        <w:b/>
        <w:sz w:val="16"/>
        <w:szCs w:val="16"/>
      </w:rPr>
      <w:fldChar w:fldCharType="separate"/>
    </w:r>
    <w:r>
      <w:rPr>
        <w:rStyle w:val="PageNumber"/>
        <w:b/>
        <w:noProof/>
        <w:sz w:val="16"/>
        <w:szCs w:val="16"/>
      </w:rPr>
      <w:t>19</w:t>
    </w:r>
    <w:r w:rsidRPr="00081934">
      <w:rPr>
        <w:rStyle w:val="PageNumber"/>
        <w:b/>
        <w:sz w:val="16"/>
        <w:szCs w:val="16"/>
      </w:rPr>
      <w:fldChar w:fldCharType="end"/>
    </w:r>
    <w:r w:rsidRPr="00081934">
      <w:rPr>
        <w:rStyle w:val="PageNumber"/>
        <w:b/>
        <w:sz w:val="16"/>
        <w:szCs w:val="16"/>
      </w:rPr>
      <w:t xml:space="preserve"> of </w:t>
    </w:r>
    <w:r w:rsidRPr="00081934">
      <w:rPr>
        <w:rStyle w:val="PageNumber"/>
        <w:b/>
        <w:sz w:val="16"/>
        <w:szCs w:val="16"/>
      </w:rPr>
      <w:fldChar w:fldCharType="begin"/>
    </w:r>
    <w:r w:rsidRPr="00081934">
      <w:rPr>
        <w:rStyle w:val="PageNumber"/>
        <w:b/>
        <w:sz w:val="16"/>
        <w:szCs w:val="16"/>
      </w:rPr>
      <w:instrText xml:space="preserve"> NUMPAGES </w:instrText>
    </w:r>
    <w:r w:rsidRPr="00081934">
      <w:rPr>
        <w:rStyle w:val="PageNumber"/>
        <w:b/>
        <w:sz w:val="16"/>
        <w:szCs w:val="16"/>
      </w:rPr>
      <w:fldChar w:fldCharType="separate"/>
    </w:r>
    <w:r>
      <w:rPr>
        <w:rStyle w:val="PageNumber"/>
        <w:b/>
        <w:noProof/>
        <w:sz w:val="16"/>
        <w:szCs w:val="16"/>
      </w:rPr>
      <w:t>19</w:t>
    </w:r>
    <w:r w:rsidRPr="000819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0622F" w14:textId="77777777" w:rsidR="00960AF7" w:rsidRDefault="00960AF7">
      <w:r>
        <w:separator/>
      </w:r>
    </w:p>
  </w:footnote>
  <w:footnote w:type="continuationSeparator" w:id="0">
    <w:p w14:paraId="07F36FB9" w14:textId="77777777" w:rsidR="00960AF7" w:rsidRDefault="00960AF7">
      <w:r>
        <w:continuationSeparator/>
      </w:r>
    </w:p>
  </w:footnote>
  <w:footnote w:type="continuationNotice" w:id="1">
    <w:p w14:paraId="426EDD2D" w14:textId="77777777" w:rsidR="00960AF7" w:rsidRDefault="00960AF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C6480" w14:textId="6CF22162" w:rsidR="00AD326F" w:rsidRPr="00E96C09" w:rsidRDefault="00AD326F" w:rsidP="00E96C09">
    <w:pPr>
      <w:pStyle w:val="Header"/>
      <w:rPr>
        <w:szCs w:val="16"/>
      </w:rPr>
    </w:pPr>
    <w:r>
      <w:rPr>
        <w:noProof/>
        <w:szCs w:val="16"/>
      </w:rPr>
      <mc:AlternateContent>
        <mc:Choice Requires="wps">
          <w:drawing>
            <wp:anchor distT="0" distB="0" distL="114300" distR="114300" simplePos="0" relativeHeight="251658241" behindDoc="0" locked="0" layoutInCell="1" allowOverlap="1" wp14:anchorId="5E127A2F" wp14:editId="00A74019">
              <wp:simplePos x="0" y="0"/>
              <wp:positionH relativeFrom="column">
                <wp:posOffset>2776220</wp:posOffset>
              </wp:positionH>
              <wp:positionV relativeFrom="paragraph">
                <wp:posOffset>-213360</wp:posOffset>
              </wp:positionV>
              <wp:extent cx="1943100" cy="742950"/>
              <wp:effectExtent l="4445" t="0" r="0" b="381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5561AB9" w14:textId="77777777" w:rsidR="00AD326F" w:rsidRPr="003C17E0" w:rsidRDefault="00AD326F" w:rsidP="003C17E0">
                          <w:pPr>
                            <w:spacing w:before="0" w:after="0"/>
                            <w:jc w:val="center"/>
                            <w:rPr>
                              <w:b/>
                              <w:color w:val="FFFFFF" w:themeColor="background1"/>
                              <w:sz w:val="40"/>
                              <w:lang w:val="en-ZA"/>
                            </w:rPr>
                          </w:pPr>
                          <w:r>
                            <w:rPr>
                              <w:b/>
                              <w:color w:val="FFFFFF" w:themeColor="background1"/>
                              <w:sz w:val="40"/>
                              <w:lang w:val="en-ZA"/>
                            </w:rPr>
                            <w:t>INDUCTION</w:t>
                          </w:r>
                        </w:p>
                        <w:p w14:paraId="234BF457" w14:textId="77777777" w:rsidR="00AD326F" w:rsidRPr="003C17E0" w:rsidRDefault="00AD326F" w:rsidP="003C17E0">
                          <w:pPr>
                            <w:spacing w:before="0" w:after="0"/>
                            <w:jc w:val="center"/>
                            <w:rPr>
                              <w:b/>
                              <w:color w:val="FFFFFF" w:themeColor="background1"/>
                              <w:sz w:val="40"/>
                              <w:lang w:val="en-ZA"/>
                            </w:rPr>
                          </w:pPr>
                          <w:r w:rsidRPr="003C17E0">
                            <w:rPr>
                              <w:b/>
                              <w:color w:val="FFFFFF" w:themeColor="background1"/>
                              <w:sz w:val="40"/>
                              <w:lang w:val="en-ZA"/>
                            </w:rPr>
                            <w:t>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27A2F" id="_x0000_t202" coordsize="21600,21600" o:spt="202" path="m,l,21600r21600,l21600,xe">
              <v:stroke joinstyle="miter"/>
              <v:path gradientshapeok="t" o:connecttype="rect"/>
            </v:shapetype>
            <v:shape id="Text Box 19" o:spid="_x0000_s1027" type="#_x0000_t202" style="position:absolute;left:0;text-align:left;margin-left:218.6pt;margin-top:-16.8pt;width:153pt;height: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" filled="f" stroked="f" strokecolor="red">
              <v:textbox>
                <w:txbxContent>
                  <w:p w14:paraId="15561AB9" w14:textId="77777777" w:rsidR="00AD326F" w:rsidRPr="003C17E0" w:rsidRDefault="00AD326F" w:rsidP="003C17E0">
                    <w:pPr>
                      <w:spacing w:before="0" w:after="0"/>
                      <w:jc w:val="center"/>
                      <w:rPr>
                        <w:b/>
                        <w:color w:val="FFFFFF" w:themeColor="background1"/>
                        <w:sz w:val="40"/>
                        <w:lang w:val="en-ZA"/>
                      </w:rPr>
                    </w:pPr>
                    <w:r>
                      <w:rPr>
                        <w:b/>
                        <w:color w:val="FFFFFF" w:themeColor="background1"/>
                        <w:sz w:val="40"/>
                        <w:lang w:val="en-ZA"/>
                      </w:rPr>
                      <w:t>INDUCTION</w:t>
                    </w:r>
                  </w:p>
                  <w:p w14:paraId="234BF457" w14:textId="77777777" w:rsidR="00AD326F" w:rsidRPr="003C17E0" w:rsidRDefault="00AD326F" w:rsidP="003C17E0">
                    <w:pPr>
                      <w:spacing w:before="0" w:after="0"/>
                      <w:jc w:val="center"/>
                      <w:rPr>
                        <w:b/>
                        <w:color w:val="FFFFFF" w:themeColor="background1"/>
                        <w:sz w:val="40"/>
                        <w:lang w:val="en-ZA"/>
                      </w:rPr>
                    </w:pPr>
                    <w:r w:rsidRPr="003C17E0">
                      <w:rPr>
                        <w:b/>
                        <w:color w:val="FFFFFF" w:themeColor="background1"/>
                        <w:sz w:val="40"/>
                        <w:lang w:val="en-ZA"/>
                      </w:rPr>
                      <w:t>MANUAL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7E0A0" w14:textId="1955D772" w:rsidR="00AD326F" w:rsidRPr="002C3006" w:rsidRDefault="00AD326F" w:rsidP="002C3006">
    <w:pPr>
      <w:pStyle w:val="Header"/>
      <w:rPr>
        <w:szCs w:val="16"/>
      </w:rPr>
    </w:pPr>
    <w:r>
      <w:rPr>
        <w:noProof/>
        <w:szCs w:val="16"/>
      </w:rPr>
      <mc:AlternateContent>
        <mc:Choice Requires="wps">
          <w:drawing>
            <wp:anchor distT="0" distB="0" distL="114300" distR="114300" simplePos="0" relativeHeight="251658242" behindDoc="0" locked="0" layoutInCell="1" allowOverlap="1" wp14:anchorId="5596197D" wp14:editId="4B5E46D7">
              <wp:simplePos x="0" y="0"/>
              <wp:positionH relativeFrom="column">
                <wp:posOffset>1163320</wp:posOffset>
              </wp:positionH>
              <wp:positionV relativeFrom="paragraph">
                <wp:posOffset>-232410</wp:posOffset>
              </wp:positionV>
              <wp:extent cx="1943100" cy="742950"/>
              <wp:effectExtent l="1270" t="0" r="0" b="381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78528FA" w14:textId="77777777" w:rsidR="00AD326F" w:rsidRPr="003C17E0" w:rsidRDefault="00AD326F" w:rsidP="003C17E0">
                          <w:pPr>
                            <w:spacing w:before="0" w:after="0"/>
                            <w:jc w:val="center"/>
                            <w:rPr>
                              <w:b/>
                              <w:color w:val="FFFFFF" w:themeColor="background1"/>
                              <w:sz w:val="40"/>
                              <w:lang w:val="en-ZA"/>
                            </w:rPr>
                          </w:pPr>
                          <w:r>
                            <w:rPr>
                              <w:b/>
                              <w:color w:val="FFFFFF" w:themeColor="background1"/>
                              <w:sz w:val="40"/>
                              <w:lang w:val="en-ZA"/>
                            </w:rPr>
                            <w:t>INDUCTION</w:t>
                          </w:r>
                        </w:p>
                        <w:p w14:paraId="5A81E3F9" w14:textId="77777777" w:rsidR="00AD326F" w:rsidRPr="003C17E0" w:rsidRDefault="00AD326F" w:rsidP="003C17E0">
                          <w:pPr>
                            <w:spacing w:before="0" w:after="0"/>
                            <w:jc w:val="center"/>
                            <w:rPr>
                              <w:b/>
                              <w:color w:val="FFFFFF" w:themeColor="background1"/>
                              <w:sz w:val="40"/>
                              <w:lang w:val="en-ZA"/>
                            </w:rPr>
                          </w:pPr>
                          <w:r w:rsidRPr="003C17E0">
                            <w:rPr>
                              <w:b/>
                              <w:color w:val="FFFFFF" w:themeColor="background1"/>
                              <w:sz w:val="40"/>
                              <w:lang w:val="en-ZA"/>
                            </w:rPr>
                            <w:t>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6197D" id="_x0000_t202" coordsize="21600,21600" o:spt="202" path="m,l,21600r21600,l21600,xe">
              <v:stroke joinstyle="miter"/>
              <v:path gradientshapeok="t" o:connecttype="rect"/>
            </v:shapetype>
            <v:shape id="Text Box 20" o:spid="_x0000_s1028" type="#_x0000_t202" style="position:absolute;left:0;text-align:left;margin-left:91.6pt;margin-top:-18.3pt;width:153pt;height:5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" filled="f" stroked="f" strokecolor="red">
              <v:textbox>
                <w:txbxContent>
                  <w:p w14:paraId="478528FA" w14:textId="77777777" w:rsidR="00AD326F" w:rsidRPr="003C17E0" w:rsidRDefault="00AD326F" w:rsidP="003C17E0">
                    <w:pPr>
                      <w:spacing w:before="0" w:after="0"/>
                      <w:jc w:val="center"/>
                      <w:rPr>
                        <w:b/>
                        <w:color w:val="FFFFFF" w:themeColor="background1"/>
                        <w:sz w:val="40"/>
                        <w:lang w:val="en-ZA"/>
                      </w:rPr>
                    </w:pPr>
                    <w:r>
                      <w:rPr>
                        <w:b/>
                        <w:color w:val="FFFFFF" w:themeColor="background1"/>
                        <w:sz w:val="40"/>
                        <w:lang w:val="en-ZA"/>
                      </w:rPr>
                      <w:t>INDUCTION</w:t>
                    </w:r>
                  </w:p>
                  <w:p w14:paraId="5A81E3F9" w14:textId="77777777" w:rsidR="00AD326F" w:rsidRPr="003C17E0" w:rsidRDefault="00AD326F" w:rsidP="003C17E0">
                    <w:pPr>
                      <w:spacing w:before="0" w:after="0"/>
                      <w:jc w:val="center"/>
                      <w:rPr>
                        <w:b/>
                        <w:color w:val="FFFFFF" w:themeColor="background1"/>
                        <w:sz w:val="40"/>
                        <w:lang w:val="en-ZA"/>
                      </w:rPr>
                    </w:pPr>
                    <w:r w:rsidRPr="003C17E0">
                      <w:rPr>
                        <w:b/>
                        <w:color w:val="FFFFFF" w:themeColor="background1"/>
                        <w:sz w:val="40"/>
                        <w:lang w:val="en-ZA"/>
                      </w:rPr>
                      <w:t>MANUAL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E19E1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7" type="#_x0000_t75" style="width:270pt;height:270pt" o:bullet="t">
        <v:imagedata r:id="rId1" o:title="Truck_Mounted_Crane__Knuckle_Boom_"/>
      </v:shape>
    </w:pict>
  </w:numPicBullet>
  <w:numPicBullet w:numPicBulletId="1">
    <w:pict>
      <v:shape w14:anchorId="2FBFDA29" id="_x0000_i1538" type="#_x0000_t75" style="width:3in;height:3in" o:bullet="t">
        <v:imagedata r:id="rId2" o:title="Checkmark 2"/>
      </v:shape>
    </w:pict>
  </w:numPicBullet>
  <w:numPicBullet w:numPicBulletId="2">
    <w:pict>
      <v:shape id="_x0000_i1539" type="#_x0000_t75" style="width:70.55pt;height:72.5pt" o:bullet="t">
        <v:imagedata r:id="rId3" o:title="DO THIS"/>
      </v:shape>
    </w:pict>
  </w:numPicBullet>
  <w:numPicBullet w:numPicBulletId="3">
    <w:pict>
      <v:shape id="_x0000_i1540" type="#_x0000_t75" style="width:11.25pt;height:11.25pt" o:bullet="t">
        <v:imagedata r:id="rId4" o:title="BD14578_"/>
      </v:shape>
    </w:pict>
  </w:numPicBullet>
  <w:numPicBullet w:numPicBulletId="4">
    <w:pict>
      <v:shape id="_x0000_i1541" type="#_x0000_t75" style="width:121.45pt;height:93.1pt" o:bullet="t">
        <v:imagedata r:id="rId5" o:title="Picture1"/>
      </v:shape>
    </w:pict>
  </w:numPicBullet>
  <w:numPicBullet w:numPicBulletId="5">
    <w:pict>
      <v:shape id="_x0000_i1542" type="#_x0000_t75" style="width:350.95pt;height:390.2pt" o:bullet="t">
        <v:imagedata r:id="rId6" o:title="Picture1"/>
      </v:shape>
    </w:pict>
  </w:numPicBullet>
  <w:numPicBullet w:numPicBulletId="6">
    <w:pict>
      <v:shape id="_x0000_i1543" type="#_x0000_t75" style="width:190.5pt;height:149.25pt" o:bullet="t">
        <v:imagedata r:id="rId7" o:title="images1"/>
      </v:shape>
    </w:pict>
  </w:numPicBullet>
  <w:numPicBullet w:numPicBulletId="7">
    <w:pict>
      <v:shape id="_x0000_i1544" type="#_x0000_t75" style="width:3in;height:3in" o:bullet="t">
        <v:imagedata r:id="rId8" o:title="j0391204"/>
      </v:shape>
    </w:pict>
  </w:numPicBullet>
  <w:numPicBullet w:numPicBulletId="8">
    <w:pict>
      <v:shape id="_x0000_i1545" type="#_x0000_t75" style="width:91.7pt;height:114.25pt" o:bullet="t">
        <v:imagedata r:id="rId9" o:title="Bubbles"/>
      </v:shape>
    </w:pict>
  </w:numPicBullet>
  <w:numPicBullet w:numPicBulletId="9">
    <w:pict>
      <v:shape id="_x0000_i1546" type="#_x0000_t75" style="width:214.75pt;height:210.8pt" o:bullet="t">
        <v:imagedata r:id="rId10" o:title="Picture1"/>
      </v:shape>
    </w:pict>
  </w:numPicBullet>
  <w:abstractNum w:abstractNumId="0" w15:restartNumberingAfterBreak="0">
    <w:nsid w:val="FFFFFF7F"/>
    <w:multiLevelType w:val="singleLevel"/>
    <w:tmpl w:val="272054C8"/>
    <w:lvl w:ilvl="0">
      <w:start w:val="1"/>
      <w:numFmt w:val="decimal"/>
      <w:pStyle w:val="ListNumber2"/>
      <w:lvlText w:val="%1."/>
      <w:lvlJc w:val="left"/>
      <w:pPr>
        <w:tabs>
          <w:tab w:val="num" w:pos="720"/>
        </w:tabs>
        <w:ind w:left="720" w:hanging="360"/>
      </w:pPr>
    </w:lvl>
  </w:abstractNum>
  <w:abstractNum w:abstractNumId="1" w15:restartNumberingAfterBreak="0">
    <w:nsid w:val="FFFFFF82"/>
    <w:multiLevelType w:val="singleLevel"/>
    <w:tmpl w:val="779C13E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05E0C7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ECACB0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0"/>
    <w:lvl w:ilvl="0">
      <w:start w:val="1"/>
      <w:numFmt w:val="lowerLetter"/>
      <w:pStyle w:val="a"/>
      <w:lvlText w:val="      %1."/>
      <w:lvlJc w:val="left"/>
      <w:pPr>
        <w:tabs>
          <w:tab w:val="num" w:pos="720"/>
        </w:tabs>
      </w:pPr>
      <w:rPr>
        <w:rFonts w:ascii="Arial" w:hAnsi="Arial" w:cs="Arial"/>
        <w:sz w:val="20"/>
        <w:szCs w:val="20"/>
      </w:rPr>
    </w:lvl>
  </w:abstractNum>
  <w:abstractNum w:abstractNumId="5" w15:restartNumberingAfterBreak="0">
    <w:nsid w:val="00000002"/>
    <w:multiLevelType w:val="singleLevel"/>
    <w:tmpl w:val="00000000"/>
    <w:lvl w:ilvl="0">
      <w:start w:val="1"/>
      <w:numFmt w:val="upperLetter"/>
      <w:pStyle w:val="QuickA"/>
      <w:lvlText w:val="%1."/>
      <w:lvlJc w:val="left"/>
      <w:pPr>
        <w:tabs>
          <w:tab w:val="num" w:pos="870"/>
        </w:tabs>
      </w:pPr>
    </w:lvl>
  </w:abstractNum>
  <w:abstractNum w:abstractNumId="6" w15:restartNumberingAfterBreak="0">
    <w:nsid w:val="009F0040"/>
    <w:multiLevelType w:val="hybridMultilevel"/>
    <w:tmpl w:val="AE4E5946"/>
    <w:lvl w:ilvl="0" w:tplc="6D34BF9C">
      <w:start w:val="1"/>
      <w:numFmt w:val="bullet"/>
      <w:pStyle w:val="BulletedArial65"/>
      <w:lvlText w:val=""/>
      <w:lvlPicBulletId w:val="5"/>
      <w:lvlJc w:val="left"/>
      <w:pPr>
        <w:ind w:left="720" w:hanging="360"/>
      </w:pPr>
      <w:rPr>
        <w:rFonts w:ascii="Symbol" w:hAnsi="Symbol" w:hint="default"/>
        <w:color w:val="auto"/>
      </w:rPr>
    </w:lvl>
    <w:lvl w:ilvl="1" w:tplc="3C7CE934" w:tentative="1">
      <w:start w:val="1"/>
      <w:numFmt w:val="bullet"/>
      <w:lvlText w:val="o"/>
      <w:lvlJc w:val="left"/>
      <w:pPr>
        <w:ind w:left="1440" w:hanging="360"/>
      </w:pPr>
      <w:rPr>
        <w:rFonts w:ascii="Courier New" w:hAnsi="Courier New" w:cs="Courier New" w:hint="default"/>
      </w:rPr>
    </w:lvl>
    <w:lvl w:ilvl="2" w:tplc="05586DD8" w:tentative="1">
      <w:start w:val="1"/>
      <w:numFmt w:val="bullet"/>
      <w:lvlText w:val=""/>
      <w:lvlJc w:val="left"/>
      <w:pPr>
        <w:ind w:left="2160" w:hanging="360"/>
      </w:pPr>
      <w:rPr>
        <w:rFonts w:ascii="Wingdings" w:hAnsi="Wingdings" w:hint="default"/>
      </w:rPr>
    </w:lvl>
    <w:lvl w:ilvl="3" w:tplc="8294D732" w:tentative="1">
      <w:start w:val="1"/>
      <w:numFmt w:val="bullet"/>
      <w:lvlText w:val=""/>
      <w:lvlJc w:val="left"/>
      <w:pPr>
        <w:ind w:left="2880" w:hanging="360"/>
      </w:pPr>
      <w:rPr>
        <w:rFonts w:ascii="Symbol" w:hAnsi="Symbol" w:hint="default"/>
      </w:rPr>
    </w:lvl>
    <w:lvl w:ilvl="4" w:tplc="41085878" w:tentative="1">
      <w:start w:val="1"/>
      <w:numFmt w:val="bullet"/>
      <w:lvlText w:val="o"/>
      <w:lvlJc w:val="left"/>
      <w:pPr>
        <w:ind w:left="3600" w:hanging="360"/>
      </w:pPr>
      <w:rPr>
        <w:rFonts w:ascii="Courier New" w:hAnsi="Courier New" w:cs="Courier New" w:hint="default"/>
      </w:rPr>
    </w:lvl>
    <w:lvl w:ilvl="5" w:tplc="8E840462" w:tentative="1">
      <w:start w:val="1"/>
      <w:numFmt w:val="bullet"/>
      <w:lvlText w:val=""/>
      <w:lvlJc w:val="left"/>
      <w:pPr>
        <w:ind w:left="4320" w:hanging="360"/>
      </w:pPr>
      <w:rPr>
        <w:rFonts w:ascii="Wingdings" w:hAnsi="Wingdings" w:hint="default"/>
      </w:rPr>
    </w:lvl>
    <w:lvl w:ilvl="6" w:tplc="9294A54E" w:tentative="1">
      <w:start w:val="1"/>
      <w:numFmt w:val="bullet"/>
      <w:lvlText w:val=""/>
      <w:lvlJc w:val="left"/>
      <w:pPr>
        <w:ind w:left="5040" w:hanging="360"/>
      </w:pPr>
      <w:rPr>
        <w:rFonts w:ascii="Symbol" w:hAnsi="Symbol" w:hint="default"/>
      </w:rPr>
    </w:lvl>
    <w:lvl w:ilvl="7" w:tplc="4A1C93F0" w:tentative="1">
      <w:start w:val="1"/>
      <w:numFmt w:val="bullet"/>
      <w:lvlText w:val="o"/>
      <w:lvlJc w:val="left"/>
      <w:pPr>
        <w:ind w:left="5760" w:hanging="360"/>
      </w:pPr>
      <w:rPr>
        <w:rFonts w:ascii="Courier New" w:hAnsi="Courier New" w:cs="Courier New" w:hint="default"/>
      </w:rPr>
    </w:lvl>
    <w:lvl w:ilvl="8" w:tplc="0AEC7B96" w:tentative="1">
      <w:start w:val="1"/>
      <w:numFmt w:val="bullet"/>
      <w:lvlText w:val=""/>
      <w:lvlJc w:val="left"/>
      <w:pPr>
        <w:ind w:left="6480" w:hanging="360"/>
      </w:pPr>
      <w:rPr>
        <w:rFonts w:ascii="Wingdings" w:hAnsi="Wingdings" w:hint="default"/>
      </w:rPr>
    </w:lvl>
  </w:abstractNum>
  <w:abstractNum w:abstractNumId="7" w15:restartNumberingAfterBreak="0">
    <w:nsid w:val="00F31919"/>
    <w:multiLevelType w:val="hybridMultilevel"/>
    <w:tmpl w:val="3A4E4F36"/>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01037DDE"/>
    <w:multiLevelType w:val="hybridMultilevel"/>
    <w:tmpl w:val="265E2AC2"/>
    <w:lvl w:ilvl="0" w:tplc="3C9814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04CC3D3E"/>
    <w:multiLevelType w:val="hybridMultilevel"/>
    <w:tmpl w:val="D954EA6C"/>
    <w:lvl w:ilvl="0" w:tplc="3C9814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06AF2803"/>
    <w:multiLevelType w:val="hybridMultilevel"/>
    <w:tmpl w:val="88F2477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07D4775B"/>
    <w:multiLevelType w:val="hybridMultilevel"/>
    <w:tmpl w:val="1F42A19E"/>
    <w:lvl w:ilvl="0" w:tplc="B9A6AF5C">
      <w:start w:val="1"/>
      <w:numFmt w:val="bullet"/>
      <w:pStyle w:val="BulletASMNG"/>
      <w:lvlText w:val=""/>
      <w:lvlJc w:val="left"/>
      <w:pPr>
        <w:ind w:left="360" w:hanging="360"/>
      </w:pPr>
      <w:rPr>
        <w:rFonts w:ascii="Symbol" w:hAnsi="Symbol" w:hint="default"/>
      </w:rPr>
    </w:lvl>
    <w:lvl w:ilvl="1" w:tplc="1C090003">
      <w:start w:val="1"/>
      <w:numFmt w:val="bullet"/>
      <w:pStyle w:val="Bullet2"/>
      <w:lvlText w:val="o"/>
      <w:lvlJc w:val="left"/>
      <w:pPr>
        <w:ind w:left="1080" w:hanging="360"/>
      </w:pPr>
      <w:rPr>
        <w:rFonts w:ascii="Courier New" w:hAnsi="Courier New" w:cs="Courier New" w:hint="default"/>
      </w:rPr>
    </w:lvl>
    <w:lvl w:ilvl="2" w:tplc="1C090005">
      <w:start w:val="1"/>
      <w:numFmt w:val="bullet"/>
      <w:pStyle w:val="Bullet3"/>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080547B1"/>
    <w:multiLevelType w:val="hybridMultilevel"/>
    <w:tmpl w:val="2DAED9B2"/>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08B423A8"/>
    <w:multiLevelType w:val="hybridMultilevel"/>
    <w:tmpl w:val="884EAB48"/>
    <w:lvl w:ilvl="0" w:tplc="04090017">
      <w:start w:val="1"/>
      <w:numFmt w:val="bullet"/>
      <w:pStyle w:val="columnbullet"/>
      <w:lvlText w:val=""/>
      <w:lvlJc w:val="left"/>
      <w:pPr>
        <w:ind w:left="360" w:hanging="360"/>
      </w:pPr>
      <w:rPr>
        <w:rFonts w:ascii="Symbol" w:hAnsi="Symbol" w:hint="default"/>
        <w:b w:val="0"/>
        <w:i w:val="0"/>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09181A39"/>
    <w:multiLevelType w:val="multilevel"/>
    <w:tmpl w:val="FB1CEA9E"/>
    <w:lvl w:ilvl="0">
      <w:start w:val="1"/>
      <w:numFmt w:val="decimal"/>
      <w:suff w:val="space"/>
      <w:lvlText w:val="%1.  "/>
      <w:lvlJc w:val="left"/>
      <w:pPr>
        <w:ind w:left="568" w:hanging="284"/>
      </w:pPr>
      <w:rPr>
        <w:rFonts w:hint="default"/>
      </w:rPr>
    </w:lvl>
    <w:lvl w:ilvl="1">
      <w:start w:val="1"/>
      <w:numFmt w:val="decimal"/>
      <w:suff w:val="space"/>
      <w:lvlText w:val="%1.%2  "/>
      <w:lvlJc w:val="left"/>
      <w:pPr>
        <w:ind w:left="576" w:hanging="576"/>
      </w:pPr>
      <w:rPr>
        <w:rFonts w:hint="default"/>
      </w:rPr>
    </w:lvl>
    <w:lvl w:ilvl="2">
      <w:start w:val="1"/>
      <w:numFmt w:val="decimal"/>
      <w:suff w:val="space"/>
      <w:lvlText w:val="%1.%2.%3  "/>
      <w:lvlJc w:val="left"/>
      <w:pPr>
        <w:ind w:left="720" w:hanging="720"/>
      </w:pPr>
      <w:rPr>
        <w:rFonts w:hint="default"/>
      </w:rPr>
    </w:lvl>
    <w:lvl w:ilvl="3">
      <w:start w:val="1"/>
      <w:numFmt w:val="decimal"/>
      <w:pStyle w:val="Heading4"/>
      <w:suff w:val="space"/>
      <w:lvlText w:val="%1.%2.%3.%4  "/>
      <w:lvlJc w:val="left"/>
      <w:pPr>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0A5C10FC"/>
    <w:multiLevelType w:val="hybridMultilevel"/>
    <w:tmpl w:val="49B04084"/>
    <w:lvl w:ilvl="0" w:tplc="0409000F">
      <w:start w:val="1"/>
      <w:numFmt w:val="bullet"/>
      <w:pStyle w:val="Bulleted"/>
      <w:lvlText w:val=""/>
      <w:lvlJc w:val="left"/>
      <w:pPr>
        <w:tabs>
          <w:tab w:val="num" w:pos="624"/>
        </w:tabs>
        <w:ind w:left="624" w:hanging="624"/>
      </w:pPr>
      <w:rPr>
        <w:rFonts w:ascii="Wingdings" w:hAnsi="Wingdings" w:hint="default"/>
      </w:rPr>
    </w:lvl>
    <w:lvl w:ilvl="1" w:tplc="1C090019">
      <w:start w:val="1"/>
      <w:numFmt w:val="bullet"/>
      <w:lvlText w:val="o"/>
      <w:lvlJc w:val="left"/>
      <w:pPr>
        <w:tabs>
          <w:tab w:val="num" w:pos="1440"/>
        </w:tabs>
        <w:ind w:left="1440" w:hanging="360"/>
      </w:pPr>
      <w:rPr>
        <w:rFonts w:ascii="Courier New" w:hAnsi="Courier New" w:cs="Courier New" w:hint="default"/>
      </w:rPr>
    </w:lvl>
    <w:lvl w:ilvl="2" w:tplc="1C09001B" w:tentative="1">
      <w:start w:val="1"/>
      <w:numFmt w:val="bullet"/>
      <w:lvlText w:val=""/>
      <w:lvlJc w:val="left"/>
      <w:pPr>
        <w:tabs>
          <w:tab w:val="num" w:pos="2160"/>
        </w:tabs>
        <w:ind w:left="2160" w:hanging="360"/>
      </w:pPr>
      <w:rPr>
        <w:rFonts w:ascii="Wingdings" w:hAnsi="Wingdings" w:hint="default"/>
      </w:rPr>
    </w:lvl>
    <w:lvl w:ilvl="3" w:tplc="1C09000F" w:tentative="1">
      <w:start w:val="1"/>
      <w:numFmt w:val="bullet"/>
      <w:lvlText w:val=""/>
      <w:lvlJc w:val="left"/>
      <w:pPr>
        <w:tabs>
          <w:tab w:val="num" w:pos="2880"/>
        </w:tabs>
        <w:ind w:left="2880" w:hanging="360"/>
      </w:pPr>
      <w:rPr>
        <w:rFonts w:ascii="Symbol" w:hAnsi="Symbol" w:hint="default"/>
      </w:rPr>
    </w:lvl>
    <w:lvl w:ilvl="4" w:tplc="1C090019" w:tentative="1">
      <w:start w:val="1"/>
      <w:numFmt w:val="bullet"/>
      <w:lvlText w:val="o"/>
      <w:lvlJc w:val="left"/>
      <w:pPr>
        <w:tabs>
          <w:tab w:val="num" w:pos="3600"/>
        </w:tabs>
        <w:ind w:left="3600" w:hanging="360"/>
      </w:pPr>
      <w:rPr>
        <w:rFonts w:ascii="Courier New" w:hAnsi="Courier New" w:cs="Courier New" w:hint="default"/>
      </w:rPr>
    </w:lvl>
    <w:lvl w:ilvl="5" w:tplc="1C09001B" w:tentative="1">
      <w:start w:val="1"/>
      <w:numFmt w:val="bullet"/>
      <w:lvlText w:val=""/>
      <w:lvlJc w:val="left"/>
      <w:pPr>
        <w:tabs>
          <w:tab w:val="num" w:pos="4320"/>
        </w:tabs>
        <w:ind w:left="4320" w:hanging="360"/>
      </w:pPr>
      <w:rPr>
        <w:rFonts w:ascii="Wingdings" w:hAnsi="Wingdings" w:hint="default"/>
      </w:rPr>
    </w:lvl>
    <w:lvl w:ilvl="6" w:tplc="1C09000F" w:tentative="1">
      <w:start w:val="1"/>
      <w:numFmt w:val="bullet"/>
      <w:lvlText w:val=""/>
      <w:lvlJc w:val="left"/>
      <w:pPr>
        <w:tabs>
          <w:tab w:val="num" w:pos="5040"/>
        </w:tabs>
        <w:ind w:left="5040" w:hanging="360"/>
      </w:pPr>
      <w:rPr>
        <w:rFonts w:ascii="Symbol" w:hAnsi="Symbol" w:hint="default"/>
      </w:rPr>
    </w:lvl>
    <w:lvl w:ilvl="7" w:tplc="1C090019" w:tentative="1">
      <w:start w:val="1"/>
      <w:numFmt w:val="bullet"/>
      <w:lvlText w:val="o"/>
      <w:lvlJc w:val="left"/>
      <w:pPr>
        <w:tabs>
          <w:tab w:val="num" w:pos="5760"/>
        </w:tabs>
        <w:ind w:left="5760" w:hanging="360"/>
      </w:pPr>
      <w:rPr>
        <w:rFonts w:ascii="Courier New" w:hAnsi="Courier New" w:cs="Courier New" w:hint="default"/>
      </w:rPr>
    </w:lvl>
    <w:lvl w:ilvl="8" w:tplc="1C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D23AF1"/>
    <w:multiLevelType w:val="hybridMultilevel"/>
    <w:tmpl w:val="D84A26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0CEC71B4"/>
    <w:multiLevelType w:val="hybridMultilevel"/>
    <w:tmpl w:val="9D4ACBCC"/>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0E341924"/>
    <w:multiLevelType w:val="hybridMultilevel"/>
    <w:tmpl w:val="769E05FA"/>
    <w:lvl w:ilvl="0" w:tplc="0409001B">
      <w:start w:val="1"/>
      <w:numFmt w:val="bullet"/>
      <w:pStyle w:val="BulletNormal8"/>
      <w:lvlText w:val=""/>
      <w:lvlPicBulletId w:val="1"/>
      <w:lvlJc w:val="left"/>
      <w:pPr>
        <w:tabs>
          <w:tab w:val="num" w:pos="360"/>
        </w:tabs>
        <w:ind w:left="360" w:hanging="360"/>
      </w:pPr>
      <w:rPr>
        <w:rFonts w:ascii="Symbol" w:hAnsi="Symbol" w:hint="default"/>
        <w:color w:val="auto"/>
      </w:rPr>
    </w:lvl>
    <w:lvl w:ilvl="1" w:tplc="04090019">
      <w:start w:val="1"/>
      <w:numFmt w:val="bullet"/>
      <w:lvlText w:val=""/>
      <w:lvlPicBulletId w:val="2"/>
      <w:lvlJc w:val="left"/>
      <w:pPr>
        <w:tabs>
          <w:tab w:val="num" w:pos="7927"/>
        </w:tabs>
        <w:ind w:left="7927" w:hanging="360"/>
      </w:pPr>
      <w:rPr>
        <w:rFonts w:ascii="Symbol" w:hAnsi="Symbol" w:hint="default"/>
        <w:color w:val="auto"/>
      </w:rPr>
    </w:lvl>
    <w:lvl w:ilvl="2" w:tplc="0409001B" w:tentative="1">
      <w:start w:val="1"/>
      <w:numFmt w:val="bullet"/>
      <w:lvlText w:val=""/>
      <w:lvlJc w:val="left"/>
      <w:pPr>
        <w:tabs>
          <w:tab w:val="num" w:pos="8647"/>
        </w:tabs>
        <w:ind w:left="8647" w:hanging="360"/>
      </w:pPr>
      <w:rPr>
        <w:rFonts w:ascii="Wingdings" w:hAnsi="Wingdings" w:hint="default"/>
      </w:rPr>
    </w:lvl>
    <w:lvl w:ilvl="3" w:tplc="0409000F" w:tentative="1">
      <w:start w:val="1"/>
      <w:numFmt w:val="bullet"/>
      <w:lvlText w:val=""/>
      <w:lvlJc w:val="left"/>
      <w:pPr>
        <w:tabs>
          <w:tab w:val="num" w:pos="9367"/>
        </w:tabs>
        <w:ind w:left="9367" w:hanging="360"/>
      </w:pPr>
      <w:rPr>
        <w:rFonts w:ascii="Symbol" w:hAnsi="Symbol" w:hint="default"/>
      </w:rPr>
    </w:lvl>
    <w:lvl w:ilvl="4" w:tplc="04090019" w:tentative="1">
      <w:start w:val="1"/>
      <w:numFmt w:val="bullet"/>
      <w:lvlText w:val="o"/>
      <w:lvlJc w:val="left"/>
      <w:pPr>
        <w:tabs>
          <w:tab w:val="num" w:pos="10087"/>
        </w:tabs>
        <w:ind w:left="10087" w:hanging="360"/>
      </w:pPr>
      <w:rPr>
        <w:rFonts w:ascii="Courier New" w:hAnsi="Courier New" w:cs="Courier New" w:hint="default"/>
      </w:rPr>
    </w:lvl>
    <w:lvl w:ilvl="5" w:tplc="0409001B" w:tentative="1">
      <w:start w:val="1"/>
      <w:numFmt w:val="bullet"/>
      <w:lvlText w:val=""/>
      <w:lvlJc w:val="left"/>
      <w:pPr>
        <w:tabs>
          <w:tab w:val="num" w:pos="10807"/>
        </w:tabs>
        <w:ind w:left="10807" w:hanging="360"/>
      </w:pPr>
      <w:rPr>
        <w:rFonts w:ascii="Wingdings" w:hAnsi="Wingdings" w:hint="default"/>
      </w:rPr>
    </w:lvl>
    <w:lvl w:ilvl="6" w:tplc="0409000F" w:tentative="1">
      <w:start w:val="1"/>
      <w:numFmt w:val="bullet"/>
      <w:lvlText w:val=""/>
      <w:lvlJc w:val="left"/>
      <w:pPr>
        <w:tabs>
          <w:tab w:val="num" w:pos="11527"/>
        </w:tabs>
        <w:ind w:left="11527" w:hanging="360"/>
      </w:pPr>
      <w:rPr>
        <w:rFonts w:ascii="Symbol" w:hAnsi="Symbol" w:hint="default"/>
      </w:rPr>
    </w:lvl>
    <w:lvl w:ilvl="7" w:tplc="04090019" w:tentative="1">
      <w:start w:val="1"/>
      <w:numFmt w:val="bullet"/>
      <w:lvlText w:val="o"/>
      <w:lvlJc w:val="left"/>
      <w:pPr>
        <w:tabs>
          <w:tab w:val="num" w:pos="12247"/>
        </w:tabs>
        <w:ind w:left="12247" w:hanging="360"/>
      </w:pPr>
      <w:rPr>
        <w:rFonts w:ascii="Courier New" w:hAnsi="Courier New" w:cs="Courier New" w:hint="default"/>
      </w:rPr>
    </w:lvl>
    <w:lvl w:ilvl="8" w:tplc="0409001B" w:tentative="1">
      <w:start w:val="1"/>
      <w:numFmt w:val="bullet"/>
      <w:lvlText w:val=""/>
      <w:lvlJc w:val="left"/>
      <w:pPr>
        <w:tabs>
          <w:tab w:val="num" w:pos="12967"/>
        </w:tabs>
        <w:ind w:left="12967" w:hanging="360"/>
      </w:pPr>
      <w:rPr>
        <w:rFonts w:ascii="Wingdings" w:hAnsi="Wingdings" w:hint="default"/>
      </w:rPr>
    </w:lvl>
  </w:abstractNum>
  <w:abstractNum w:abstractNumId="19" w15:restartNumberingAfterBreak="0">
    <w:nsid w:val="1027560B"/>
    <w:multiLevelType w:val="multilevel"/>
    <w:tmpl w:val="8A927898"/>
    <w:styleLink w:val="RefBullets"/>
    <w:lvl w:ilvl="0">
      <w:start w:val="1"/>
      <w:numFmt w:val="bullet"/>
      <w:lvlText w:val=""/>
      <w:lvlJc w:val="left"/>
      <w:pPr>
        <w:ind w:left="1205" w:hanging="360"/>
      </w:pPr>
      <w:rPr>
        <w:rFonts w:ascii="Symbol" w:hAnsi="Symbol"/>
      </w:rPr>
    </w:lvl>
    <w:lvl w:ilvl="1">
      <w:start w:val="1"/>
      <w:numFmt w:val="bullet"/>
      <w:lvlText w:val="o"/>
      <w:lvlJc w:val="left"/>
      <w:pPr>
        <w:ind w:left="1925" w:hanging="360"/>
      </w:pPr>
      <w:rPr>
        <w:rFonts w:ascii="Courier New" w:hAnsi="Courier New" w:cs="Courier New" w:hint="default"/>
      </w:rPr>
    </w:lvl>
    <w:lvl w:ilvl="2">
      <w:start w:val="1"/>
      <w:numFmt w:val="bullet"/>
      <w:lvlText w:val=""/>
      <w:lvlJc w:val="left"/>
      <w:pPr>
        <w:ind w:left="2645" w:hanging="360"/>
      </w:pPr>
      <w:rPr>
        <w:rFonts w:ascii="Wingdings" w:hAnsi="Wingdings" w:hint="default"/>
      </w:rPr>
    </w:lvl>
    <w:lvl w:ilvl="3">
      <w:start w:val="1"/>
      <w:numFmt w:val="bullet"/>
      <w:lvlText w:val=""/>
      <w:lvlJc w:val="left"/>
      <w:pPr>
        <w:ind w:left="3365" w:hanging="360"/>
      </w:pPr>
      <w:rPr>
        <w:rFonts w:ascii="Symbol" w:hAnsi="Symbol" w:hint="default"/>
      </w:rPr>
    </w:lvl>
    <w:lvl w:ilvl="4">
      <w:start w:val="1"/>
      <w:numFmt w:val="bullet"/>
      <w:lvlText w:val="o"/>
      <w:lvlJc w:val="left"/>
      <w:pPr>
        <w:ind w:left="4085" w:hanging="360"/>
      </w:pPr>
      <w:rPr>
        <w:rFonts w:ascii="Courier New" w:hAnsi="Courier New" w:cs="Courier New" w:hint="default"/>
      </w:rPr>
    </w:lvl>
    <w:lvl w:ilvl="5">
      <w:start w:val="1"/>
      <w:numFmt w:val="bullet"/>
      <w:lvlText w:val=""/>
      <w:lvlJc w:val="left"/>
      <w:pPr>
        <w:ind w:left="4805" w:hanging="360"/>
      </w:pPr>
      <w:rPr>
        <w:rFonts w:ascii="Wingdings" w:hAnsi="Wingdings" w:hint="default"/>
      </w:rPr>
    </w:lvl>
    <w:lvl w:ilvl="6">
      <w:start w:val="1"/>
      <w:numFmt w:val="bullet"/>
      <w:lvlText w:val=""/>
      <w:lvlJc w:val="left"/>
      <w:pPr>
        <w:ind w:left="5525" w:hanging="360"/>
      </w:pPr>
      <w:rPr>
        <w:rFonts w:ascii="Symbol" w:hAnsi="Symbol" w:hint="default"/>
      </w:rPr>
    </w:lvl>
    <w:lvl w:ilvl="7">
      <w:start w:val="1"/>
      <w:numFmt w:val="bullet"/>
      <w:lvlText w:val="o"/>
      <w:lvlJc w:val="left"/>
      <w:pPr>
        <w:ind w:left="6245" w:hanging="360"/>
      </w:pPr>
      <w:rPr>
        <w:rFonts w:ascii="Courier New" w:hAnsi="Courier New" w:cs="Courier New" w:hint="default"/>
      </w:rPr>
    </w:lvl>
    <w:lvl w:ilvl="8">
      <w:start w:val="1"/>
      <w:numFmt w:val="bullet"/>
      <w:lvlText w:val=""/>
      <w:lvlJc w:val="left"/>
      <w:pPr>
        <w:ind w:left="6965" w:hanging="360"/>
      </w:pPr>
      <w:rPr>
        <w:rFonts w:ascii="Wingdings" w:hAnsi="Wingdings" w:hint="default"/>
      </w:rPr>
    </w:lvl>
  </w:abstractNum>
  <w:abstractNum w:abstractNumId="20" w15:restartNumberingAfterBreak="0">
    <w:nsid w:val="10E267AF"/>
    <w:multiLevelType w:val="hybridMultilevel"/>
    <w:tmpl w:val="91D8864E"/>
    <w:lvl w:ilvl="0" w:tplc="F124ADCC">
      <w:start w:val="1"/>
      <w:numFmt w:val="bullet"/>
      <w:pStyle w:val="BULLET-10"/>
      <w:lvlText w:val=""/>
      <w:lvlPicBulletId w:val="8"/>
      <w:lvlJc w:val="left"/>
      <w:pPr>
        <w:ind w:left="360" w:hanging="360"/>
      </w:pPr>
      <w:rPr>
        <w:rFonts w:ascii="Symbol" w:hAnsi="Symbol" w:hint="default"/>
        <w:color w:val="auto"/>
      </w:rPr>
    </w:lvl>
    <w:lvl w:ilvl="1" w:tplc="0E4249EC">
      <w:start w:val="1"/>
      <w:numFmt w:val="bullet"/>
      <w:lvlText w:val="o"/>
      <w:lvlJc w:val="left"/>
      <w:pPr>
        <w:ind w:left="1440" w:hanging="360"/>
      </w:pPr>
      <w:rPr>
        <w:rFonts w:ascii="Courier New" w:hAnsi="Courier New" w:cs="Courier New" w:hint="default"/>
      </w:rPr>
    </w:lvl>
    <w:lvl w:ilvl="2" w:tplc="46022118" w:tentative="1">
      <w:start w:val="1"/>
      <w:numFmt w:val="bullet"/>
      <w:lvlText w:val=""/>
      <w:lvlJc w:val="left"/>
      <w:pPr>
        <w:ind w:left="2160" w:hanging="360"/>
      </w:pPr>
      <w:rPr>
        <w:rFonts w:ascii="Wingdings" w:hAnsi="Wingdings" w:hint="default"/>
      </w:rPr>
    </w:lvl>
    <w:lvl w:ilvl="3" w:tplc="F7B474B2" w:tentative="1">
      <w:start w:val="1"/>
      <w:numFmt w:val="bullet"/>
      <w:lvlText w:val=""/>
      <w:lvlJc w:val="left"/>
      <w:pPr>
        <w:ind w:left="2880" w:hanging="360"/>
      </w:pPr>
      <w:rPr>
        <w:rFonts w:ascii="Symbol" w:hAnsi="Symbol" w:hint="default"/>
      </w:rPr>
    </w:lvl>
    <w:lvl w:ilvl="4" w:tplc="5A3E7F9A" w:tentative="1">
      <w:start w:val="1"/>
      <w:numFmt w:val="bullet"/>
      <w:lvlText w:val="o"/>
      <w:lvlJc w:val="left"/>
      <w:pPr>
        <w:ind w:left="3600" w:hanging="360"/>
      </w:pPr>
      <w:rPr>
        <w:rFonts w:ascii="Courier New" w:hAnsi="Courier New" w:cs="Courier New" w:hint="default"/>
      </w:rPr>
    </w:lvl>
    <w:lvl w:ilvl="5" w:tplc="9CB42324" w:tentative="1">
      <w:start w:val="1"/>
      <w:numFmt w:val="bullet"/>
      <w:lvlText w:val=""/>
      <w:lvlJc w:val="left"/>
      <w:pPr>
        <w:ind w:left="4320" w:hanging="360"/>
      </w:pPr>
      <w:rPr>
        <w:rFonts w:ascii="Wingdings" w:hAnsi="Wingdings" w:hint="default"/>
      </w:rPr>
    </w:lvl>
    <w:lvl w:ilvl="6" w:tplc="5FF6C28E" w:tentative="1">
      <w:start w:val="1"/>
      <w:numFmt w:val="bullet"/>
      <w:lvlText w:val=""/>
      <w:lvlJc w:val="left"/>
      <w:pPr>
        <w:ind w:left="5040" w:hanging="360"/>
      </w:pPr>
      <w:rPr>
        <w:rFonts w:ascii="Symbol" w:hAnsi="Symbol" w:hint="default"/>
      </w:rPr>
    </w:lvl>
    <w:lvl w:ilvl="7" w:tplc="681A0392" w:tentative="1">
      <w:start w:val="1"/>
      <w:numFmt w:val="bullet"/>
      <w:lvlText w:val="o"/>
      <w:lvlJc w:val="left"/>
      <w:pPr>
        <w:ind w:left="5760" w:hanging="360"/>
      </w:pPr>
      <w:rPr>
        <w:rFonts w:ascii="Courier New" w:hAnsi="Courier New" w:cs="Courier New" w:hint="default"/>
      </w:rPr>
    </w:lvl>
    <w:lvl w:ilvl="8" w:tplc="6B30A72C" w:tentative="1">
      <w:start w:val="1"/>
      <w:numFmt w:val="bullet"/>
      <w:lvlText w:val=""/>
      <w:lvlJc w:val="left"/>
      <w:pPr>
        <w:ind w:left="6480" w:hanging="360"/>
      </w:pPr>
      <w:rPr>
        <w:rFonts w:ascii="Wingdings" w:hAnsi="Wingdings" w:hint="default"/>
      </w:rPr>
    </w:lvl>
  </w:abstractNum>
  <w:abstractNum w:abstractNumId="21" w15:restartNumberingAfterBreak="0">
    <w:nsid w:val="11CE4BC8"/>
    <w:multiLevelType w:val="hybridMultilevel"/>
    <w:tmpl w:val="1A9ACB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393220B"/>
    <w:multiLevelType w:val="hybridMultilevel"/>
    <w:tmpl w:val="878C9368"/>
    <w:lvl w:ilvl="0" w:tplc="099020DA">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46068EA"/>
    <w:multiLevelType w:val="multilevel"/>
    <w:tmpl w:val="1C09001D"/>
    <w:styleLink w:val="HeadingsSB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4F822AD"/>
    <w:multiLevelType w:val="hybridMultilevel"/>
    <w:tmpl w:val="E3BAFFAE"/>
    <w:lvl w:ilvl="0" w:tplc="23EECF2C">
      <w:start w:val="1"/>
      <w:numFmt w:val="bullet"/>
      <w:pStyle w:val="BillList"/>
      <w:lvlText w:val=""/>
      <w:lvlJc w:val="left"/>
      <w:pPr>
        <w:tabs>
          <w:tab w:val="num" w:pos="360"/>
        </w:tabs>
        <w:ind w:left="360" w:hanging="360"/>
      </w:pPr>
      <w:rPr>
        <w:rFonts w:ascii="Symbol" w:hAnsi="Symbol" w:hint="default"/>
        <w:color w:val="auto"/>
      </w:rPr>
    </w:lvl>
    <w:lvl w:ilvl="1" w:tplc="583EC6AE">
      <w:start w:val="1"/>
      <w:numFmt w:val="bullet"/>
      <w:lvlText w:val="o"/>
      <w:lvlJc w:val="left"/>
      <w:pPr>
        <w:tabs>
          <w:tab w:val="num" w:pos="1440"/>
        </w:tabs>
        <w:ind w:left="1440" w:hanging="360"/>
      </w:pPr>
      <w:rPr>
        <w:rFonts w:ascii="Courier New" w:hAnsi="Courier New" w:cs="Courier New" w:hint="default"/>
      </w:rPr>
    </w:lvl>
    <w:lvl w:ilvl="2" w:tplc="995E19DA" w:tentative="1">
      <w:start w:val="1"/>
      <w:numFmt w:val="bullet"/>
      <w:lvlText w:val=""/>
      <w:lvlJc w:val="left"/>
      <w:pPr>
        <w:tabs>
          <w:tab w:val="num" w:pos="2160"/>
        </w:tabs>
        <w:ind w:left="2160" w:hanging="360"/>
      </w:pPr>
      <w:rPr>
        <w:rFonts w:ascii="Wingdings" w:hAnsi="Wingdings" w:hint="default"/>
      </w:rPr>
    </w:lvl>
    <w:lvl w:ilvl="3" w:tplc="2FA08EF4" w:tentative="1">
      <w:start w:val="1"/>
      <w:numFmt w:val="bullet"/>
      <w:lvlText w:val=""/>
      <w:lvlJc w:val="left"/>
      <w:pPr>
        <w:tabs>
          <w:tab w:val="num" w:pos="2880"/>
        </w:tabs>
        <w:ind w:left="2880" w:hanging="360"/>
      </w:pPr>
      <w:rPr>
        <w:rFonts w:ascii="Symbol" w:hAnsi="Symbol" w:hint="default"/>
      </w:rPr>
    </w:lvl>
    <w:lvl w:ilvl="4" w:tplc="90F692B0" w:tentative="1">
      <w:start w:val="1"/>
      <w:numFmt w:val="bullet"/>
      <w:lvlText w:val="o"/>
      <w:lvlJc w:val="left"/>
      <w:pPr>
        <w:tabs>
          <w:tab w:val="num" w:pos="3600"/>
        </w:tabs>
        <w:ind w:left="3600" w:hanging="360"/>
      </w:pPr>
      <w:rPr>
        <w:rFonts w:ascii="Courier New" w:hAnsi="Courier New" w:cs="Courier New" w:hint="default"/>
      </w:rPr>
    </w:lvl>
    <w:lvl w:ilvl="5" w:tplc="E3000874" w:tentative="1">
      <w:start w:val="1"/>
      <w:numFmt w:val="bullet"/>
      <w:lvlText w:val=""/>
      <w:lvlJc w:val="left"/>
      <w:pPr>
        <w:tabs>
          <w:tab w:val="num" w:pos="4320"/>
        </w:tabs>
        <w:ind w:left="4320" w:hanging="360"/>
      </w:pPr>
      <w:rPr>
        <w:rFonts w:ascii="Wingdings" w:hAnsi="Wingdings" w:hint="default"/>
      </w:rPr>
    </w:lvl>
    <w:lvl w:ilvl="6" w:tplc="B42C88E6" w:tentative="1">
      <w:start w:val="1"/>
      <w:numFmt w:val="bullet"/>
      <w:lvlText w:val=""/>
      <w:lvlJc w:val="left"/>
      <w:pPr>
        <w:tabs>
          <w:tab w:val="num" w:pos="5040"/>
        </w:tabs>
        <w:ind w:left="5040" w:hanging="360"/>
      </w:pPr>
      <w:rPr>
        <w:rFonts w:ascii="Symbol" w:hAnsi="Symbol" w:hint="default"/>
      </w:rPr>
    </w:lvl>
    <w:lvl w:ilvl="7" w:tplc="732CEB52" w:tentative="1">
      <w:start w:val="1"/>
      <w:numFmt w:val="bullet"/>
      <w:lvlText w:val="o"/>
      <w:lvlJc w:val="left"/>
      <w:pPr>
        <w:tabs>
          <w:tab w:val="num" w:pos="5760"/>
        </w:tabs>
        <w:ind w:left="5760" w:hanging="360"/>
      </w:pPr>
      <w:rPr>
        <w:rFonts w:ascii="Courier New" w:hAnsi="Courier New" w:cs="Courier New" w:hint="default"/>
      </w:rPr>
    </w:lvl>
    <w:lvl w:ilvl="8" w:tplc="52A6349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5464A9"/>
    <w:multiLevelType w:val="hybridMultilevel"/>
    <w:tmpl w:val="C576FCEA"/>
    <w:lvl w:ilvl="0" w:tplc="3C9814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16014F34"/>
    <w:multiLevelType w:val="hybridMultilevel"/>
    <w:tmpl w:val="7346AD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7536D3A"/>
    <w:multiLevelType w:val="multilevel"/>
    <w:tmpl w:val="16C02FAE"/>
    <w:styleLink w:val="StylePicturebulleted"/>
    <w:lvl w:ilvl="0">
      <w:start w:val="1"/>
      <w:numFmt w:val="bullet"/>
      <w:lvlText w:val=""/>
      <w:lvlPicBulletId w:val="3"/>
      <w:lvlJc w:val="left"/>
      <w:pPr>
        <w:tabs>
          <w:tab w:val="num" w:pos="340"/>
        </w:tabs>
        <w:ind w:left="340" w:hanging="340"/>
      </w:pPr>
      <w:rPr>
        <w:rFonts w:ascii="Symbol" w:hAnsi="Symbol" w:hint="default"/>
        <w:dstrike w:val="0"/>
        <w:color w:val="auto"/>
        <w:sz w:val="24"/>
        <w:szCs w:val="24"/>
        <w:vertAlign w:val="baseline"/>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A705E0B"/>
    <w:multiLevelType w:val="hybridMultilevel"/>
    <w:tmpl w:val="1BFAAD62"/>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1AC70756"/>
    <w:multiLevelType w:val="hybridMultilevel"/>
    <w:tmpl w:val="2A4E42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1BF3748E"/>
    <w:multiLevelType w:val="multilevel"/>
    <w:tmpl w:val="8A927898"/>
    <w:styleLink w:val="Refbullet"/>
    <w:lvl w:ilvl="0">
      <w:start w:val="1"/>
      <w:numFmt w:val="bullet"/>
      <w:lvlText w:val=""/>
      <w:lvlJc w:val="left"/>
      <w:pPr>
        <w:ind w:left="1205" w:hanging="360"/>
      </w:pPr>
      <w:rPr>
        <w:rFonts w:ascii="Symbol" w:hAnsi="Symbol" w:hint="default"/>
      </w:rPr>
    </w:lvl>
    <w:lvl w:ilvl="1">
      <w:start w:val="1"/>
      <w:numFmt w:val="bullet"/>
      <w:lvlText w:val="o"/>
      <w:lvlJc w:val="left"/>
      <w:pPr>
        <w:ind w:left="1925" w:hanging="360"/>
      </w:pPr>
      <w:rPr>
        <w:rFonts w:ascii="Courier New" w:hAnsi="Courier New" w:cs="Courier New" w:hint="default"/>
      </w:rPr>
    </w:lvl>
    <w:lvl w:ilvl="2">
      <w:start w:val="1"/>
      <w:numFmt w:val="bullet"/>
      <w:lvlText w:val=""/>
      <w:lvlJc w:val="left"/>
      <w:pPr>
        <w:ind w:left="2645" w:hanging="360"/>
      </w:pPr>
      <w:rPr>
        <w:rFonts w:ascii="Wingdings" w:hAnsi="Wingdings" w:hint="default"/>
      </w:rPr>
    </w:lvl>
    <w:lvl w:ilvl="3">
      <w:start w:val="1"/>
      <w:numFmt w:val="bullet"/>
      <w:lvlText w:val=""/>
      <w:lvlJc w:val="left"/>
      <w:pPr>
        <w:ind w:left="3365" w:hanging="360"/>
      </w:pPr>
      <w:rPr>
        <w:rFonts w:ascii="Symbol" w:hAnsi="Symbol" w:hint="default"/>
      </w:rPr>
    </w:lvl>
    <w:lvl w:ilvl="4">
      <w:start w:val="1"/>
      <w:numFmt w:val="bullet"/>
      <w:lvlText w:val="o"/>
      <w:lvlJc w:val="left"/>
      <w:pPr>
        <w:ind w:left="4085" w:hanging="360"/>
      </w:pPr>
      <w:rPr>
        <w:rFonts w:ascii="Courier New" w:hAnsi="Courier New" w:cs="Courier New" w:hint="default"/>
      </w:rPr>
    </w:lvl>
    <w:lvl w:ilvl="5">
      <w:start w:val="1"/>
      <w:numFmt w:val="bullet"/>
      <w:lvlText w:val=""/>
      <w:lvlJc w:val="left"/>
      <w:pPr>
        <w:ind w:left="4805" w:hanging="360"/>
      </w:pPr>
      <w:rPr>
        <w:rFonts w:ascii="Wingdings" w:hAnsi="Wingdings" w:hint="default"/>
      </w:rPr>
    </w:lvl>
    <w:lvl w:ilvl="6">
      <w:start w:val="1"/>
      <w:numFmt w:val="bullet"/>
      <w:lvlText w:val=""/>
      <w:lvlJc w:val="left"/>
      <w:pPr>
        <w:ind w:left="5525" w:hanging="360"/>
      </w:pPr>
      <w:rPr>
        <w:rFonts w:ascii="Symbol" w:hAnsi="Symbol" w:hint="default"/>
      </w:rPr>
    </w:lvl>
    <w:lvl w:ilvl="7">
      <w:start w:val="1"/>
      <w:numFmt w:val="bullet"/>
      <w:lvlText w:val="o"/>
      <w:lvlJc w:val="left"/>
      <w:pPr>
        <w:ind w:left="6245" w:hanging="360"/>
      </w:pPr>
      <w:rPr>
        <w:rFonts w:ascii="Courier New" w:hAnsi="Courier New" w:cs="Courier New" w:hint="default"/>
      </w:rPr>
    </w:lvl>
    <w:lvl w:ilvl="8">
      <w:start w:val="1"/>
      <w:numFmt w:val="bullet"/>
      <w:lvlText w:val=""/>
      <w:lvlJc w:val="left"/>
      <w:pPr>
        <w:ind w:left="6965" w:hanging="360"/>
      </w:pPr>
      <w:rPr>
        <w:rFonts w:ascii="Wingdings" w:hAnsi="Wingdings" w:hint="default"/>
      </w:rPr>
    </w:lvl>
  </w:abstractNum>
  <w:abstractNum w:abstractNumId="31" w15:restartNumberingAfterBreak="0">
    <w:nsid w:val="1BFC3E11"/>
    <w:multiLevelType w:val="hybridMultilevel"/>
    <w:tmpl w:val="AAB2058A"/>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1FD26770"/>
    <w:multiLevelType w:val="hybridMultilevel"/>
    <w:tmpl w:val="007CF77C"/>
    <w:lvl w:ilvl="0" w:tplc="34AC0198">
      <w:start w:val="1"/>
      <w:numFmt w:val="bullet"/>
      <w:pStyle w:val="RefferenceBullet"/>
      <w:lvlText w:val=""/>
      <w:lvlJc w:val="left"/>
      <w:pPr>
        <w:ind w:left="1145" w:hanging="360"/>
      </w:pPr>
      <w:rPr>
        <w:rFonts w:ascii="Symbol" w:hAnsi="Symbol" w:hint="default"/>
      </w:rPr>
    </w:lvl>
    <w:lvl w:ilvl="1" w:tplc="9B2692E8" w:tentative="1">
      <w:start w:val="1"/>
      <w:numFmt w:val="bullet"/>
      <w:lvlText w:val="o"/>
      <w:lvlJc w:val="left"/>
      <w:pPr>
        <w:ind w:left="1865" w:hanging="360"/>
      </w:pPr>
      <w:rPr>
        <w:rFonts w:ascii="Courier New" w:hAnsi="Courier New" w:cs="Courier New" w:hint="default"/>
      </w:rPr>
    </w:lvl>
    <w:lvl w:ilvl="2" w:tplc="3CB20A70" w:tentative="1">
      <w:start w:val="1"/>
      <w:numFmt w:val="bullet"/>
      <w:lvlText w:val=""/>
      <w:lvlJc w:val="left"/>
      <w:pPr>
        <w:ind w:left="2585" w:hanging="360"/>
      </w:pPr>
      <w:rPr>
        <w:rFonts w:ascii="Wingdings" w:hAnsi="Wingdings" w:hint="default"/>
      </w:rPr>
    </w:lvl>
    <w:lvl w:ilvl="3" w:tplc="D696FA7C" w:tentative="1">
      <w:start w:val="1"/>
      <w:numFmt w:val="bullet"/>
      <w:lvlText w:val=""/>
      <w:lvlJc w:val="left"/>
      <w:pPr>
        <w:ind w:left="3305" w:hanging="360"/>
      </w:pPr>
      <w:rPr>
        <w:rFonts w:ascii="Symbol" w:hAnsi="Symbol" w:hint="default"/>
      </w:rPr>
    </w:lvl>
    <w:lvl w:ilvl="4" w:tplc="F462D4C6" w:tentative="1">
      <w:start w:val="1"/>
      <w:numFmt w:val="bullet"/>
      <w:lvlText w:val="o"/>
      <w:lvlJc w:val="left"/>
      <w:pPr>
        <w:ind w:left="4025" w:hanging="360"/>
      </w:pPr>
      <w:rPr>
        <w:rFonts w:ascii="Courier New" w:hAnsi="Courier New" w:cs="Courier New" w:hint="default"/>
      </w:rPr>
    </w:lvl>
    <w:lvl w:ilvl="5" w:tplc="2FBA6B20" w:tentative="1">
      <w:start w:val="1"/>
      <w:numFmt w:val="bullet"/>
      <w:lvlText w:val=""/>
      <w:lvlJc w:val="left"/>
      <w:pPr>
        <w:ind w:left="4745" w:hanging="360"/>
      </w:pPr>
      <w:rPr>
        <w:rFonts w:ascii="Wingdings" w:hAnsi="Wingdings" w:hint="default"/>
      </w:rPr>
    </w:lvl>
    <w:lvl w:ilvl="6" w:tplc="44C4A326" w:tentative="1">
      <w:start w:val="1"/>
      <w:numFmt w:val="bullet"/>
      <w:lvlText w:val=""/>
      <w:lvlJc w:val="left"/>
      <w:pPr>
        <w:ind w:left="5465" w:hanging="360"/>
      </w:pPr>
      <w:rPr>
        <w:rFonts w:ascii="Symbol" w:hAnsi="Symbol" w:hint="default"/>
      </w:rPr>
    </w:lvl>
    <w:lvl w:ilvl="7" w:tplc="8FCE54CE" w:tentative="1">
      <w:start w:val="1"/>
      <w:numFmt w:val="bullet"/>
      <w:lvlText w:val="o"/>
      <w:lvlJc w:val="left"/>
      <w:pPr>
        <w:ind w:left="6185" w:hanging="360"/>
      </w:pPr>
      <w:rPr>
        <w:rFonts w:ascii="Courier New" w:hAnsi="Courier New" w:cs="Courier New" w:hint="default"/>
      </w:rPr>
    </w:lvl>
    <w:lvl w:ilvl="8" w:tplc="C13CB1D0" w:tentative="1">
      <w:start w:val="1"/>
      <w:numFmt w:val="bullet"/>
      <w:lvlText w:val=""/>
      <w:lvlJc w:val="left"/>
      <w:pPr>
        <w:ind w:left="6905" w:hanging="360"/>
      </w:pPr>
      <w:rPr>
        <w:rFonts w:ascii="Wingdings" w:hAnsi="Wingdings" w:hint="default"/>
      </w:rPr>
    </w:lvl>
  </w:abstractNum>
  <w:abstractNum w:abstractNumId="33" w15:restartNumberingAfterBreak="0">
    <w:nsid w:val="2308215A"/>
    <w:multiLevelType w:val="multilevel"/>
    <w:tmpl w:val="62A84594"/>
    <w:styleLink w:val="HEADINGSSBS0"/>
    <w:lvl w:ilvl="0">
      <w:start w:val="1"/>
      <w:numFmt w:val="none"/>
      <w:lvlText w:val=""/>
      <w:lvlJc w:val="left"/>
      <w:pPr>
        <w:ind w:left="360" w:hanging="360"/>
      </w:pPr>
      <w:rPr>
        <w:rFonts w:hint="default"/>
      </w:rPr>
    </w:lvl>
    <w:lvl w:ilvl="1">
      <w:start w:val="1"/>
      <w:numFmt w:val="none"/>
      <w:lvlText w:val=""/>
      <w:lvlJc w:val="left"/>
      <w:pPr>
        <w:ind w:left="720" w:hanging="720"/>
      </w:pPr>
      <w:rPr>
        <w:rFonts w:hint="default"/>
      </w:rPr>
    </w:lvl>
    <w:lvl w:ilvl="2">
      <w:start w:val="1"/>
      <w:numFmt w:val="decimal"/>
      <w:lvlText w:val="%3."/>
      <w:lvlJc w:val="left"/>
      <w:pPr>
        <w:ind w:left="567" w:hanging="567"/>
      </w:pPr>
      <w:rPr>
        <w:rFonts w:hint="default"/>
      </w:rPr>
    </w:lvl>
    <w:lvl w:ilvl="3">
      <w:start w:val="1"/>
      <w:numFmt w:val="decimal"/>
      <w:lvlText w:val="%3.%4."/>
      <w:lvlJc w:val="left"/>
      <w:pPr>
        <w:ind w:left="680" w:hanging="680"/>
      </w:pPr>
      <w:rPr>
        <w:rFonts w:hint="default"/>
      </w:rPr>
    </w:lvl>
    <w:lvl w:ilvl="4">
      <w:start w:val="1"/>
      <w:numFmt w:val="decimal"/>
      <w:lvlText w:val="%4.%5."/>
      <w:lvlJc w:val="left"/>
      <w:pPr>
        <w:ind w:left="1021" w:hanging="1021"/>
      </w:pPr>
      <w:rPr>
        <w:rFonts w:hint="default"/>
      </w:rPr>
    </w:lvl>
    <w:lvl w:ilvl="5">
      <w:start w:val="1"/>
      <w:numFmt w:val="decimal"/>
      <w:lvlText w:val="%6.%5"/>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6DA3C32"/>
    <w:multiLevelType w:val="hybridMultilevel"/>
    <w:tmpl w:val="053877D0"/>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35" w15:restartNumberingAfterBreak="0">
    <w:nsid w:val="27B46792"/>
    <w:multiLevelType w:val="hybridMultilevel"/>
    <w:tmpl w:val="47C47B5E"/>
    <w:lvl w:ilvl="0" w:tplc="125CC5E6">
      <w:numFmt w:val="bullet"/>
      <w:lvlText w:val="•"/>
      <w:lvlJc w:val="left"/>
      <w:pPr>
        <w:ind w:left="360" w:hanging="360"/>
      </w:pPr>
      <w:rPr>
        <w:rFonts w:ascii="Calibri" w:eastAsia="Arial"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2BED672A"/>
    <w:multiLevelType w:val="hybridMultilevel"/>
    <w:tmpl w:val="139EF078"/>
    <w:lvl w:ilvl="0" w:tplc="099020DA">
      <w:numFmt w:val="bullet"/>
      <w:lvlText w:val="•"/>
      <w:lvlJc w:val="left"/>
      <w:pPr>
        <w:ind w:left="360" w:hanging="360"/>
      </w:pPr>
      <w:rPr>
        <w:rFonts w:ascii="Calibri" w:eastAsiaTheme="minorHAnsi" w:hAnsi="Calibri" w:cs="Calibri"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2C6A1E46"/>
    <w:multiLevelType w:val="hybridMultilevel"/>
    <w:tmpl w:val="E48EB604"/>
    <w:lvl w:ilvl="0" w:tplc="F042A7B0">
      <w:start w:val="1"/>
      <w:numFmt w:val="bullet"/>
      <w:pStyle w:val="ListBullet5"/>
      <w:lvlText w:val=""/>
      <w:lvlJc w:val="left"/>
      <w:pPr>
        <w:ind w:left="4264" w:hanging="360"/>
      </w:pPr>
      <w:rPr>
        <w:rFonts w:ascii="Symbol" w:hAnsi="Symbol" w:hint="default"/>
      </w:rPr>
    </w:lvl>
    <w:lvl w:ilvl="1" w:tplc="A13E598E" w:tentative="1">
      <w:start w:val="1"/>
      <w:numFmt w:val="bullet"/>
      <w:lvlText w:val="o"/>
      <w:lvlJc w:val="left"/>
      <w:pPr>
        <w:ind w:left="4984" w:hanging="360"/>
      </w:pPr>
      <w:rPr>
        <w:rFonts w:ascii="Courier New" w:hAnsi="Courier New" w:cs="Courier New" w:hint="default"/>
      </w:rPr>
    </w:lvl>
    <w:lvl w:ilvl="2" w:tplc="2A06A9F0" w:tentative="1">
      <w:start w:val="1"/>
      <w:numFmt w:val="bullet"/>
      <w:lvlText w:val=""/>
      <w:lvlJc w:val="left"/>
      <w:pPr>
        <w:ind w:left="5704" w:hanging="360"/>
      </w:pPr>
      <w:rPr>
        <w:rFonts w:ascii="Wingdings" w:hAnsi="Wingdings" w:hint="default"/>
      </w:rPr>
    </w:lvl>
    <w:lvl w:ilvl="3" w:tplc="F2E28676" w:tentative="1">
      <w:start w:val="1"/>
      <w:numFmt w:val="bullet"/>
      <w:lvlText w:val=""/>
      <w:lvlJc w:val="left"/>
      <w:pPr>
        <w:ind w:left="6424" w:hanging="360"/>
      </w:pPr>
      <w:rPr>
        <w:rFonts w:ascii="Symbol" w:hAnsi="Symbol" w:hint="default"/>
      </w:rPr>
    </w:lvl>
    <w:lvl w:ilvl="4" w:tplc="F9E0C990" w:tentative="1">
      <w:start w:val="1"/>
      <w:numFmt w:val="bullet"/>
      <w:lvlText w:val="o"/>
      <w:lvlJc w:val="left"/>
      <w:pPr>
        <w:ind w:left="7144" w:hanging="360"/>
      </w:pPr>
      <w:rPr>
        <w:rFonts w:ascii="Courier New" w:hAnsi="Courier New" w:cs="Courier New" w:hint="default"/>
      </w:rPr>
    </w:lvl>
    <w:lvl w:ilvl="5" w:tplc="260053FA" w:tentative="1">
      <w:start w:val="1"/>
      <w:numFmt w:val="bullet"/>
      <w:lvlText w:val=""/>
      <w:lvlJc w:val="left"/>
      <w:pPr>
        <w:ind w:left="7864" w:hanging="360"/>
      </w:pPr>
      <w:rPr>
        <w:rFonts w:ascii="Wingdings" w:hAnsi="Wingdings" w:hint="default"/>
      </w:rPr>
    </w:lvl>
    <w:lvl w:ilvl="6" w:tplc="02B664F2" w:tentative="1">
      <w:start w:val="1"/>
      <w:numFmt w:val="bullet"/>
      <w:lvlText w:val=""/>
      <w:lvlJc w:val="left"/>
      <w:pPr>
        <w:ind w:left="8584" w:hanging="360"/>
      </w:pPr>
      <w:rPr>
        <w:rFonts w:ascii="Symbol" w:hAnsi="Symbol" w:hint="default"/>
      </w:rPr>
    </w:lvl>
    <w:lvl w:ilvl="7" w:tplc="33B877FC" w:tentative="1">
      <w:start w:val="1"/>
      <w:numFmt w:val="bullet"/>
      <w:lvlText w:val="o"/>
      <w:lvlJc w:val="left"/>
      <w:pPr>
        <w:ind w:left="9304" w:hanging="360"/>
      </w:pPr>
      <w:rPr>
        <w:rFonts w:ascii="Courier New" w:hAnsi="Courier New" w:cs="Courier New" w:hint="default"/>
      </w:rPr>
    </w:lvl>
    <w:lvl w:ilvl="8" w:tplc="948A01C8" w:tentative="1">
      <w:start w:val="1"/>
      <w:numFmt w:val="bullet"/>
      <w:lvlText w:val=""/>
      <w:lvlJc w:val="left"/>
      <w:pPr>
        <w:ind w:left="10024" w:hanging="360"/>
      </w:pPr>
      <w:rPr>
        <w:rFonts w:ascii="Wingdings" w:hAnsi="Wingdings" w:hint="default"/>
      </w:rPr>
    </w:lvl>
  </w:abstractNum>
  <w:abstractNum w:abstractNumId="38" w15:restartNumberingAfterBreak="0">
    <w:nsid w:val="2C836AB4"/>
    <w:multiLevelType w:val="hybridMultilevel"/>
    <w:tmpl w:val="72E8D234"/>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2F853C01"/>
    <w:multiLevelType w:val="hybridMultilevel"/>
    <w:tmpl w:val="5C221EC6"/>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40" w15:restartNumberingAfterBreak="0">
    <w:nsid w:val="31024498"/>
    <w:multiLevelType w:val="hybridMultilevel"/>
    <w:tmpl w:val="7248A2F0"/>
    <w:lvl w:ilvl="0" w:tplc="125CC5E6">
      <w:numFmt w:val="bullet"/>
      <w:lvlText w:val="•"/>
      <w:lvlJc w:val="left"/>
      <w:pPr>
        <w:ind w:left="360" w:hanging="360"/>
      </w:pPr>
      <w:rPr>
        <w:rFonts w:ascii="Calibri" w:eastAsia="Arial"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31967A21"/>
    <w:multiLevelType w:val="hybridMultilevel"/>
    <w:tmpl w:val="33FCC29E"/>
    <w:lvl w:ilvl="0" w:tplc="04090017">
      <w:start w:val="1"/>
      <w:numFmt w:val="bullet"/>
      <w:pStyle w:val="BulletNormal12"/>
      <w:lvlText w:val=""/>
      <w:lvlPicBulletId w:val="9"/>
      <w:lvlJc w:val="left"/>
      <w:pPr>
        <w:ind w:left="360" w:hanging="360"/>
      </w:pPr>
      <w:rPr>
        <w:rFonts w:ascii="Symbol" w:hAnsi="Symbol" w:hint="default"/>
        <w:color w:val="auto"/>
        <w:sz w:val="18"/>
      </w:rPr>
    </w:lvl>
    <w:lvl w:ilvl="1" w:tplc="04090019">
      <w:start w:val="1"/>
      <w:numFmt w:val="bullet"/>
      <w:lvlText w:val=""/>
      <w:lvlJc w:val="left"/>
      <w:pPr>
        <w:tabs>
          <w:tab w:val="num" w:pos="720"/>
        </w:tabs>
        <w:ind w:left="720" w:hanging="360"/>
      </w:pPr>
      <w:rPr>
        <w:rFonts w:ascii="Symbol" w:hAnsi="Symbol" w:hint="default"/>
        <w:color w:val="auto"/>
      </w:rPr>
    </w:lvl>
    <w:lvl w:ilvl="2" w:tplc="0409001B">
      <w:numFmt w:val="bullet"/>
      <w:lvlText w:val="•"/>
      <w:lvlJc w:val="left"/>
      <w:pPr>
        <w:ind w:left="1440" w:hanging="360"/>
      </w:pPr>
      <w:rPr>
        <w:rFonts w:ascii="Calibri" w:eastAsia="Times New Roman" w:hAnsi="Calibri" w:cs="Times New Roman"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39D02AC5"/>
    <w:multiLevelType w:val="singleLevel"/>
    <w:tmpl w:val="3BAA632E"/>
    <w:lvl w:ilvl="0">
      <w:start w:val="1"/>
      <w:numFmt w:val="decimal"/>
      <w:pStyle w:val="Nostyle"/>
      <w:lvlText w:val="%1."/>
      <w:lvlJc w:val="left"/>
      <w:pPr>
        <w:tabs>
          <w:tab w:val="num" w:pos="360"/>
        </w:tabs>
        <w:ind w:left="360" w:hanging="360"/>
      </w:pPr>
    </w:lvl>
  </w:abstractNum>
  <w:abstractNum w:abstractNumId="43" w15:restartNumberingAfterBreak="0">
    <w:nsid w:val="3A3123D4"/>
    <w:multiLevelType w:val="hybridMultilevel"/>
    <w:tmpl w:val="6D5CD702"/>
    <w:lvl w:ilvl="0" w:tplc="3C9814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3A691FF4"/>
    <w:multiLevelType w:val="hybridMultilevel"/>
    <w:tmpl w:val="8C18FDCE"/>
    <w:lvl w:ilvl="0" w:tplc="04090017">
      <w:start w:val="1"/>
      <w:numFmt w:val="bullet"/>
      <w:pStyle w:val="Bullet10Level2"/>
      <w:lvlText w:val=""/>
      <w:lvlPicBulletId w:val="6"/>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3D094A3A"/>
    <w:multiLevelType w:val="hybridMultilevel"/>
    <w:tmpl w:val="A12EDC76"/>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46" w15:restartNumberingAfterBreak="0">
    <w:nsid w:val="3FAE47B1"/>
    <w:multiLevelType w:val="hybridMultilevel"/>
    <w:tmpl w:val="30904D0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40787500"/>
    <w:multiLevelType w:val="multilevel"/>
    <w:tmpl w:val="A28C61EE"/>
    <w:lvl w:ilvl="0">
      <w:start w:val="1"/>
      <w:numFmt w:val="decimal"/>
      <w:lvlText w:val="%1"/>
      <w:lvlJc w:val="left"/>
      <w:pPr>
        <w:ind w:left="432" w:hanging="432"/>
      </w:pPr>
      <w:rPr>
        <w:b/>
        <w:i w:val="0"/>
        <w:sz w:val="52"/>
        <w:szCs w:val="5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40EC5093"/>
    <w:multiLevelType w:val="hybridMultilevel"/>
    <w:tmpl w:val="C5DAF8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419F388C"/>
    <w:multiLevelType w:val="hybridMultilevel"/>
    <w:tmpl w:val="61EC016A"/>
    <w:lvl w:ilvl="0" w:tplc="25AC84EC">
      <w:start w:val="1"/>
      <w:numFmt w:val="bullet"/>
      <w:pStyle w:val="TextList"/>
      <w:lvlText w:val=""/>
      <w:lvlJc w:val="left"/>
      <w:pPr>
        <w:tabs>
          <w:tab w:val="num" w:pos="360"/>
        </w:tabs>
        <w:ind w:left="360" w:hanging="360"/>
      </w:pPr>
      <w:rPr>
        <w:rFonts w:ascii="Symbol" w:hAnsi="Symbol" w:hint="default"/>
      </w:rPr>
    </w:lvl>
    <w:lvl w:ilvl="1" w:tplc="C5FA8442">
      <w:start w:val="1"/>
      <w:numFmt w:val="bullet"/>
      <w:lvlText w:val="o"/>
      <w:lvlJc w:val="left"/>
      <w:pPr>
        <w:tabs>
          <w:tab w:val="num" w:pos="1080"/>
        </w:tabs>
        <w:ind w:left="1080" w:hanging="360"/>
      </w:pPr>
      <w:rPr>
        <w:rFonts w:ascii="Courier New" w:hAnsi="Courier New" w:cs="Courier New" w:hint="default"/>
      </w:rPr>
    </w:lvl>
    <w:lvl w:ilvl="2" w:tplc="74C8AC40">
      <w:start w:val="1"/>
      <w:numFmt w:val="bullet"/>
      <w:lvlText w:val=""/>
      <w:lvlJc w:val="left"/>
      <w:pPr>
        <w:tabs>
          <w:tab w:val="num" w:pos="1800"/>
        </w:tabs>
        <w:ind w:left="1800" w:hanging="360"/>
      </w:pPr>
      <w:rPr>
        <w:rFonts w:ascii="Wingdings" w:hAnsi="Wingdings" w:hint="default"/>
      </w:rPr>
    </w:lvl>
    <w:lvl w:ilvl="3" w:tplc="AC548A96" w:tentative="1">
      <w:start w:val="1"/>
      <w:numFmt w:val="bullet"/>
      <w:lvlText w:val=""/>
      <w:lvlJc w:val="left"/>
      <w:pPr>
        <w:tabs>
          <w:tab w:val="num" w:pos="2520"/>
        </w:tabs>
        <w:ind w:left="2520" w:hanging="360"/>
      </w:pPr>
      <w:rPr>
        <w:rFonts w:ascii="Symbol" w:hAnsi="Symbol" w:hint="default"/>
      </w:rPr>
    </w:lvl>
    <w:lvl w:ilvl="4" w:tplc="15466C30" w:tentative="1">
      <w:start w:val="1"/>
      <w:numFmt w:val="bullet"/>
      <w:lvlText w:val="o"/>
      <w:lvlJc w:val="left"/>
      <w:pPr>
        <w:tabs>
          <w:tab w:val="num" w:pos="3240"/>
        </w:tabs>
        <w:ind w:left="3240" w:hanging="360"/>
      </w:pPr>
      <w:rPr>
        <w:rFonts w:ascii="Courier New" w:hAnsi="Courier New" w:cs="Courier New" w:hint="default"/>
      </w:rPr>
    </w:lvl>
    <w:lvl w:ilvl="5" w:tplc="E3A4959A" w:tentative="1">
      <w:start w:val="1"/>
      <w:numFmt w:val="bullet"/>
      <w:lvlText w:val=""/>
      <w:lvlJc w:val="left"/>
      <w:pPr>
        <w:tabs>
          <w:tab w:val="num" w:pos="3960"/>
        </w:tabs>
        <w:ind w:left="3960" w:hanging="360"/>
      </w:pPr>
      <w:rPr>
        <w:rFonts w:ascii="Wingdings" w:hAnsi="Wingdings" w:hint="default"/>
      </w:rPr>
    </w:lvl>
    <w:lvl w:ilvl="6" w:tplc="A756F91A" w:tentative="1">
      <w:start w:val="1"/>
      <w:numFmt w:val="bullet"/>
      <w:lvlText w:val=""/>
      <w:lvlJc w:val="left"/>
      <w:pPr>
        <w:tabs>
          <w:tab w:val="num" w:pos="4680"/>
        </w:tabs>
        <w:ind w:left="4680" w:hanging="360"/>
      </w:pPr>
      <w:rPr>
        <w:rFonts w:ascii="Symbol" w:hAnsi="Symbol" w:hint="default"/>
      </w:rPr>
    </w:lvl>
    <w:lvl w:ilvl="7" w:tplc="FD7C3206" w:tentative="1">
      <w:start w:val="1"/>
      <w:numFmt w:val="bullet"/>
      <w:lvlText w:val="o"/>
      <w:lvlJc w:val="left"/>
      <w:pPr>
        <w:tabs>
          <w:tab w:val="num" w:pos="5400"/>
        </w:tabs>
        <w:ind w:left="5400" w:hanging="360"/>
      </w:pPr>
      <w:rPr>
        <w:rFonts w:ascii="Courier New" w:hAnsi="Courier New" w:cs="Courier New" w:hint="default"/>
      </w:rPr>
    </w:lvl>
    <w:lvl w:ilvl="8" w:tplc="8008287C"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4E53CDC"/>
    <w:multiLevelType w:val="multilevel"/>
    <w:tmpl w:val="9F0E72DC"/>
    <w:lvl w:ilvl="0">
      <w:start w:val="1"/>
      <w:numFmt w:val="bullet"/>
      <w:pStyle w:val="TableBullet6"/>
      <w:lvlText w:val=""/>
      <w:lvlPicBulletId w:val="3"/>
      <w:lvlJc w:val="left"/>
      <w:pPr>
        <w:tabs>
          <w:tab w:val="num" w:pos="340"/>
        </w:tabs>
        <w:ind w:left="340" w:hanging="330"/>
      </w:pPr>
      <w:rPr>
        <w:rFonts w:ascii="Symbol" w:hAnsi="Symbol" w:hint="default"/>
        <w:dstrike w:val="0"/>
        <w:color w:val="auto"/>
        <w:sz w:val="12"/>
        <w:szCs w:val="12"/>
        <w:vertAlign w:val="baseline"/>
      </w:rPr>
    </w:lvl>
    <w:lvl w:ilvl="1">
      <w:start w:val="1"/>
      <w:numFmt w:val="bullet"/>
      <w:lvlText w:val="o"/>
      <w:lvlJc w:val="left"/>
      <w:pPr>
        <w:tabs>
          <w:tab w:val="num" w:pos="1090"/>
        </w:tabs>
        <w:ind w:left="1090" w:hanging="360"/>
      </w:pPr>
      <w:rPr>
        <w:rFonts w:ascii="Courier New" w:hAnsi="Courier New" w:hint="default"/>
      </w:rPr>
    </w:lvl>
    <w:lvl w:ilvl="2">
      <w:start w:val="1"/>
      <w:numFmt w:val="bullet"/>
      <w:lvlText w:val=""/>
      <w:lvlJc w:val="left"/>
      <w:pPr>
        <w:tabs>
          <w:tab w:val="num" w:pos="1810"/>
        </w:tabs>
        <w:ind w:left="1810" w:hanging="360"/>
      </w:pPr>
      <w:rPr>
        <w:rFonts w:ascii="Wingdings" w:hAnsi="Wingdings" w:hint="default"/>
      </w:rPr>
    </w:lvl>
    <w:lvl w:ilvl="3">
      <w:start w:val="1"/>
      <w:numFmt w:val="bullet"/>
      <w:lvlText w:val=""/>
      <w:lvlJc w:val="left"/>
      <w:pPr>
        <w:tabs>
          <w:tab w:val="num" w:pos="2530"/>
        </w:tabs>
        <w:ind w:left="2530" w:hanging="360"/>
      </w:pPr>
      <w:rPr>
        <w:rFonts w:ascii="Symbol" w:hAnsi="Symbol" w:hint="default"/>
      </w:rPr>
    </w:lvl>
    <w:lvl w:ilvl="4">
      <w:start w:val="1"/>
      <w:numFmt w:val="bullet"/>
      <w:lvlText w:val="o"/>
      <w:lvlJc w:val="left"/>
      <w:pPr>
        <w:tabs>
          <w:tab w:val="num" w:pos="3250"/>
        </w:tabs>
        <w:ind w:left="3250" w:hanging="360"/>
      </w:pPr>
      <w:rPr>
        <w:rFonts w:ascii="Courier New" w:hAnsi="Courier New" w:cs="Courier New" w:hint="default"/>
      </w:rPr>
    </w:lvl>
    <w:lvl w:ilvl="5">
      <w:start w:val="1"/>
      <w:numFmt w:val="bullet"/>
      <w:lvlText w:val=""/>
      <w:lvlJc w:val="left"/>
      <w:pPr>
        <w:tabs>
          <w:tab w:val="num" w:pos="3970"/>
        </w:tabs>
        <w:ind w:left="3970" w:hanging="360"/>
      </w:pPr>
      <w:rPr>
        <w:rFonts w:ascii="Wingdings" w:hAnsi="Wingdings" w:hint="default"/>
      </w:rPr>
    </w:lvl>
    <w:lvl w:ilvl="6">
      <w:start w:val="1"/>
      <w:numFmt w:val="bullet"/>
      <w:lvlText w:val=""/>
      <w:lvlJc w:val="left"/>
      <w:pPr>
        <w:tabs>
          <w:tab w:val="num" w:pos="4690"/>
        </w:tabs>
        <w:ind w:left="4690" w:hanging="360"/>
      </w:pPr>
      <w:rPr>
        <w:rFonts w:ascii="Symbol" w:hAnsi="Symbol" w:hint="default"/>
      </w:rPr>
    </w:lvl>
    <w:lvl w:ilvl="7">
      <w:start w:val="1"/>
      <w:numFmt w:val="bullet"/>
      <w:lvlText w:val="o"/>
      <w:lvlJc w:val="left"/>
      <w:pPr>
        <w:tabs>
          <w:tab w:val="num" w:pos="5410"/>
        </w:tabs>
        <w:ind w:left="5410" w:hanging="360"/>
      </w:pPr>
      <w:rPr>
        <w:rFonts w:ascii="Courier New" w:hAnsi="Courier New" w:cs="Courier New" w:hint="default"/>
      </w:rPr>
    </w:lvl>
    <w:lvl w:ilvl="8">
      <w:start w:val="1"/>
      <w:numFmt w:val="bullet"/>
      <w:lvlText w:val=""/>
      <w:lvlJc w:val="left"/>
      <w:pPr>
        <w:tabs>
          <w:tab w:val="num" w:pos="6130"/>
        </w:tabs>
        <w:ind w:left="6130" w:hanging="360"/>
      </w:pPr>
      <w:rPr>
        <w:rFonts w:ascii="Wingdings" w:hAnsi="Wingdings" w:hint="default"/>
      </w:rPr>
    </w:lvl>
  </w:abstractNum>
  <w:abstractNum w:abstractNumId="51" w15:restartNumberingAfterBreak="0">
    <w:nsid w:val="493125D8"/>
    <w:multiLevelType w:val="hybridMultilevel"/>
    <w:tmpl w:val="F16AF8F0"/>
    <w:lvl w:ilvl="0" w:tplc="0409001B">
      <w:start w:val="1"/>
      <w:numFmt w:val="bullet"/>
      <w:pStyle w:val="Bullet12"/>
      <w:lvlText w:val=""/>
      <w:lvlPicBulletId w:val="4"/>
      <w:lvlJc w:val="left"/>
      <w:pPr>
        <w:ind w:left="360" w:hanging="360"/>
      </w:pPr>
      <w:rPr>
        <w:rFonts w:ascii="Symbol" w:hAnsi="Symbol" w:hint="default"/>
        <w:color w:val="auto"/>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15:restartNumberingAfterBreak="0">
    <w:nsid w:val="4A7D5FD3"/>
    <w:multiLevelType w:val="multilevel"/>
    <w:tmpl w:val="DDB6253C"/>
    <w:lvl w:ilvl="0">
      <w:start w:val="1"/>
      <w:numFmt w:val="bullet"/>
      <w:lvlText w:val=""/>
      <w:lvlJc w:val="left"/>
      <w:pPr>
        <w:tabs>
          <w:tab w:val="num" w:pos="1854"/>
        </w:tabs>
        <w:ind w:left="1854" w:hanging="360"/>
      </w:pPr>
      <w:rPr>
        <w:rFonts w:ascii="Symbol" w:hAnsi="Symbol" w:hint="default"/>
        <w:sz w:val="20"/>
      </w:rPr>
    </w:lvl>
    <w:lvl w:ilvl="1">
      <w:start w:val="1"/>
      <w:numFmt w:val="bullet"/>
      <w:lvlText w:val="o"/>
      <w:lvlJc w:val="left"/>
      <w:pPr>
        <w:tabs>
          <w:tab w:val="num" w:pos="2574"/>
        </w:tabs>
        <w:ind w:left="2574" w:hanging="360"/>
      </w:pPr>
      <w:rPr>
        <w:rFonts w:ascii="Courier New" w:hAnsi="Courier New" w:hint="default"/>
        <w:sz w:val="20"/>
      </w:rPr>
    </w:lvl>
    <w:lvl w:ilvl="2" w:tentative="1">
      <w:start w:val="1"/>
      <w:numFmt w:val="bullet"/>
      <w:lvlText w:val=""/>
      <w:lvlJc w:val="left"/>
      <w:pPr>
        <w:tabs>
          <w:tab w:val="num" w:pos="3294"/>
        </w:tabs>
        <w:ind w:left="3294" w:hanging="360"/>
      </w:pPr>
      <w:rPr>
        <w:rFonts w:ascii="Wingdings" w:hAnsi="Wingdings" w:hint="default"/>
        <w:sz w:val="20"/>
      </w:rPr>
    </w:lvl>
    <w:lvl w:ilvl="3" w:tentative="1">
      <w:start w:val="1"/>
      <w:numFmt w:val="bullet"/>
      <w:lvlText w:val=""/>
      <w:lvlJc w:val="left"/>
      <w:pPr>
        <w:tabs>
          <w:tab w:val="num" w:pos="4014"/>
        </w:tabs>
        <w:ind w:left="4014" w:hanging="360"/>
      </w:pPr>
      <w:rPr>
        <w:rFonts w:ascii="Wingdings" w:hAnsi="Wingdings" w:hint="default"/>
        <w:sz w:val="20"/>
      </w:rPr>
    </w:lvl>
    <w:lvl w:ilvl="4" w:tentative="1">
      <w:start w:val="1"/>
      <w:numFmt w:val="bullet"/>
      <w:lvlText w:val=""/>
      <w:lvlJc w:val="left"/>
      <w:pPr>
        <w:tabs>
          <w:tab w:val="num" w:pos="4734"/>
        </w:tabs>
        <w:ind w:left="4734" w:hanging="360"/>
      </w:pPr>
      <w:rPr>
        <w:rFonts w:ascii="Wingdings" w:hAnsi="Wingdings" w:hint="default"/>
        <w:sz w:val="20"/>
      </w:rPr>
    </w:lvl>
    <w:lvl w:ilvl="5" w:tentative="1">
      <w:start w:val="1"/>
      <w:numFmt w:val="bullet"/>
      <w:lvlText w:val=""/>
      <w:lvlJc w:val="left"/>
      <w:pPr>
        <w:tabs>
          <w:tab w:val="num" w:pos="5454"/>
        </w:tabs>
        <w:ind w:left="5454" w:hanging="360"/>
      </w:pPr>
      <w:rPr>
        <w:rFonts w:ascii="Wingdings" w:hAnsi="Wingdings" w:hint="default"/>
        <w:sz w:val="20"/>
      </w:rPr>
    </w:lvl>
    <w:lvl w:ilvl="6" w:tentative="1">
      <w:start w:val="1"/>
      <w:numFmt w:val="bullet"/>
      <w:lvlText w:val=""/>
      <w:lvlJc w:val="left"/>
      <w:pPr>
        <w:tabs>
          <w:tab w:val="num" w:pos="6174"/>
        </w:tabs>
        <w:ind w:left="6174" w:hanging="360"/>
      </w:pPr>
      <w:rPr>
        <w:rFonts w:ascii="Wingdings" w:hAnsi="Wingdings" w:hint="default"/>
        <w:sz w:val="20"/>
      </w:rPr>
    </w:lvl>
    <w:lvl w:ilvl="7" w:tentative="1">
      <w:start w:val="1"/>
      <w:numFmt w:val="bullet"/>
      <w:lvlText w:val=""/>
      <w:lvlJc w:val="left"/>
      <w:pPr>
        <w:tabs>
          <w:tab w:val="num" w:pos="6894"/>
        </w:tabs>
        <w:ind w:left="6894" w:hanging="360"/>
      </w:pPr>
      <w:rPr>
        <w:rFonts w:ascii="Wingdings" w:hAnsi="Wingdings" w:hint="default"/>
        <w:sz w:val="20"/>
      </w:rPr>
    </w:lvl>
    <w:lvl w:ilvl="8" w:tentative="1">
      <w:start w:val="1"/>
      <w:numFmt w:val="bullet"/>
      <w:lvlText w:val=""/>
      <w:lvlJc w:val="left"/>
      <w:pPr>
        <w:tabs>
          <w:tab w:val="num" w:pos="7614"/>
        </w:tabs>
        <w:ind w:left="7614" w:hanging="360"/>
      </w:pPr>
      <w:rPr>
        <w:rFonts w:ascii="Wingdings" w:hAnsi="Wingdings" w:hint="default"/>
        <w:sz w:val="20"/>
      </w:rPr>
    </w:lvl>
  </w:abstractNum>
  <w:abstractNum w:abstractNumId="53" w15:restartNumberingAfterBreak="0">
    <w:nsid w:val="4C3F5E74"/>
    <w:multiLevelType w:val="hybridMultilevel"/>
    <w:tmpl w:val="9814BCB8"/>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54" w15:restartNumberingAfterBreak="0">
    <w:nsid w:val="4D015916"/>
    <w:multiLevelType w:val="hybridMultilevel"/>
    <w:tmpl w:val="B42A4E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15:restartNumberingAfterBreak="0">
    <w:nsid w:val="4FBB784A"/>
    <w:multiLevelType w:val="hybridMultilevel"/>
    <w:tmpl w:val="E5A693F0"/>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51EB689B"/>
    <w:multiLevelType w:val="hybridMultilevel"/>
    <w:tmpl w:val="BB20381E"/>
    <w:lvl w:ilvl="0" w:tplc="04090017">
      <w:start w:val="1"/>
      <w:numFmt w:val="bullet"/>
      <w:pStyle w:val="BulletedArial10"/>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7" w15:restartNumberingAfterBreak="0">
    <w:nsid w:val="56930C78"/>
    <w:multiLevelType w:val="singleLevel"/>
    <w:tmpl w:val="783AEA76"/>
    <w:lvl w:ilvl="0">
      <w:start w:val="1"/>
      <w:numFmt w:val="bullet"/>
      <w:pStyle w:val="02bullet"/>
      <w:lvlText w:val=""/>
      <w:lvlJc w:val="left"/>
      <w:pPr>
        <w:tabs>
          <w:tab w:val="num" w:pos="1339"/>
        </w:tabs>
        <w:ind w:left="1296" w:hanging="317"/>
      </w:pPr>
      <w:rPr>
        <w:rFonts w:ascii="Wingdings" w:hAnsi="Wingdings" w:hint="default"/>
      </w:rPr>
    </w:lvl>
  </w:abstractNum>
  <w:abstractNum w:abstractNumId="58" w15:restartNumberingAfterBreak="0">
    <w:nsid w:val="57F756EF"/>
    <w:multiLevelType w:val="multilevel"/>
    <w:tmpl w:val="BA60A794"/>
    <w:styleLink w:val="Style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590D1358"/>
    <w:multiLevelType w:val="hybridMultilevel"/>
    <w:tmpl w:val="990017E0"/>
    <w:lvl w:ilvl="0" w:tplc="E2DA6334">
      <w:start w:val="1"/>
      <w:numFmt w:val="bullet"/>
      <w:pStyle w:val="BulletSBS"/>
      <w:lvlText w:val=""/>
      <w:lvlJc w:val="left"/>
      <w:pPr>
        <w:ind w:left="360" w:hanging="360"/>
      </w:pPr>
      <w:rPr>
        <w:rFonts w:ascii="Symbol" w:hAnsi="Symbol" w:hint="default"/>
      </w:rPr>
    </w:lvl>
    <w:lvl w:ilvl="1" w:tplc="1F101BA4">
      <w:start w:val="1"/>
      <w:numFmt w:val="bullet"/>
      <w:lvlText w:val="o"/>
      <w:lvlJc w:val="left"/>
      <w:pPr>
        <w:ind w:left="1080" w:hanging="360"/>
      </w:pPr>
      <w:rPr>
        <w:rFonts w:ascii="Courier New" w:hAnsi="Courier New" w:cs="Courier New" w:hint="default"/>
      </w:rPr>
    </w:lvl>
    <w:lvl w:ilvl="2" w:tplc="C26C3694" w:tentative="1">
      <w:start w:val="1"/>
      <w:numFmt w:val="bullet"/>
      <w:lvlText w:val=""/>
      <w:lvlJc w:val="left"/>
      <w:pPr>
        <w:ind w:left="1800" w:hanging="360"/>
      </w:pPr>
      <w:rPr>
        <w:rFonts w:ascii="Wingdings" w:hAnsi="Wingdings" w:hint="default"/>
      </w:rPr>
    </w:lvl>
    <w:lvl w:ilvl="3" w:tplc="211CB94C" w:tentative="1">
      <w:start w:val="1"/>
      <w:numFmt w:val="bullet"/>
      <w:lvlText w:val=""/>
      <w:lvlJc w:val="left"/>
      <w:pPr>
        <w:ind w:left="2520" w:hanging="360"/>
      </w:pPr>
      <w:rPr>
        <w:rFonts w:ascii="Symbol" w:hAnsi="Symbol" w:hint="default"/>
      </w:rPr>
    </w:lvl>
    <w:lvl w:ilvl="4" w:tplc="18EC97B0" w:tentative="1">
      <w:start w:val="1"/>
      <w:numFmt w:val="bullet"/>
      <w:lvlText w:val="o"/>
      <w:lvlJc w:val="left"/>
      <w:pPr>
        <w:ind w:left="3240" w:hanging="360"/>
      </w:pPr>
      <w:rPr>
        <w:rFonts w:ascii="Courier New" w:hAnsi="Courier New" w:cs="Courier New" w:hint="default"/>
      </w:rPr>
    </w:lvl>
    <w:lvl w:ilvl="5" w:tplc="B8261BF0" w:tentative="1">
      <w:start w:val="1"/>
      <w:numFmt w:val="bullet"/>
      <w:lvlText w:val=""/>
      <w:lvlJc w:val="left"/>
      <w:pPr>
        <w:ind w:left="3960" w:hanging="360"/>
      </w:pPr>
      <w:rPr>
        <w:rFonts w:ascii="Wingdings" w:hAnsi="Wingdings" w:hint="default"/>
      </w:rPr>
    </w:lvl>
    <w:lvl w:ilvl="6" w:tplc="25302C62" w:tentative="1">
      <w:start w:val="1"/>
      <w:numFmt w:val="bullet"/>
      <w:lvlText w:val=""/>
      <w:lvlJc w:val="left"/>
      <w:pPr>
        <w:ind w:left="4680" w:hanging="360"/>
      </w:pPr>
      <w:rPr>
        <w:rFonts w:ascii="Symbol" w:hAnsi="Symbol" w:hint="default"/>
      </w:rPr>
    </w:lvl>
    <w:lvl w:ilvl="7" w:tplc="26120896" w:tentative="1">
      <w:start w:val="1"/>
      <w:numFmt w:val="bullet"/>
      <w:lvlText w:val="o"/>
      <w:lvlJc w:val="left"/>
      <w:pPr>
        <w:ind w:left="5400" w:hanging="360"/>
      </w:pPr>
      <w:rPr>
        <w:rFonts w:ascii="Courier New" w:hAnsi="Courier New" w:cs="Courier New" w:hint="default"/>
      </w:rPr>
    </w:lvl>
    <w:lvl w:ilvl="8" w:tplc="9F12DBC2" w:tentative="1">
      <w:start w:val="1"/>
      <w:numFmt w:val="bullet"/>
      <w:lvlText w:val=""/>
      <w:lvlJc w:val="left"/>
      <w:pPr>
        <w:ind w:left="6120" w:hanging="360"/>
      </w:pPr>
      <w:rPr>
        <w:rFonts w:ascii="Wingdings" w:hAnsi="Wingdings" w:hint="default"/>
      </w:rPr>
    </w:lvl>
  </w:abstractNum>
  <w:abstractNum w:abstractNumId="60" w15:restartNumberingAfterBreak="0">
    <w:nsid w:val="5A901661"/>
    <w:multiLevelType w:val="multilevel"/>
    <w:tmpl w:val="845066B6"/>
    <w:lvl w:ilvl="0">
      <w:start w:val="1"/>
      <w:numFmt w:val="bullet"/>
      <w:pStyle w:val="TableBullet9"/>
      <w:lvlText w:val=""/>
      <w:lvlPicBulletId w:val="3"/>
      <w:lvlJc w:val="left"/>
      <w:pPr>
        <w:tabs>
          <w:tab w:val="num" w:pos="340"/>
        </w:tabs>
        <w:ind w:left="340" w:hanging="340"/>
      </w:pPr>
      <w:rPr>
        <w:rFonts w:ascii="Symbol" w:hAnsi="Symbol" w:hint="default"/>
        <w:dstrike w:val="0"/>
        <w:color w:val="auto"/>
        <w:sz w:val="18"/>
        <w:szCs w:val="18"/>
        <w:vertAlign w:val="baseline"/>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5D1079BE"/>
    <w:multiLevelType w:val="hybridMultilevel"/>
    <w:tmpl w:val="50B807F4"/>
    <w:lvl w:ilvl="0" w:tplc="E7A0611A">
      <w:start w:val="1"/>
      <w:numFmt w:val="bullet"/>
      <w:pStyle w:val="BULLETLEVEL2"/>
      <w:lvlText w:val=""/>
      <w:lvlJc w:val="left"/>
      <w:pPr>
        <w:ind w:left="720" w:hanging="360"/>
      </w:pPr>
      <w:rPr>
        <w:rFonts w:ascii="Symbol" w:hAnsi="Symbol" w:hint="default"/>
        <w:color w:val="auto"/>
      </w:rPr>
    </w:lvl>
    <w:lvl w:ilvl="1" w:tplc="784C7C3C">
      <w:start w:val="1"/>
      <w:numFmt w:val="bullet"/>
      <w:lvlText w:val=""/>
      <w:lvlPicBulletId w:val="7"/>
      <w:lvlJc w:val="left"/>
      <w:pPr>
        <w:tabs>
          <w:tab w:val="num" w:pos="1080"/>
        </w:tabs>
        <w:ind w:left="1080" w:hanging="360"/>
      </w:pPr>
      <w:rPr>
        <w:rFonts w:ascii="Symbol" w:hAnsi="Symbol" w:hint="default"/>
        <w:color w:val="auto"/>
      </w:rPr>
    </w:lvl>
    <w:lvl w:ilvl="2" w:tplc="8BF47FDC" w:tentative="1">
      <w:start w:val="1"/>
      <w:numFmt w:val="bullet"/>
      <w:lvlText w:val=""/>
      <w:lvlJc w:val="left"/>
      <w:pPr>
        <w:tabs>
          <w:tab w:val="num" w:pos="1800"/>
        </w:tabs>
        <w:ind w:left="1800" w:hanging="360"/>
      </w:pPr>
      <w:rPr>
        <w:rFonts w:ascii="Wingdings" w:hAnsi="Wingdings" w:hint="default"/>
      </w:rPr>
    </w:lvl>
    <w:lvl w:ilvl="3" w:tplc="9D0C5FBA" w:tentative="1">
      <w:start w:val="1"/>
      <w:numFmt w:val="bullet"/>
      <w:lvlText w:val=""/>
      <w:lvlJc w:val="left"/>
      <w:pPr>
        <w:tabs>
          <w:tab w:val="num" w:pos="2520"/>
        </w:tabs>
        <w:ind w:left="2520" w:hanging="360"/>
      </w:pPr>
      <w:rPr>
        <w:rFonts w:ascii="Symbol" w:hAnsi="Symbol" w:hint="default"/>
      </w:rPr>
    </w:lvl>
    <w:lvl w:ilvl="4" w:tplc="E9BC93B0" w:tentative="1">
      <w:start w:val="1"/>
      <w:numFmt w:val="bullet"/>
      <w:lvlText w:val="o"/>
      <w:lvlJc w:val="left"/>
      <w:pPr>
        <w:tabs>
          <w:tab w:val="num" w:pos="3240"/>
        </w:tabs>
        <w:ind w:left="3240" w:hanging="360"/>
      </w:pPr>
      <w:rPr>
        <w:rFonts w:ascii="Courier New" w:hAnsi="Courier New" w:cs="Courier New" w:hint="default"/>
      </w:rPr>
    </w:lvl>
    <w:lvl w:ilvl="5" w:tplc="5F328A42" w:tentative="1">
      <w:start w:val="1"/>
      <w:numFmt w:val="bullet"/>
      <w:lvlText w:val=""/>
      <w:lvlJc w:val="left"/>
      <w:pPr>
        <w:tabs>
          <w:tab w:val="num" w:pos="3960"/>
        </w:tabs>
        <w:ind w:left="3960" w:hanging="360"/>
      </w:pPr>
      <w:rPr>
        <w:rFonts w:ascii="Wingdings" w:hAnsi="Wingdings" w:hint="default"/>
      </w:rPr>
    </w:lvl>
    <w:lvl w:ilvl="6" w:tplc="7C9272D4" w:tentative="1">
      <w:start w:val="1"/>
      <w:numFmt w:val="bullet"/>
      <w:lvlText w:val=""/>
      <w:lvlJc w:val="left"/>
      <w:pPr>
        <w:tabs>
          <w:tab w:val="num" w:pos="4680"/>
        </w:tabs>
        <w:ind w:left="4680" w:hanging="360"/>
      </w:pPr>
      <w:rPr>
        <w:rFonts w:ascii="Symbol" w:hAnsi="Symbol" w:hint="default"/>
      </w:rPr>
    </w:lvl>
    <w:lvl w:ilvl="7" w:tplc="B0346F4C" w:tentative="1">
      <w:start w:val="1"/>
      <w:numFmt w:val="bullet"/>
      <w:lvlText w:val="o"/>
      <w:lvlJc w:val="left"/>
      <w:pPr>
        <w:tabs>
          <w:tab w:val="num" w:pos="5400"/>
        </w:tabs>
        <w:ind w:left="5400" w:hanging="360"/>
      </w:pPr>
      <w:rPr>
        <w:rFonts w:ascii="Courier New" w:hAnsi="Courier New" w:cs="Courier New" w:hint="default"/>
      </w:rPr>
    </w:lvl>
    <w:lvl w:ilvl="8" w:tplc="4B1CEFFE"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5E9D7FF0"/>
    <w:multiLevelType w:val="hybridMultilevel"/>
    <w:tmpl w:val="F0825984"/>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63" w15:restartNumberingAfterBreak="0">
    <w:nsid w:val="5EAF301D"/>
    <w:multiLevelType w:val="hybridMultilevel"/>
    <w:tmpl w:val="77903E3C"/>
    <w:lvl w:ilvl="0" w:tplc="04090017">
      <w:start w:val="1"/>
      <w:numFmt w:val="bullet"/>
      <w:pStyle w:val="BulletedArial8"/>
      <w:lvlText w:val=""/>
      <w:lvlPicBulletId w:val="5"/>
      <w:lvlJc w:val="left"/>
      <w:pPr>
        <w:ind w:left="36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F1E5E81"/>
    <w:multiLevelType w:val="hybridMultilevel"/>
    <w:tmpl w:val="A1420F5A"/>
    <w:lvl w:ilvl="0" w:tplc="125CC5E6">
      <w:numFmt w:val="bullet"/>
      <w:lvlText w:val="•"/>
      <w:lvlJc w:val="left"/>
      <w:pPr>
        <w:ind w:left="720" w:hanging="360"/>
      </w:pPr>
      <w:rPr>
        <w:rFonts w:ascii="Calibri" w:eastAsia="Arial"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5F4818AE"/>
    <w:multiLevelType w:val="singleLevel"/>
    <w:tmpl w:val="C19E640C"/>
    <w:lvl w:ilvl="0">
      <w:start w:val="1"/>
      <w:numFmt w:val="bullet"/>
      <w:pStyle w:val="BulletText1"/>
      <w:lvlText w:val=""/>
      <w:lvlJc w:val="left"/>
      <w:pPr>
        <w:tabs>
          <w:tab w:val="num" w:pos="360"/>
        </w:tabs>
        <w:ind w:left="360" w:hanging="360"/>
      </w:pPr>
      <w:rPr>
        <w:rFonts w:ascii="Symbol" w:hAnsi="Symbol" w:hint="default"/>
      </w:rPr>
    </w:lvl>
  </w:abstractNum>
  <w:abstractNum w:abstractNumId="66" w15:restartNumberingAfterBreak="0">
    <w:nsid w:val="5F5E5EA9"/>
    <w:multiLevelType w:val="hybridMultilevel"/>
    <w:tmpl w:val="8BA8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684268"/>
    <w:multiLevelType w:val="hybridMultilevel"/>
    <w:tmpl w:val="A2A292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20E03FC"/>
    <w:multiLevelType w:val="hybridMultilevel"/>
    <w:tmpl w:val="EFFC558E"/>
    <w:lvl w:ilvl="0" w:tplc="1C090001">
      <w:start w:val="1"/>
      <w:numFmt w:val="bullet"/>
      <w:lvlText w:val=""/>
      <w:lvlJc w:val="left"/>
      <w:pPr>
        <w:ind w:left="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69" w15:restartNumberingAfterBreak="0">
    <w:nsid w:val="641E25FE"/>
    <w:multiLevelType w:val="hybridMultilevel"/>
    <w:tmpl w:val="77B601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15:restartNumberingAfterBreak="0">
    <w:nsid w:val="662744DA"/>
    <w:multiLevelType w:val="hybridMultilevel"/>
    <w:tmpl w:val="5A56F6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6C8B5A5A"/>
    <w:multiLevelType w:val="hybridMultilevel"/>
    <w:tmpl w:val="F6C0B0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6D7275AD"/>
    <w:multiLevelType w:val="hybridMultilevel"/>
    <w:tmpl w:val="389AF3EE"/>
    <w:lvl w:ilvl="0" w:tplc="04090017">
      <w:start w:val="1"/>
      <w:numFmt w:val="bullet"/>
      <w:pStyle w:val="BULLET12LEVEL1"/>
      <w:lvlText w:val=""/>
      <w:lvlPicBulletId w:val="0"/>
      <w:lvlJc w:val="left"/>
      <w:pPr>
        <w:ind w:left="72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6E0A40B8"/>
    <w:multiLevelType w:val="hybridMultilevel"/>
    <w:tmpl w:val="7A3CB0AE"/>
    <w:lvl w:ilvl="0" w:tplc="04090017">
      <w:start w:val="1"/>
      <w:numFmt w:val="bullet"/>
      <w:pStyle w:val="screenshot"/>
      <w:lvlText w:val=""/>
      <w:lvlJc w:val="left"/>
      <w:pPr>
        <w:tabs>
          <w:tab w:val="num" w:pos="454"/>
        </w:tabs>
        <w:ind w:left="454" w:hanging="454"/>
      </w:pPr>
      <w:rPr>
        <w:rFonts w:ascii="Wingdings" w:hAnsi="Wingdings" w:hint="default"/>
        <w:sz w:val="22"/>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4C16FB9"/>
    <w:multiLevelType w:val="hybridMultilevel"/>
    <w:tmpl w:val="A2B2283C"/>
    <w:lvl w:ilvl="0" w:tplc="1C090001">
      <w:start w:val="1"/>
      <w:numFmt w:val="bullet"/>
      <w:lvlText w:val=""/>
      <w:lvlJc w:val="left"/>
      <w:pPr>
        <w:ind w:left="360" w:hanging="360"/>
      </w:pPr>
      <w:rPr>
        <w:rFonts w:ascii="Symbol" w:hAnsi="Symbol" w:cs="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cs="Wingdings" w:hint="default"/>
      </w:rPr>
    </w:lvl>
    <w:lvl w:ilvl="3" w:tplc="1C090001" w:tentative="1">
      <w:start w:val="1"/>
      <w:numFmt w:val="bullet"/>
      <w:lvlText w:val=""/>
      <w:lvlJc w:val="left"/>
      <w:pPr>
        <w:ind w:left="2520" w:hanging="360"/>
      </w:pPr>
      <w:rPr>
        <w:rFonts w:ascii="Symbol" w:hAnsi="Symbol" w:cs="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cs="Wingdings" w:hint="default"/>
      </w:rPr>
    </w:lvl>
    <w:lvl w:ilvl="6" w:tplc="1C090001" w:tentative="1">
      <w:start w:val="1"/>
      <w:numFmt w:val="bullet"/>
      <w:lvlText w:val=""/>
      <w:lvlJc w:val="left"/>
      <w:pPr>
        <w:ind w:left="4680" w:hanging="360"/>
      </w:pPr>
      <w:rPr>
        <w:rFonts w:ascii="Symbol" w:hAnsi="Symbol" w:cs="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cs="Wingdings" w:hint="default"/>
      </w:rPr>
    </w:lvl>
  </w:abstractNum>
  <w:abstractNum w:abstractNumId="75" w15:restartNumberingAfterBreak="0">
    <w:nsid w:val="752720ED"/>
    <w:multiLevelType w:val="hybridMultilevel"/>
    <w:tmpl w:val="1BCA5B96"/>
    <w:lvl w:ilvl="0" w:tplc="04090017">
      <w:start w:val="1"/>
      <w:numFmt w:val="bullet"/>
      <w:pStyle w:val="ListBullet4"/>
      <w:lvlText w:val=""/>
      <w:lvlJc w:val="left"/>
      <w:pPr>
        <w:ind w:left="3414" w:hanging="360"/>
      </w:pPr>
      <w:rPr>
        <w:rFonts w:ascii="Symbol" w:hAnsi="Symbol" w:hint="default"/>
      </w:rPr>
    </w:lvl>
    <w:lvl w:ilvl="1" w:tplc="04090019" w:tentative="1">
      <w:start w:val="1"/>
      <w:numFmt w:val="bullet"/>
      <w:lvlText w:val="o"/>
      <w:lvlJc w:val="left"/>
      <w:pPr>
        <w:ind w:left="4134" w:hanging="360"/>
      </w:pPr>
      <w:rPr>
        <w:rFonts w:ascii="Courier New" w:hAnsi="Courier New" w:cs="Courier New" w:hint="default"/>
      </w:rPr>
    </w:lvl>
    <w:lvl w:ilvl="2" w:tplc="0409001B" w:tentative="1">
      <w:start w:val="1"/>
      <w:numFmt w:val="bullet"/>
      <w:lvlText w:val=""/>
      <w:lvlJc w:val="left"/>
      <w:pPr>
        <w:ind w:left="4854" w:hanging="360"/>
      </w:pPr>
      <w:rPr>
        <w:rFonts w:ascii="Wingdings" w:hAnsi="Wingdings" w:hint="default"/>
      </w:rPr>
    </w:lvl>
    <w:lvl w:ilvl="3" w:tplc="0409000F" w:tentative="1">
      <w:start w:val="1"/>
      <w:numFmt w:val="bullet"/>
      <w:lvlText w:val=""/>
      <w:lvlJc w:val="left"/>
      <w:pPr>
        <w:ind w:left="5574" w:hanging="360"/>
      </w:pPr>
      <w:rPr>
        <w:rFonts w:ascii="Symbol" w:hAnsi="Symbol" w:hint="default"/>
      </w:rPr>
    </w:lvl>
    <w:lvl w:ilvl="4" w:tplc="04090019" w:tentative="1">
      <w:start w:val="1"/>
      <w:numFmt w:val="bullet"/>
      <w:lvlText w:val="o"/>
      <w:lvlJc w:val="left"/>
      <w:pPr>
        <w:ind w:left="6294" w:hanging="360"/>
      </w:pPr>
      <w:rPr>
        <w:rFonts w:ascii="Courier New" w:hAnsi="Courier New" w:cs="Courier New" w:hint="default"/>
      </w:rPr>
    </w:lvl>
    <w:lvl w:ilvl="5" w:tplc="0409001B" w:tentative="1">
      <w:start w:val="1"/>
      <w:numFmt w:val="bullet"/>
      <w:lvlText w:val=""/>
      <w:lvlJc w:val="left"/>
      <w:pPr>
        <w:ind w:left="7014" w:hanging="360"/>
      </w:pPr>
      <w:rPr>
        <w:rFonts w:ascii="Wingdings" w:hAnsi="Wingdings" w:hint="default"/>
      </w:rPr>
    </w:lvl>
    <w:lvl w:ilvl="6" w:tplc="0409000F" w:tentative="1">
      <w:start w:val="1"/>
      <w:numFmt w:val="bullet"/>
      <w:lvlText w:val=""/>
      <w:lvlJc w:val="left"/>
      <w:pPr>
        <w:ind w:left="7734" w:hanging="360"/>
      </w:pPr>
      <w:rPr>
        <w:rFonts w:ascii="Symbol" w:hAnsi="Symbol" w:hint="default"/>
      </w:rPr>
    </w:lvl>
    <w:lvl w:ilvl="7" w:tplc="04090019" w:tentative="1">
      <w:start w:val="1"/>
      <w:numFmt w:val="bullet"/>
      <w:lvlText w:val="o"/>
      <w:lvlJc w:val="left"/>
      <w:pPr>
        <w:ind w:left="8454" w:hanging="360"/>
      </w:pPr>
      <w:rPr>
        <w:rFonts w:ascii="Courier New" w:hAnsi="Courier New" w:cs="Courier New" w:hint="default"/>
      </w:rPr>
    </w:lvl>
    <w:lvl w:ilvl="8" w:tplc="0409001B" w:tentative="1">
      <w:start w:val="1"/>
      <w:numFmt w:val="bullet"/>
      <w:lvlText w:val=""/>
      <w:lvlJc w:val="left"/>
      <w:pPr>
        <w:ind w:left="9174" w:hanging="360"/>
      </w:pPr>
      <w:rPr>
        <w:rFonts w:ascii="Wingdings" w:hAnsi="Wingdings" w:hint="default"/>
      </w:rPr>
    </w:lvl>
  </w:abstractNum>
  <w:abstractNum w:abstractNumId="76" w15:restartNumberingAfterBreak="0">
    <w:nsid w:val="788A2040"/>
    <w:multiLevelType w:val="hybridMultilevel"/>
    <w:tmpl w:val="E6AE61EE"/>
    <w:lvl w:ilvl="0" w:tplc="1C090001">
      <w:start w:val="1"/>
      <w:numFmt w:val="bullet"/>
      <w:lvlText w:val=""/>
      <w:lvlJc w:val="left"/>
      <w:pPr>
        <w:ind w:left="720" w:hanging="360"/>
      </w:pPr>
      <w:rPr>
        <w:rFonts w:ascii="Symbol" w:hAnsi="Symbol" w:cs="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cs="Wingdings" w:hint="default"/>
      </w:rPr>
    </w:lvl>
    <w:lvl w:ilvl="3" w:tplc="1C090001" w:tentative="1">
      <w:start w:val="1"/>
      <w:numFmt w:val="bullet"/>
      <w:lvlText w:val=""/>
      <w:lvlJc w:val="left"/>
      <w:pPr>
        <w:ind w:left="2880" w:hanging="360"/>
      </w:pPr>
      <w:rPr>
        <w:rFonts w:ascii="Symbol" w:hAnsi="Symbol" w:cs="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cs="Wingdings" w:hint="default"/>
      </w:rPr>
    </w:lvl>
    <w:lvl w:ilvl="6" w:tplc="1C090001" w:tentative="1">
      <w:start w:val="1"/>
      <w:numFmt w:val="bullet"/>
      <w:lvlText w:val=""/>
      <w:lvlJc w:val="left"/>
      <w:pPr>
        <w:ind w:left="5040" w:hanging="360"/>
      </w:pPr>
      <w:rPr>
        <w:rFonts w:ascii="Symbol" w:hAnsi="Symbol" w:cs="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7A20024D"/>
    <w:multiLevelType w:val="hybridMultilevel"/>
    <w:tmpl w:val="617EB72A"/>
    <w:lvl w:ilvl="0" w:tplc="04090017">
      <w:start w:val="1"/>
      <w:numFmt w:val="bullet"/>
      <w:pStyle w:val="bulletlist"/>
      <w:lvlText w:val=""/>
      <w:lvlJc w:val="left"/>
      <w:pPr>
        <w:tabs>
          <w:tab w:val="num" w:pos="363"/>
        </w:tabs>
        <w:ind w:left="363" w:hanging="360"/>
      </w:pPr>
      <w:rPr>
        <w:rFonts w:ascii="Symbol" w:hAnsi="Symbol" w:hint="default"/>
        <w:color w:val="000000" w:themeColor="text1"/>
      </w:rPr>
    </w:lvl>
    <w:lvl w:ilvl="1" w:tplc="04090019">
      <w:start w:val="1"/>
      <w:numFmt w:val="bullet"/>
      <w:lvlText w:val="o"/>
      <w:lvlJc w:val="left"/>
      <w:pPr>
        <w:tabs>
          <w:tab w:val="num" w:pos="1083"/>
        </w:tabs>
        <w:ind w:left="1083" w:hanging="360"/>
      </w:pPr>
      <w:rPr>
        <w:rFonts w:ascii="Courier New" w:hAnsi="Courier New" w:hint="default"/>
      </w:rPr>
    </w:lvl>
    <w:lvl w:ilvl="2" w:tplc="0409001B">
      <w:numFmt w:val="bullet"/>
      <w:lvlText w:val="•"/>
      <w:lvlJc w:val="left"/>
      <w:pPr>
        <w:ind w:left="1803" w:hanging="360"/>
      </w:pPr>
      <w:rPr>
        <w:rFonts w:ascii="Arial" w:eastAsia="Times New Roman" w:hAnsi="Arial" w:hint="default"/>
      </w:rPr>
    </w:lvl>
    <w:lvl w:ilvl="3" w:tplc="0409000F" w:tentative="1">
      <w:start w:val="1"/>
      <w:numFmt w:val="bullet"/>
      <w:lvlText w:val=""/>
      <w:lvlJc w:val="left"/>
      <w:pPr>
        <w:tabs>
          <w:tab w:val="num" w:pos="2523"/>
        </w:tabs>
        <w:ind w:left="2523" w:hanging="360"/>
      </w:pPr>
      <w:rPr>
        <w:rFonts w:ascii="Symbol" w:hAnsi="Symbol" w:hint="default"/>
      </w:rPr>
    </w:lvl>
    <w:lvl w:ilvl="4" w:tplc="04090019" w:tentative="1">
      <w:start w:val="1"/>
      <w:numFmt w:val="bullet"/>
      <w:lvlText w:val="o"/>
      <w:lvlJc w:val="left"/>
      <w:pPr>
        <w:tabs>
          <w:tab w:val="num" w:pos="3243"/>
        </w:tabs>
        <w:ind w:left="3243" w:hanging="360"/>
      </w:pPr>
      <w:rPr>
        <w:rFonts w:ascii="Courier New" w:hAnsi="Courier New" w:hint="default"/>
      </w:rPr>
    </w:lvl>
    <w:lvl w:ilvl="5" w:tplc="0409001B" w:tentative="1">
      <w:start w:val="1"/>
      <w:numFmt w:val="bullet"/>
      <w:lvlText w:val=""/>
      <w:lvlJc w:val="left"/>
      <w:pPr>
        <w:tabs>
          <w:tab w:val="num" w:pos="3963"/>
        </w:tabs>
        <w:ind w:left="3963" w:hanging="360"/>
      </w:pPr>
      <w:rPr>
        <w:rFonts w:ascii="Wingdings" w:hAnsi="Wingdings" w:hint="default"/>
      </w:rPr>
    </w:lvl>
    <w:lvl w:ilvl="6" w:tplc="0409000F" w:tentative="1">
      <w:start w:val="1"/>
      <w:numFmt w:val="bullet"/>
      <w:lvlText w:val=""/>
      <w:lvlJc w:val="left"/>
      <w:pPr>
        <w:tabs>
          <w:tab w:val="num" w:pos="4683"/>
        </w:tabs>
        <w:ind w:left="4683" w:hanging="360"/>
      </w:pPr>
      <w:rPr>
        <w:rFonts w:ascii="Symbol" w:hAnsi="Symbol" w:hint="default"/>
      </w:rPr>
    </w:lvl>
    <w:lvl w:ilvl="7" w:tplc="04090019" w:tentative="1">
      <w:start w:val="1"/>
      <w:numFmt w:val="bullet"/>
      <w:lvlText w:val="o"/>
      <w:lvlJc w:val="left"/>
      <w:pPr>
        <w:tabs>
          <w:tab w:val="num" w:pos="5403"/>
        </w:tabs>
        <w:ind w:left="5403" w:hanging="360"/>
      </w:pPr>
      <w:rPr>
        <w:rFonts w:ascii="Courier New" w:hAnsi="Courier New" w:hint="default"/>
      </w:rPr>
    </w:lvl>
    <w:lvl w:ilvl="8" w:tplc="0409001B" w:tentative="1">
      <w:start w:val="1"/>
      <w:numFmt w:val="bullet"/>
      <w:lvlText w:val=""/>
      <w:lvlJc w:val="left"/>
      <w:pPr>
        <w:tabs>
          <w:tab w:val="num" w:pos="6123"/>
        </w:tabs>
        <w:ind w:left="6123" w:hanging="360"/>
      </w:pPr>
      <w:rPr>
        <w:rFonts w:ascii="Wingdings" w:hAnsi="Wingdings" w:hint="default"/>
      </w:rPr>
    </w:lvl>
  </w:abstractNum>
  <w:abstractNum w:abstractNumId="78" w15:restartNumberingAfterBreak="0">
    <w:nsid w:val="7AC112C9"/>
    <w:multiLevelType w:val="hybridMultilevel"/>
    <w:tmpl w:val="AED83A98"/>
    <w:lvl w:ilvl="0" w:tplc="099020DA">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7B9C5B2A"/>
    <w:multiLevelType w:val="hybridMultilevel"/>
    <w:tmpl w:val="4F5E57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0" w15:restartNumberingAfterBreak="0">
    <w:nsid w:val="7CDF52C9"/>
    <w:multiLevelType w:val="hybridMultilevel"/>
    <w:tmpl w:val="4232FE1A"/>
    <w:lvl w:ilvl="0" w:tplc="3C9814A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1" w15:restartNumberingAfterBreak="0">
    <w:nsid w:val="7DA73B22"/>
    <w:multiLevelType w:val="hybridMultilevel"/>
    <w:tmpl w:val="0E6A4DD8"/>
    <w:lvl w:ilvl="0" w:tplc="1C09001B">
      <w:start w:val="1"/>
      <w:numFmt w:val="bullet"/>
      <w:pStyle w:val="BULLET65-Level1"/>
      <w:lvlText w:val=""/>
      <w:lvlPicBulletId w:val="0"/>
      <w:lvlJc w:val="left"/>
      <w:pPr>
        <w:tabs>
          <w:tab w:val="num" w:pos="360"/>
        </w:tabs>
        <w:ind w:left="360" w:hanging="360"/>
      </w:pPr>
      <w:rPr>
        <w:rFonts w:ascii="Symbol" w:hAnsi="Symbol" w:hint="default"/>
        <w:color w:val="auto"/>
      </w:rPr>
    </w:lvl>
    <w:lvl w:ilvl="1" w:tplc="1C090019" w:tentative="1">
      <w:start w:val="1"/>
      <w:numFmt w:val="bullet"/>
      <w:lvlText w:val="o"/>
      <w:lvlJc w:val="left"/>
      <w:pPr>
        <w:tabs>
          <w:tab w:val="num" w:pos="1080"/>
        </w:tabs>
        <w:ind w:left="1080" w:hanging="360"/>
      </w:pPr>
      <w:rPr>
        <w:rFonts w:ascii="Courier New" w:hAnsi="Courier New" w:cs="Courier New" w:hint="default"/>
      </w:rPr>
    </w:lvl>
    <w:lvl w:ilvl="2" w:tplc="1C09001B" w:tentative="1">
      <w:start w:val="1"/>
      <w:numFmt w:val="bullet"/>
      <w:lvlText w:val=""/>
      <w:lvlJc w:val="left"/>
      <w:pPr>
        <w:tabs>
          <w:tab w:val="num" w:pos="1800"/>
        </w:tabs>
        <w:ind w:left="1800" w:hanging="360"/>
      </w:pPr>
      <w:rPr>
        <w:rFonts w:ascii="Wingdings" w:hAnsi="Wingdings" w:hint="default"/>
      </w:rPr>
    </w:lvl>
    <w:lvl w:ilvl="3" w:tplc="1C09000F" w:tentative="1">
      <w:start w:val="1"/>
      <w:numFmt w:val="bullet"/>
      <w:lvlText w:val=""/>
      <w:lvlJc w:val="left"/>
      <w:pPr>
        <w:tabs>
          <w:tab w:val="num" w:pos="2520"/>
        </w:tabs>
        <w:ind w:left="2520" w:hanging="360"/>
      </w:pPr>
      <w:rPr>
        <w:rFonts w:ascii="Symbol" w:hAnsi="Symbol" w:hint="default"/>
      </w:rPr>
    </w:lvl>
    <w:lvl w:ilvl="4" w:tplc="1C090019" w:tentative="1">
      <w:start w:val="1"/>
      <w:numFmt w:val="bullet"/>
      <w:lvlText w:val="o"/>
      <w:lvlJc w:val="left"/>
      <w:pPr>
        <w:tabs>
          <w:tab w:val="num" w:pos="3240"/>
        </w:tabs>
        <w:ind w:left="3240" w:hanging="360"/>
      </w:pPr>
      <w:rPr>
        <w:rFonts w:ascii="Courier New" w:hAnsi="Courier New" w:cs="Courier New" w:hint="default"/>
      </w:rPr>
    </w:lvl>
    <w:lvl w:ilvl="5" w:tplc="1C09001B" w:tentative="1">
      <w:start w:val="1"/>
      <w:numFmt w:val="bullet"/>
      <w:lvlText w:val=""/>
      <w:lvlJc w:val="left"/>
      <w:pPr>
        <w:tabs>
          <w:tab w:val="num" w:pos="3960"/>
        </w:tabs>
        <w:ind w:left="3960" w:hanging="360"/>
      </w:pPr>
      <w:rPr>
        <w:rFonts w:ascii="Wingdings" w:hAnsi="Wingdings" w:hint="default"/>
      </w:rPr>
    </w:lvl>
    <w:lvl w:ilvl="6" w:tplc="1C09000F" w:tentative="1">
      <w:start w:val="1"/>
      <w:numFmt w:val="bullet"/>
      <w:lvlText w:val=""/>
      <w:lvlJc w:val="left"/>
      <w:pPr>
        <w:tabs>
          <w:tab w:val="num" w:pos="4680"/>
        </w:tabs>
        <w:ind w:left="4680" w:hanging="360"/>
      </w:pPr>
      <w:rPr>
        <w:rFonts w:ascii="Symbol" w:hAnsi="Symbol" w:hint="default"/>
      </w:rPr>
    </w:lvl>
    <w:lvl w:ilvl="7" w:tplc="1C090019" w:tentative="1">
      <w:start w:val="1"/>
      <w:numFmt w:val="bullet"/>
      <w:lvlText w:val="o"/>
      <w:lvlJc w:val="left"/>
      <w:pPr>
        <w:tabs>
          <w:tab w:val="num" w:pos="5400"/>
        </w:tabs>
        <w:ind w:left="5400" w:hanging="360"/>
      </w:pPr>
      <w:rPr>
        <w:rFonts w:ascii="Courier New" w:hAnsi="Courier New" w:cs="Courier New" w:hint="default"/>
      </w:rPr>
    </w:lvl>
    <w:lvl w:ilvl="8" w:tplc="1C09001B" w:tentative="1">
      <w:start w:val="1"/>
      <w:numFmt w:val="bullet"/>
      <w:lvlText w:val=""/>
      <w:lvlJc w:val="left"/>
      <w:pPr>
        <w:tabs>
          <w:tab w:val="num" w:pos="6120"/>
        </w:tabs>
        <w:ind w:left="6120" w:hanging="360"/>
      </w:pPr>
      <w:rPr>
        <w:rFonts w:ascii="Wingdings" w:hAnsi="Wingdings" w:hint="default"/>
      </w:rPr>
    </w:lvl>
  </w:abstractNum>
  <w:num w:numId="1">
    <w:abstractNumId w:val="5"/>
    <w:lvlOverride w:ilvl="0">
      <w:startOverride w:val="1"/>
      <w:lvl w:ilvl="0">
        <w:start w:val="1"/>
        <w:numFmt w:val="decimal"/>
        <w:pStyle w:val="QuickA"/>
        <w:lvlText w:val="%1."/>
        <w:lvlJc w:val="left"/>
      </w:lvl>
    </w:lvlOverride>
  </w:num>
  <w:num w:numId="2">
    <w:abstractNumId w:val="14"/>
  </w:num>
  <w:num w:numId="3">
    <w:abstractNumId w:val="41"/>
  </w:num>
  <w:num w:numId="4">
    <w:abstractNumId w:val="72"/>
  </w:num>
  <w:num w:numId="5">
    <w:abstractNumId w:val="3"/>
  </w:num>
  <w:num w:numId="6">
    <w:abstractNumId w:val="18"/>
  </w:num>
  <w:num w:numId="7">
    <w:abstractNumId w:val="4"/>
    <w:lvlOverride w:ilvl="0">
      <w:startOverride w:val="1"/>
      <w:lvl w:ilvl="0">
        <w:start w:val="1"/>
        <w:numFmt w:val="lowerLetter"/>
        <w:pStyle w:val="a"/>
        <w:lvlText w:val="      %1."/>
        <w:lvlJc w:val="left"/>
      </w:lvl>
    </w:lvlOverride>
  </w:num>
  <w:num w:numId="8">
    <w:abstractNumId w:val="1"/>
  </w:num>
  <w:num w:numId="9">
    <w:abstractNumId w:val="58"/>
  </w:num>
  <w:num w:numId="10">
    <w:abstractNumId w:val="50"/>
  </w:num>
  <w:num w:numId="11">
    <w:abstractNumId w:val="27"/>
  </w:num>
  <w:num w:numId="12">
    <w:abstractNumId w:val="60"/>
  </w:num>
  <w:num w:numId="13">
    <w:abstractNumId w:val="56"/>
  </w:num>
  <w:num w:numId="14">
    <w:abstractNumId w:val="2"/>
  </w:num>
  <w:num w:numId="15">
    <w:abstractNumId w:val="57"/>
  </w:num>
  <w:num w:numId="16">
    <w:abstractNumId w:val="51"/>
  </w:num>
  <w:num w:numId="17">
    <w:abstractNumId w:val="13"/>
  </w:num>
  <w:num w:numId="18">
    <w:abstractNumId w:val="73"/>
  </w:num>
  <w:num w:numId="19">
    <w:abstractNumId w:val="63"/>
  </w:num>
  <w:num w:numId="20">
    <w:abstractNumId w:val="6"/>
  </w:num>
  <w:num w:numId="21">
    <w:abstractNumId w:val="44"/>
  </w:num>
  <w:num w:numId="22">
    <w:abstractNumId w:val="81"/>
  </w:num>
  <w:num w:numId="23">
    <w:abstractNumId w:val="61"/>
  </w:num>
  <w:num w:numId="24">
    <w:abstractNumId w:val="20"/>
  </w:num>
  <w:num w:numId="25">
    <w:abstractNumId w:val="59"/>
  </w:num>
  <w:num w:numId="26">
    <w:abstractNumId w:val="19"/>
  </w:num>
  <w:num w:numId="27">
    <w:abstractNumId w:val="0"/>
  </w:num>
  <w:num w:numId="28">
    <w:abstractNumId w:val="30"/>
  </w:num>
  <w:num w:numId="29">
    <w:abstractNumId w:val="32"/>
  </w:num>
  <w:num w:numId="30">
    <w:abstractNumId w:val="75"/>
  </w:num>
  <w:num w:numId="31">
    <w:abstractNumId w:val="37"/>
  </w:num>
  <w:num w:numId="32">
    <w:abstractNumId w:val="77"/>
  </w:num>
  <w:num w:numId="33">
    <w:abstractNumId w:val="15"/>
  </w:num>
  <w:num w:numId="34">
    <w:abstractNumId w:val="42"/>
  </w:num>
  <w:num w:numId="35">
    <w:abstractNumId w:val="49"/>
  </w:num>
  <w:num w:numId="36">
    <w:abstractNumId w:val="24"/>
  </w:num>
  <w:num w:numId="37">
    <w:abstractNumId w:val="65"/>
  </w:num>
  <w:num w:numId="38">
    <w:abstractNumId w:val="33"/>
  </w:num>
  <w:num w:numId="39">
    <w:abstractNumId w:val="23"/>
  </w:num>
  <w:num w:numId="40">
    <w:abstractNumId w:val="11"/>
  </w:num>
  <w:num w:numId="41">
    <w:abstractNumId w:val="66"/>
  </w:num>
  <w:num w:numId="42">
    <w:abstractNumId w:val="76"/>
  </w:num>
  <w:num w:numId="43">
    <w:abstractNumId w:val="47"/>
  </w:num>
  <w:num w:numId="44">
    <w:abstractNumId w:val="48"/>
  </w:num>
  <w:num w:numId="45">
    <w:abstractNumId w:val="36"/>
  </w:num>
  <w:num w:numId="46">
    <w:abstractNumId w:val="22"/>
  </w:num>
  <w:num w:numId="47">
    <w:abstractNumId w:val="39"/>
  </w:num>
  <w:num w:numId="48">
    <w:abstractNumId w:val="38"/>
  </w:num>
  <w:num w:numId="49">
    <w:abstractNumId w:val="12"/>
  </w:num>
  <w:num w:numId="50">
    <w:abstractNumId w:val="53"/>
  </w:num>
  <w:num w:numId="51">
    <w:abstractNumId w:val="7"/>
  </w:num>
  <w:num w:numId="52">
    <w:abstractNumId w:val="17"/>
  </w:num>
  <w:num w:numId="53">
    <w:abstractNumId w:val="62"/>
  </w:num>
  <w:num w:numId="54">
    <w:abstractNumId w:val="26"/>
  </w:num>
  <w:num w:numId="55">
    <w:abstractNumId w:val="71"/>
  </w:num>
  <w:num w:numId="56">
    <w:abstractNumId w:val="67"/>
  </w:num>
  <w:num w:numId="57">
    <w:abstractNumId w:val="54"/>
  </w:num>
  <w:num w:numId="58">
    <w:abstractNumId w:val="68"/>
  </w:num>
  <w:num w:numId="59">
    <w:abstractNumId w:val="10"/>
  </w:num>
  <w:num w:numId="60">
    <w:abstractNumId w:val="45"/>
  </w:num>
  <w:num w:numId="61">
    <w:abstractNumId w:val="28"/>
  </w:num>
  <w:num w:numId="62">
    <w:abstractNumId w:val="74"/>
  </w:num>
  <w:num w:numId="63">
    <w:abstractNumId w:val="52"/>
  </w:num>
  <w:num w:numId="64">
    <w:abstractNumId w:val="55"/>
  </w:num>
  <w:num w:numId="65">
    <w:abstractNumId w:val="34"/>
  </w:num>
  <w:num w:numId="66">
    <w:abstractNumId w:val="9"/>
  </w:num>
  <w:num w:numId="67">
    <w:abstractNumId w:val="25"/>
  </w:num>
  <w:num w:numId="68">
    <w:abstractNumId w:val="43"/>
  </w:num>
  <w:num w:numId="69">
    <w:abstractNumId w:val="8"/>
  </w:num>
  <w:num w:numId="70">
    <w:abstractNumId w:val="80"/>
  </w:num>
  <w:num w:numId="71">
    <w:abstractNumId w:val="31"/>
  </w:num>
  <w:num w:numId="72">
    <w:abstractNumId w:val="21"/>
  </w:num>
  <w:num w:numId="73">
    <w:abstractNumId w:val="64"/>
  </w:num>
  <w:num w:numId="74">
    <w:abstractNumId w:val="16"/>
  </w:num>
  <w:num w:numId="75">
    <w:abstractNumId w:val="35"/>
  </w:num>
  <w:num w:numId="76">
    <w:abstractNumId w:val="70"/>
  </w:num>
  <w:num w:numId="77">
    <w:abstractNumId w:val="29"/>
  </w:num>
  <w:num w:numId="78">
    <w:abstractNumId w:val="40"/>
  </w:num>
  <w:num w:numId="79">
    <w:abstractNumId w:val="46"/>
  </w:num>
  <w:num w:numId="80">
    <w:abstractNumId w:val="69"/>
  </w:num>
  <w:num w:numId="81">
    <w:abstractNumId w:val="79"/>
  </w:num>
  <w:num w:numId="82">
    <w:abstractNumId w:val="7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strokecolor="red">
      <v:stroke color="re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F2"/>
    <w:rsid w:val="00000515"/>
    <w:rsid w:val="000011B2"/>
    <w:rsid w:val="00001EE1"/>
    <w:rsid w:val="00002EAA"/>
    <w:rsid w:val="00003189"/>
    <w:rsid w:val="000038DB"/>
    <w:rsid w:val="000038EC"/>
    <w:rsid w:val="0000532B"/>
    <w:rsid w:val="00005F62"/>
    <w:rsid w:val="00006F83"/>
    <w:rsid w:val="0000766E"/>
    <w:rsid w:val="00007B3D"/>
    <w:rsid w:val="00007D0B"/>
    <w:rsid w:val="000108E9"/>
    <w:rsid w:val="00010FAB"/>
    <w:rsid w:val="0001157E"/>
    <w:rsid w:val="00012064"/>
    <w:rsid w:val="00012474"/>
    <w:rsid w:val="00012C2A"/>
    <w:rsid w:val="0001331E"/>
    <w:rsid w:val="000137B5"/>
    <w:rsid w:val="0001388B"/>
    <w:rsid w:val="000138C5"/>
    <w:rsid w:val="000139E2"/>
    <w:rsid w:val="00013E2B"/>
    <w:rsid w:val="00016E57"/>
    <w:rsid w:val="0001714B"/>
    <w:rsid w:val="00017BD0"/>
    <w:rsid w:val="00020918"/>
    <w:rsid w:val="00020B96"/>
    <w:rsid w:val="00020DDF"/>
    <w:rsid w:val="000218FF"/>
    <w:rsid w:val="00022283"/>
    <w:rsid w:val="00023BB4"/>
    <w:rsid w:val="00024DCF"/>
    <w:rsid w:val="0002563C"/>
    <w:rsid w:val="00025829"/>
    <w:rsid w:val="00025C8D"/>
    <w:rsid w:val="00026693"/>
    <w:rsid w:val="00026DC8"/>
    <w:rsid w:val="00027271"/>
    <w:rsid w:val="00027FFB"/>
    <w:rsid w:val="00030A92"/>
    <w:rsid w:val="00031070"/>
    <w:rsid w:val="00031272"/>
    <w:rsid w:val="0003248C"/>
    <w:rsid w:val="00033164"/>
    <w:rsid w:val="00034393"/>
    <w:rsid w:val="00034643"/>
    <w:rsid w:val="00034D43"/>
    <w:rsid w:val="00034E20"/>
    <w:rsid w:val="00034FE9"/>
    <w:rsid w:val="000351C4"/>
    <w:rsid w:val="000365C0"/>
    <w:rsid w:val="00037583"/>
    <w:rsid w:val="00037E73"/>
    <w:rsid w:val="000402DF"/>
    <w:rsid w:val="000403F8"/>
    <w:rsid w:val="00040C80"/>
    <w:rsid w:val="00041299"/>
    <w:rsid w:val="00041699"/>
    <w:rsid w:val="00041A8F"/>
    <w:rsid w:val="00041B30"/>
    <w:rsid w:val="00041C30"/>
    <w:rsid w:val="00041F26"/>
    <w:rsid w:val="0004269B"/>
    <w:rsid w:val="000435FC"/>
    <w:rsid w:val="000436FD"/>
    <w:rsid w:val="00043DC4"/>
    <w:rsid w:val="00044577"/>
    <w:rsid w:val="00045E68"/>
    <w:rsid w:val="00046852"/>
    <w:rsid w:val="00046D9C"/>
    <w:rsid w:val="000502CE"/>
    <w:rsid w:val="00050A9A"/>
    <w:rsid w:val="00050C7C"/>
    <w:rsid w:val="00050E81"/>
    <w:rsid w:val="00052014"/>
    <w:rsid w:val="00052028"/>
    <w:rsid w:val="000522DA"/>
    <w:rsid w:val="00052A8D"/>
    <w:rsid w:val="00052D48"/>
    <w:rsid w:val="00052F8B"/>
    <w:rsid w:val="000537E0"/>
    <w:rsid w:val="00053C07"/>
    <w:rsid w:val="00053E62"/>
    <w:rsid w:val="00054ED0"/>
    <w:rsid w:val="00055757"/>
    <w:rsid w:val="000557E5"/>
    <w:rsid w:val="00055CDD"/>
    <w:rsid w:val="00056D5A"/>
    <w:rsid w:val="0005748F"/>
    <w:rsid w:val="00057AF3"/>
    <w:rsid w:val="00060951"/>
    <w:rsid w:val="000609A9"/>
    <w:rsid w:val="00061692"/>
    <w:rsid w:val="00061911"/>
    <w:rsid w:val="000636E7"/>
    <w:rsid w:val="00063BA8"/>
    <w:rsid w:val="00063C44"/>
    <w:rsid w:val="0006414A"/>
    <w:rsid w:val="0006437B"/>
    <w:rsid w:val="00064C58"/>
    <w:rsid w:val="00065621"/>
    <w:rsid w:val="00065A22"/>
    <w:rsid w:val="00065E98"/>
    <w:rsid w:val="00066E74"/>
    <w:rsid w:val="00070214"/>
    <w:rsid w:val="00070B1A"/>
    <w:rsid w:val="00070CF6"/>
    <w:rsid w:val="00071051"/>
    <w:rsid w:val="000710A3"/>
    <w:rsid w:val="00071757"/>
    <w:rsid w:val="0007272C"/>
    <w:rsid w:val="00073619"/>
    <w:rsid w:val="00073B3A"/>
    <w:rsid w:val="00073DB7"/>
    <w:rsid w:val="00074730"/>
    <w:rsid w:val="00075799"/>
    <w:rsid w:val="00075840"/>
    <w:rsid w:val="00077082"/>
    <w:rsid w:val="000771E0"/>
    <w:rsid w:val="000806D0"/>
    <w:rsid w:val="00080FFB"/>
    <w:rsid w:val="000810E1"/>
    <w:rsid w:val="000814AD"/>
    <w:rsid w:val="00081934"/>
    <w:rsid w:val="00081F9C"/>
    <w:rsid w:val="00082700"/>
    <w:rsid w:val="000835E3"/>
    <w:rsid w:val="00083DA8"/>
    <w:rsid w:val="000850F9"/>
    <w:rsid w:val="000867D9"/>
    <w:rsid w:val="00087B84"/>
    <w:rsid w:val="00087C64"/>
    <w:rsid w:val="000902D2"/>
    <w:rsid w:val="00090F17"/>
    <w:rsid w:val="00092378"/>
    <w:rsid w:val="000924BD"/>
    <w:rsid w:val="00092D89"/>
    <w:rsid w:val="00092FB4"/>
    <w:rsid w:val="0009330B"/>
    <w:rsid w:val="000933FF"/>
    <w:rsid w:val="0009364C"/>
    <w:rsid w:val="00093D9B"/>
    <w:rsid w:val="00093F13"/>
    <w:rsid w:val="0009408D"/>
    <w:rsid w:val="00094A81"/>
    <w:rsid w:val="00096BF3"/>
    <w:rsid w:val="00096F7A"/>
    <w:rsid w:val="000971B5"/>
    <w:rsid w:val="00097687"/>
    <w:rsid w:val="000977E8"/>
    <w:rsid w:val="00097B13"/>
    <w:rsid w:val="000A0669"/>
    <w:rsid w:val="000A08EF"/>
    <w:rsid w:val="000A0E65"/>
    <w:rsid w:val="000A16CE"/>
    <w:rsid w:val="000A176F"/>
    <w:rsid w:val="000A2501"/>
    <w:rsid w:val="000A25D6"/>
    <w:rsid w:val="000A3251"/>
    <w:rsid w:val="000A34B2"/>
    <w:rsid w:val="000A3DB3"/>
    <w:rsid w:val="000A457F"/>
    <w:rsid w:val="000A55C7"/>
    <w:rsid w:val="000A68AA"/>
    <w:rsid w:val="000A70E4"/>
    <w:rsid w:val="000A776B"/>
    <w:rsid w:val="000A7833"/>
    <w:rsid w:val="000B08B4"/>
    <w:rsid w:val="000B1C4E"/>
    <w:rsid w:val="000B39BB"/>
    <w:rsid w:val="000B3B91"/>
    <w:rsid w:val="000B3E89"/>
    <w:rsid w:val="000B3F9C"/>
    <w:rsid w:val="000B4164"/>
    <w:rsid w:val="000B49DB"/>
    <w:rsid w:val="000B5FB4"/>
    <w:rsid w:val="000B7370"/>
    <w:rsid w:val="000B79C7"/>
    <w:rsid w:val="000C0043"/>
    <w:rsid w:val="000C0155"/>
    <w:rsid w:val="000C05A9"/>
    <w:rsid w:val="000C0678"/>
    <w:rsid w:val="000C1D69"/>
    <w:rsid w:val="000C20C8"/>
    <w:rsid w:val="000C2806"/>
    <w:rsid w:val="000C67AB"/>
    <w:rsid w:val="000C7A20"/>
    <w:rsid w:val="000C7CE3"/>
    <w:rsid w:val="000C7D1E"/>
    <w:rsid w:val="000D020B"/>
    <w:rsid w:val="000D0706"/>
    <w:rsid w:val="000D1D37"/>
    <w:rsid w:val="000D237A"/>
    <w:rsid w:val="000D27D7"/>
    <w:rsid w:val="000D2CC1"/>
    <w:rsid w:val="000D3EDE"/>
    <w:rsid w:val="000D4AF2"/>
    <w:rsid w:val="000D4B13"/>
    <w:rsid w:val="000D523D"/>
    <w:rsid w:val="000D55EA"/>
    <w:rsid w:val="000D5685"/>
    <w:rsid w:val="000D5757"/>
    <w:rsid w:val="000D5D01"/>
    <w:rsid w:val="000D651C"/>
    <w:rsid w:val="000D6C37"/>
    <w:rsid w:val="000D6CC1"/>
    <w:rsid w:val="000D6DB4"/>
    <w:rsid w:val="000D75A6"/>
    <w:rsid w:val="000D784B"/>
    <w:rsid w:val="000D7E92"/>
    <w:rsid w:val="000D7F46"/>
    <w:rsid w:val="000E01B7"/>
    <w:rsid w:val="000E0817"/>
    <w:rsid w:val="000E08A3"/>
    <w:rsid w:val="000E1192"/>
    <w:rsid w:val="000E1F26"/>
    <w:rsid w:val="000E2019"/>
    <w:rsid w:val="000E2163"/>
    <w:rsid w:val="000E223A"/>
    <w:rsid w:val="000E2CC1"/>
    <w:rsid w:val="000E3571"/>
    <w:rsid w:val="000E36D6"/>
    <w:rsid w:val="000E415C"/>
    <w:rsid w:val="000E4BFD"/>
    <w:rsid w:val="000E4EA6"/>
    <w:rsid w:val="000E531F"/>
    <w:rsid w:val="000E643A"/>
    <w:rsid w:val="000E645B"/>
    <w:rsid w:val="000E6CED"/>
    <w:rsid w:val="000E7511"/>
    <w:rsid w:val="000E7A0A"/>
    <w:rsid w:val="000E7AB1"/>
    <w:rsid w:val="000E7AD3"/>
    <w:rsid w:val="000F1519"/>
    <w:rsid w:val="000F1600"/>
    <w:rsid w:val="000F1AAD"/>
    <w:rsid w:val="000F1DFC"/>
    <w:rsid w:val="000F1E92"/>
    <w:rsid w:val="000F24A6"/>
    <w:rsid w:val="000F2C30"/>
    <w:rsid w:val="000F34B4"/>
    <w:rsid w:val="000F3712"/>
    <w:rsid w:val="000F38F3"/>
    <w:rsid w:val="000F3D5C"/>
    <w:rsid w:val="000F4252"/>
    <w:rsid w:val="000F4A19"/>
    <w:rsid w:val="000F4D08"/>
    <w:rsid w:val="000F4E1C"/>
    <w:rsid w:val="000F5BB9"/>
    <w:rsid w:val="000F5E3A"/>
    <w:rsid w:val="000F7418"/>
    <w:rsid w:val="00100146"/>
    <w:rsid w:val="0010097C"/>
    <w:rsid w:val="00100BBD"/>
    <w:rsid w:val="00101B87"/>
    <w:rsid w:val="00101FFB"/>
    <w:rsid w:val="00102E7D"/>
    <w:rsid w:val="00103298"/>
    <w:rsid w:val="00103F32"/>
    <w:rsid w:val="00103F70"/>
    <w:rsid w:val="00105645"/>
    <w:rsid w:val="001057CC"/>
    <w:rsid w:val="001059B0"/>
    <w:rsid w:val="00105A25"/>
    <w:rsid w:val="00106097"/>
    <w:rsid w:val="0010723D"/>
    <w:rsid w:val="00107CE1"/>
    <w:rsid w:val="001105B8"/>
    <w:rsid w:val="00110DA8"/>
    <w:rsid w:val="00111350"/>
    <w:rsid w:val="00112134"/>
    <w:rsid w:val="00112222"/>
    <w:rsid w:val="001124DB"/>
    <w:rsid w:val="00113B56"/>
    <w:rsid w:val="0011403C"/>
    <w:rsid w:val="001142A1"/>
    <w:rsid w:val="001144BF"/>
    <w:rsid w:val="0011579B"/>
    <w:rsid w:val="001166C6"/>
    <w:rsid w:val="0011738D"/>
    <w:rsid w:val="00117B9D"/>
    <w:rsid w:val="00117D56"/>
    <w:rsid w:val="00120509"/>
    <w:rsid w:val="001209BD"/>
    <w:rsid w:val="00120BF8"/>
    <w:rsid w:val="00121172"/>
    <w:rsid w:val="00121436"/>
    <w:rsid w:val="0012293E"/>
    <w:rsid w:val="001235B9"/>
    <w:rsid w:val="00123AC3"/>
    <w:rsid w:val="0012452A"/>
    <w:rsid w:val="00124D69"/>
    <w:rsid w:val="00124E1D"/>
    <w:rsid w:val="0012595C"/>
    <w:rsid w:val="00125E45"/>
    <w:rsid w:val="00126A51"/>
    <w:rsid w:val="00127BB5"/>
    <w:rsid w:val="00127DCF"/>
    <w:rsid w:val="0013060D"/>
    <w:rsid w:val="00130C4D"/>
    <w:rsid w:val="001317E9"/>
    <w:rsid w:val="0013188C"/>
    <w:rsid w:val="00131C78"/>
    <w:rsid w:val="00131F69"/>
    <w:rsid w:val="0013218C"/>
    <w:rsid w:val="0013239F"/>
    <w:rsid w:val="00133626"/>
    <w:rsid w:val="00134015"/>
    <w:rsid w:val="00135818"/>
    <w:rsid w:val="00136071"/>
    <w:rsid w:val="00136CAA"/>
    <w:rsid w:val="001375C4"/>
    <w:rsid w:val="0014070E"/>
    <w:rsid w:val="00141E93"/>
    <w:rsid w:val="00142E83"/>
    <w:rsid w:val="00142EC8"/>
    <w:rsid w:val="001430A3"/>
    <w:rsid w:val="00144C6C"/>
    <w:rsid w:val="00144E95"/>
    <w:rsid w:val="0014680B"/>
    <w:rsid w:val="00146E38"/>
    <w:rsid w:val="00147AA0"/>
    <w:rsid w:val="00150433"/>
    <w:rsid w:val="00151120"/>
    <w:rsid w:val="001514CC"/>
    <w:rsid w:val="001516E3"/>
    <w:rsid w:val="00151722"/>
    <w:rsid w:val="001519E5"/>
    <w:rsid w:val="00152F26"/>
    <w:rsid w:val="001538B3"/>
    <w:rsid w:val="00154A6A"/>
    <w:rsid w:val="00154C6E"/>
    <w:rsid w:val="00155009"/>
    <w:rsid w:val="001557CB"/>
    <w:rsid w:val="001608AC"/>
    <w:rsid w:val="00160B20"/>
    <w:rsid w:val="0016152F"/>
    <w:rsid w:val="00162E5F"/>
    <w:rsid w:val="00163ED6"/>
    <w:rsid w:val="00164457"/>
    <w:rsid w:val="0016462E"/>
    <w:rsid w:val="00164967"/>
    <w:rsid w:val="00165BDE"/>
    <w:rsid w:val="001663F0"/>
    <w:rsid w:val="00166F65"/>
    <w:rsid w:val="001671CC"/>
    <w:rsid w:val="001673BB"/>
    <w:rsid w:val="00167548"/>
    <w:rsid w:val="001703D6"/>
    <w:rsid w:val="001713B8"/>
    <w:rsid w:val="001715C2"/>
    <w:rsid w:val="00171916"/>
    <w:rsid w:val="00172D46"/>
    <w:rsid w:val="00173301"/>
    <w:rsid w:val="001739CC"/>
    <w:rsid w:val="00173D96"/>
    <w:rsid w:val="001745EF"/>
    <w:rsid w:val="00174F8F"/>
    <w:rsid w:val="00175D15"/>
    <w:rsid w:val="001772FF"/>
    <w:rsid w:val="00177F1A"/>
    <w:rsid w:val="00177FE5"/>
    <w:rsid w:val="00180033"/>
    <w:rsid w:val="00180CD2"/>
    <w:rsid w:val="00181119"/>
    <w:rsid w:val="001812D6"/>
    <w:rsid w:val="001823BF"/>
    <w:rsid w:val="001829F1"/>
    <w:rsid w:val="00183DAA"/>
    <w:rsid w:val="001846AA"/>
    <w:rsid w:val="00185121"/>
    <w:rsid w:val="00185438"/>
    <w:rsid w:val="0018645B"/>
    <w:rsid w:val="0018679F"/>
    <w:rsid w:val="00186860"/>
    <w:rsid w:val="00186BF3"/>
    <w:rsid w:val="00190124"/>
    <w:rsid w:val="00190B0C"/>
    <w:rsid w:val="00191971"/>
    <w:rsid w:val="00191C81"/>
    <w:rsid w:val="0019225C"/>
    <w:rsid w:val="001928EE"/>
    <w:rsid w:val="00192BF9"/>
    <w:rsid w:val="00192D00"/>
    <w:rsid w:val="00193461"/>
    <w:rsid w:val="001935C1"/>
    <w:rsid w:val="0019388E"/>
    <w:rsid w:val="00194B01"/>
    <w:rsid w:val="00195AFF"/>
    <w:rsid w:val="00195B74"/>
    <w:rsid w:val="00195D50"/>
    <w:rsid w:val="00195DE3"/>
    <w:rsid w:val="00196C0C"/>
    <w:rsid w:val="00196FE0"/>
    <w:rsid w:val="0019797A"/>
    <w:rsid w:val="00197E69"/>
    <w:rsid w:val="001A00F0"/>
    <w:rsid w:val="001A0278"/>
    <w:rsid w:val="001A09EA"/>
    <w:rsid w:val="001A1062"/>
    <w:rsid w:val="001A121B"/>
    <w:rsid w:val="001A128D"/>
    <w:rsid w:val="001A1B32"/>
    <w:rsid w:val="001A1BDB"/>
    <w:rsid w:val="001A2289"/>
    <w:rsid w:val="001A3406"/>
    <w:rsid w:val="001A3CB4"/>
    <w:rsid w:val="001A3D3B"/>
    <w:rsid w:val="001A3FAE"/>
    <w:rsid w:val="001A440E"/>
    <w:rsid w:val="001A5CF4"/>
    <w:rsid w:val="001A6351"/>
    <w:rsid w:val="001A63A7"/>
    <w:rsid w:val="001A6D20"/>
    <w:rsid w:val="001A767E"/>
    <w:rsid w:val="001B03F4"/>
    <w:rsid w:val="001B0C11"/>
    <w:rsid w:val="001B4260"/>
    <w:rsid w:val="001B46E8"/>
    <w:rsid w:val="001B4785"/>
    <w:rsid w:val="001B4A91"/>
    <w:rsid w:val="001B506B"/>
    <w:rsid w:val="001B5129"/>
    <w:rsid w:val="001B6856"/>
    <w:rsid w:val="001C03DC"/>
    <w:rsid w:val="001C23FA"/>
    <w:rsid w:val="001C2448"/>
    <w:rsid w:val="001C2791"/>
    <w:rsid w:val="001C2D43"/>
    <w:rsid w:val="001C2EBA"/>
    <w:rsid w:val="001C330B"/>
    <w:rsid w:val="001C4681"/>
    <w:rsid w:val="001C4B67"/>
    <w:rsid w:val="001C5960"/>
    <w:rsid w:val="001C65E4"/>
    <w:rsid w:val="001C7E0F"/>
    <w:rsid w:val="001C7E8D"/>
    <w:rsid w:val="001D00CE"/>
    <w:rsid w:val="001D0E2E"/>
    <w:rsid w:val="001D0E37"/>
    <w:rsid w:val="001D27DA"/>
    <w:rsid w:val="001D2DD8"/>
    <w:rsid w:val="001D3A79"/>
    <w:rsid w:val="001D3DC5"/>
    <w:rsid w:val="001D3F05"/>
    <w:rsid w:val="001D465A"/>
    <w:rsid w:val="001D47FB"/>
    <w:rsid w:val="001D5595"/>
    <w:rsid w:val="001D55DC"/>
    <w:rsid w:val="001D5B48"/>
    <w:rsid w:val="001D671C"/>
    <w:rsid w:val="001D688F"/>
    <w:rsid w:val="001D6BF4"/>
    <w:rsid w:val="001D6FF9"/>
    <w:rsid w:val="001D7B54"/>
    <w:rsid w:val="001E07EE"/>
    <w:rsid w:val="001E085A"/>
    <w:rsid w:val="001E08C6"/>
    <w:rsid w:val="001E09A8"/>
    <w:rsid w:val="001E152A"/>
    <w:rsid w:val="001E28BD"/>
    <w:rsid w:val="001E2986"/>
    <w:rsid w:val="001E2F62"/>
    <w:rsid w:val="001E3248"/>
    <w:rsid w:val="001E336F"/>
    <w:rsid w:val="001E3412"/>
    <w:rsid w:val="001E4782"/>
    <w:rsid w:val="001E5283"/>
    <w:rsid w:val="001E5A52"/>
    <w:rsid w:val="001E5C0D"/>
    <w:rsid w:val="001E5ED6"/>
    <w:rsid w:val="001E6163"/>
    <w:rsid w:val="001E6302"/>
    <w:rsid w:val="001E6E8D"/>
    <w:rsid w:val="001E6FC0"/>
    <w:rsid w:val="001E6FC5"/>
    <w:rsid w:val="001F01CA"/>
    <w:rsid w:val="001F04F2"/>
    <w:rsid w:val="001F1BC1"/>
    <w:rsid w:val="001F20E0"/>
    <w:rsid w:val="001F282F"/>
    <w:rsid w:val="001F30E4"/>
    <w:rsid w:val="001F3736"/>
    <w:rsid w:val="001F3B6F"/>
    <w:rsid w:val="001F4393"/>
    <w:rsid w:val="001F4708"/>
    <w:rsid w:val="001F47A5"/>
    <w:rsid w:val="001F5C0D"/>
    <w:rsid w:val="001F6395"/>
    <w:rsid w:val="001F697C"/>
    <w:rsid w:val="001F7769"/>
    <w:rsid w:val="0020024A"/>
    <w:rsid w:val="00200612"/>
    <w:rsid w:val="00200A84"/>
    <w:rsid w:val="00202925"/>
    <w:rsid w:val="0020321C"/>
    <w:rsid w:val="0020455C"/>
    <w:rsid w:val="0020480A"/>
    <w:rsid w:val="00204A79"/>
    <w:rsid w:val="00204EB6"/>
    <w:rsid w:val="002053E5"/>
    <w:rsid w:val="00205478"/>
    <w:rsid w:val="00206505"/>
    <w:rsid w:val="00206750"/>
    <w:rsid w:val="002075FA"/>
    <w:rsid w:val="002078B3"/>
    <w:rsid w:val="00207F0B"/>
    <w:rsid w:val="0021043D"/>
    <w:rsid w:val="00210972"/>
    <w:rsid w:val="002109C1"/>
    <w:rsid w:val="00210C91"/>
    <w:rsid w:val="00210D04"/>
    <w:rsid w:val="00210EBB"/>
    <w:rsid w:val="0021288A"/>
    <w:rsid w:val="00213AF6"/>
    <w:rsid w:val="002146B1"/>
    <w:rsid w:val="00215101"/>
    <w:rsid w:val="002158AA"/>
    <w:rsid w:val="00215B7C"/>
    <w:rsid w:val="00215E11"/>
    <w:rsid w:val="0021630F"/>
    <w:rsid w:val="00216BA8"/>
    <w:rsid w:val="0021749F"/>
    <w:rsid w:val="00217808"/>
    <w:rsid w:val="00217915"/>
    <w:rsid w:val="00217ACE"/>
    <w:rsid w:val="00220F10"/>
    <w:rsid w:val="00221290"/>
    <w:rsid w:val="00223636"/>
    <w:rsid w:val="00223780"/>
    <w:rsid w:val="00223B73"/>
    <w:rsid w:val="0022475C"/>
    <w:rsid w:val="00224E06"/>
    <w:rsid w:val="002252F2"/>
    <w:rsid w:val="002254B6"/>
    <w:rsid w:val="00225C88"/>
    <w:rsid w:val="00225FEB"/>
    <w:rsid w:val="00227970"/>
    <w:rsid w:val="002313B0"/>
    <w:rsid w:val="002315F0"/>
    <w:rsid w:val="002318B4"/>
    <w:rsid w:val="00231B2C"/>
    <w:rsid w:val="002321C1"/>
    <w:rsid w:val="00232752"/>
    <w:rsid w:val="00232CB7"/>
    <w:rsid w:val="0023300B"/>
    <w:rsid w:val="00233D6C"/>
    <w:rsid w:val="002347A2"/>
    <w:rsid w:val="002354F0"/>
    <w:rsid w:val="00235A97"/>
    <w:rsid w:val="00235D16"/>
    <w:rsid w:val="0023629B"/>
    <w:rsid w:val="00236E07"/>
    <w:rsid w:val="00237818"/>
    <w:rsid w:val="0024011B"/>
    <w:rsid w:val="00240A10"/>
    <w:rsid w:val="00240C42"/>
    <w:rsid w:val="002419F4"/>
    <w:rsid w:val="0024287C"/>
    <w:rsid w:val="00243264"/>
    <w:rsid w:val="00243361"/>
    <w:rsid w:val="00243C1F"/>
    <w:rsid w:val="002441DB"/>
    <w:rsid w:val="0024457A"/>
    <w:rsid w:val="00244CD3"/>
    <w:rsid w:val="00245B9D"/>
    <w:rsid w:val="00245CDC"/>
    <w:rsid w:val="00245FFC"/>
    <w:rsid w:val="00246DE8"/>
    <w:rsid w:val="00247036"/>
    <w:rsid w:val="0024724A"/>
    <w:rsid w:val="00250102"/>
    <w:rsid w:val="0025056D"/>
    <w:rsid w:val="00250B70"/>
    <w:rsid w:val="00251FCC"/>
    <w:rsid w:val="002522F2"/>
    <w:rsid w:val="0025299A"/>
    <w:rsid w:val="00252EBD"/>
    <w:rsid w:val="0025313A"/>
    <w:rsid w:val="0025327A"/>
    <w:rsid w:val="00253783"/>
    <w:rsid w:val="00253BC8"/>
    <w:rsid w:val="002542C9"/>
    <w:rsid w:val="00254B9D"/>
    <w:rsid w:val="00254C67"/>
    <w:rsid w:val="00254EAE"/>
    <w:rsid w:val="00256257"/>
    <w:rsid w:val="00257136"/>
    <w:rsid w:val="002573A3"/>
    <w:rsid w:val="00257528"/>
    <w:rsid w:val="0025766A"/>
    <w:rsid w:val="00257CBB"/>
    <w:rsid w:val="00260D95"/>
    <w:rsid w:val="00262A5B"/>
    <w:rsid w:val="00262F9A"/>
    <w:rsid w:val="0026309F"/>
    <w:rsid w:val="0026320D"/>
    <w:rsid w:val="0026380C"/>
    <w:rsid w:val="00263FCF"/>
    <w:rsid w:val="0026421A"/>
    <w:rsid w:val="00264223"/>
    <w:rsid w:val="0026470F"/>
    <w:rsid w:val="00264D8B"/>
    <w:rsid w:val="00264DF0"/>
    <w:rsid w:val="00264E30"/>
    <w:rsid w:val="0026537E"/>
    <w:rsid w:val="00266500"/>
    <w:rsid w:val="00267D4A"/>
    <w:rsid w:val="002701F4"/>
    <w:rsid w:val="00270D82"/>
    <w:rsid w:val="002710F6"/>
    <w:rsid w:val="0027145B"/>
    <w:rsid w:val="00271F08"/>
    <w:rsid w:val="002720B5"/>
    <w:rsid w:val="00272BCF"/>
    <w:rsid w:val="0027341E"/>
    <w:rsid w:val="00273BD3"/>
    <w:rsid w:val="002740F5"/>
    <w:rsid w:val="00274885"/>
    <w:rsid w:val="00275D3A"/>
    <w:rsid w:val="002767DC"/>
    <w:rsid w:val="00276853"/>
    <w:rsid w:val="0028209A"/>
    <w:rsid w:val="00282851"/>
    <w:rsid w:val="00283739"/>
    <w:rsid w:val="00283F95"/>
    <w:rsid w:val="00284DE2"/>
    <w:rsid w:val="002852E4"/>
    <w:rsid w:val="002859E2"/>
    <w:rsid w:val="00285D42"/>
    <w:rsid w:val="00286247"/>
    <w:rsid w:val="002865BF"/>
    <w:rsid w:val="00286DE8"/>
    <w:rsid w:val="0028709E"/>
    <w:rsid w:val="00287EDE"/>
    <w:rsid w:val="00290188"/>
    <w:rsid w:val="002909A6"/>
    <w:rsid w:val="00291073"/>
    <w:rsid w:val="00291AAD"/>
    <w:rsid w:val="002931D8"/>
    <w:rsid w:val="00293680"/>
    <w:rsid w:val="00293AC0"/>
    <w:rsid w:val="00293C71"/>
    <w:rsid w:val="002953A5"/>
    <w:rsid w:val="002956B2"/>
    <w:rsid w:val="00295976"/>
    <w:rsid w:val="00295B43"/>
    <w:rsid w:val="00297A88"/>
    <w:rsid w:val="002A19B7"/>
    <w:rsid w:val="002A1CD2"/>
    <w:rsid w:val="002A1E67"/>
    <w:rsid w:val="002A25B5"/>
    <w:rsid w:val="002A2A74"/>
    <w:rsid w:val="002A2B3F"/>
    <w:rsid w:val="002A2BF4"/>
    <w:rsid w:val="002A370C"/>
    <w:rsid w:val="002A3CD1"/>
    <w:rsid w:val="002A3EA0"/>
    <w:rsid w:val="002A46A6"/>
    <w:rsid w:val="002A4F5E"/>
    <w:rsid w:val="002A58AB"/>
    <w:rsid w:val="002A5FAE"/>
    <w:rsid w:val="002A61A9"/>
    <w:rsid w:val="002A6669"/>
    <w:rsid w:val="002A6710"/>
    <w:rsid w:val="002A6C99"/>
    <w:rsid w:val="002A77A1"/>
    <w:rsid w:val="002B15F8"/>
    <w:rsid w:val="002B1903"/>
    <w:rsid w:val="002B1B3F"/>
    <w:rsid w:val="002B1EC5"/>
    <w:rsid w:val="002B3E44"/>
    <w:rsid w:val="002B417B"/>
    <w:rsid w:val="002B4696"/>
    <w:rsid w:val="002B4CEB"/>
    <w:rsid w:val="002B6553"/>
    <w:rsid w:val="002B73DB"/>
    <w:rsid w:val="002B7EB8"/>
    <w:rsid w:val="002C0543"/>
    <w:rsid w:val="002C0602"/>
    <w:rsid w:val="002C0696"/>
    <w:rsid w:val="002C088D"/>
    <w:rsid w:val="002C0970"/>
    <w:rsid w:val="002C0E42"/>
    <w:rsid w:val="002C0F64"/>
    <w:rsid w:val="002C2027"/>
    <w:rsid w:val="002C24A3"/>
    <w:rsid w:val="002C282F"/>
    <w:rsid w:val="002C2950"/>
    <w:rsid w:val="002C297F"/>
    <w:rsid w:val="002C2DEB"/>
    <w:rsid w:val="002C3006"/>
    <w:rsid w:val="002C358A"/>
    <w:rsid w:val="002C375F"/>
    <w:rsid w:val="002C3AEE"/>
    <w:rsid w:val="002C45CE"/>
    <w:rsid w:val="002C476D"/>
    <w:rsid w:val="002C4792"/>
    <w:rsid w:val="002C4F2C"/>
    <w:rsid w:val="002C50D0"/>
    <w:rsid w:val="002C5798"/>
    <w:rsid w:val="002C6488"/>
    <w:rsid w:val="002C6795"/>
    <w:rsid w:val="002C76DA"/>
    <w:rsid w:val="002C7A0C"/>
    <w:rsid w:val="002C7B20"/>
    <w:rsid w:val="002D0DA5"/>
    <w:rsid w:val="002D10A1"/>
    <w:rsid w:val="002D10F3"/>
    <w:rsid w:val="002D1CEB"/>
    <w:rsid w:val="002D242D"/>
    <w:rsid w:val="002D253B"/>
    <w:rsid w:val="002D3D11"/>
    <w:rsid w:val="002D3E1D"/>
    <w:rsid w:val="002D45E7"/>
    <w:rsid w:val="002D4EB5"/>
    <w:rsid w:val="002D59AC"/>
    <w:rsid w:val="002D6EDF"/>
    <w:rsid w:val="002D736A"/>
    <w:rsid w:val="002E0BDB"/>
    <w:rsid w:val="002E0CE9"/>
    <w:rsid w:val="002E19F0"/>
    <w:rsid w:val="002E3046"/>
    <w:rsid w:val="002E3C2E"/>
    <w:rsid w:val="002E4C43"/>
    <w:rsid w:val="002E5438"/>
    <w:rsid w:val="002E6036"/>
    <w:rsid w:val="002E6849"/>
    <w:rsid w:val="002E6882"/>
    <w:rsid w:val="002E6FBD"/>
    <w:rsid w:val="002E70EF"/>
    <w:rsid w:val="002E7779"/>
    <w:rsid w:val="002E7C10"/>
    <w:rsid w:val="002E7F81"/>
    <w:rsid w:val="002F07E5"/>
    <w:rsid w:val="002F19DD"/>
    <w:rsid w:val="002F3ACA"/>
    <w:rsid w:val="002F4069"/>
    <w:rsid w:val="002F5CF2"/>
    <w:rsid w:val="002F6048"/>
    <w:rsid w:val="002F71B2"/>
    <w:rsid w:val="002F752F"/>
    <w:rsid w:val="002F768F"/>
    <w:rsid w:val="00300BCB"/>
    <w:rsid w:val="00300D48"/>
    <w:rsid w:val="0030172C"/>
    <w:rsid w:val="00302169"/>
    <w:rsid w:val="003023F9"/>
    <w:rsid w:val="003039AD"/>
    <w:rsid w:val="00303AC9"/>
    <w:rsid w:val="0030566E"/>
    <w:rsid w:val="00305843"/>
    <w:rsid w:val="00305F95"/>
    <w:rsid w:val="00310EE8"/>
    <w:rsid w:val="00311D69"/>
    <w:rsid w:val="00311F89"/>
    <w:rsid w:val="003121AF"/>
    <w:rsid w:val="00312EED"/>
    <w:rsid w:val="003132A4"/>
    <w:rsid w:val="00314424"/>
    <w:rsid w:val="00314710"/>
    <w:rsid w:val="003147B4"/>
    <w:rsid w:val="003147F8"/>
    <w:rsid w:val="003148C5"/>
    <w:rsid w:val="00314A4A"/>
    <w:rsid w:val="00314D67"/>
    <w:rsid w:val="00315910"/>
    <w:rsid w:val="0031635A"/>
    <w:rsid w:val="00317808"/>
    <w:rsid w:val="00320889"/>
    <w:rsid w:val="00321281"/>
    <w:rsid w:val="00321A9C"/>
    <w:rsid w:val="00321B67"/>
    <w:rsid w:val="0032266C"/>
    <w:rsid w:val="00322F3E"/>
    <w:rsid w:val="0032425D"/>
    <w:rsid w:val="00324E4D"/>
    <w:rsid w:val="003255D3"/>
    <w:rsid w:val="003263A8"/>
    <w:rsid w:val="00330151"/>
    <w:rsid w:val="00330207"/>
    <w:rsid w:val="0033064C"/>
    <w:rsid w:val="00332434"/>
    <w:rsid w:val="00332FA9"/>
    <w:rsid w:val="00333F86"/>
    <w:rsid w:val="00333F9D"/>
    <w:rsid w:val="00334042"/>
    <w:rsid w:val="00334583"/>
    <w:rsid w:val="00334B88"/>
    <w:rsid w:val="00335036"/>
    <w:rsid w:val="00335C88"/>
    <w:rsid w:val="00336025"/>
    <w:rsid w:val="003363EF"/>
    <w:rsid w:val="0033717D"/>
    <w:rsid w:val="00337989"/>
    <w:rsid w:val="003402E9"/>
    <w:rsid w:val="00340404"/>
    <w:rsid w:val="0034070D"/>
    <w:rsid w:val="00341754"/>
    <w:rsid w:val="00342022"/>
    <w:rsid w:val="003422F3"/>
    <w:rsid w:val="0034245C"/>
    <w:rsid w:val="0034245D"/>
    <w:rsid w:val="00342F02"/>
    <w:rsid w:val="00343153"/>
    <w:rsid w:val="0034336E"/>
    <w:rsid w:val="0034364B"/>
    <w:rsid w:val="0034465C"/>
    <w:rsid w:val="00344716"/>
    <w:rsid w:val="0034622C"/>
    <w:rsid w:val="00346B3B"/>
    <w:rsid w:val="003470B2"/>
    <w:rsid w:val="00351780"/>
    <w:rsid w:val="003523EE"/>
    <w:rsid w:val="003525F1"/>
    <w:rsid w:val="00352C67"/>
    <w:rsid w:val="003533A0"/>
    <w:rsid w:val="003533DE"/>
    <w:rsid w:val="003538AC"/>
    <w:rsid w:val="00355BA3"/>
    <w:rsid w:val="00355FCF"/>
    <w:rsid w:val="00356896"/>
    <w:rsid w:val="00357844"/>
    <w:rsid w:val="00360E16"/>
    <w:rsid w:val="00362539"/>
    <w:rsid w:val="0036264E"/>
    <w:rsid w:val="0036295B"/>
    <w:rsid w:val="00363C88"/>
    <w:rsid w:val="00365160"/>
    <w:rsid w:val="003658BA"/>
    <w:rsid w:val="00365C11"/>
    <w:rsid w:val="003678B4"/>
    <w:rsid w:val="00370548"/>
    <w:rsid w:val="00370594"/>
    <w:rsid w:val="00371074"/>
    <w:rsid w:val="00371760"/>
    <w:rsid w:val="003719C2"/>
    <w:rsid w:val="00372A3B"/>
    <w:rsid w:val="00372ADE"/>
    <w:rsid w:val="00372EA2"/>
    <w:rsid w:val="00373301"/>
    <w:rsid w:val="003741CD"/>
    <w:rsid w:val="0037439D"/>
    <w:rsid w:val="00376281"/>
    <w:rsid w:val="00376665"/>
    <w:rsid w:val="0037681A"/>
    <w:rsid w:val="003768F5"/>
    <w:rsid w:val="00376B12"/>
    <w:rsid w:val="003775CB"/>
    <w:rsid w:val="003779B7"/>
    <w:rsid w:val="0038012D"/>
    <w:rsid w:val="003805EC"/>
    <w:rsid w:val="003808F4"/>
    <w:rsid w:val="00380AA2"/>
    <w:rsid w:val="00380D11"/>
    <w:rsid w:val="0038101A"/>
    <w:rsid w:val="00381D94"/>
    <w:rsid w:val="00382663"/>
    <w:rsid w:val="00382D6D"/>
    <w:rsid w:val="00382ECF"/>
    <w:rsid w:val="00382F28"/>
    <w:rsid w:val="003839A4"/>
    <w:rsid w:val="00383D8E"/>
    <w:rsid w:val="00383EEC"/>
    <w:rsid w:val="0038417B"/>
    <w:rsid w:val="00386060"/>
    <w:rsid w:val="003862F7"/>
    <w:rsid w:val="003865A1"/>
    <w:rsid w:val="00386993"/>
    <w:rsid w:val="003900F4"/>
    <w:rsid w:val="003916B2"/>
    <w:rsid w:val="00392142"/>
    <w:rsid w:val="0039390E"/>
    <w:rsid w:val="003943AE"/>
    <w:rsid w:val="00394FC4"/>
    <w:rsid w:val="003950C8"/>
    <w:rsid w:val="00395B27"/>
    <w:rsid w:val="0039616D"/>
    <w:rsid w:val="00396C23"/>
    <w:rsid w:val="003A00FD"/>
    <w:rsid w:val="003A1348"/>
    <w:rsid w:val="003A15E5"/>
    <w:rsid w:val="003A22B9"/>
    <w:rsid w:val="003A3549"/>
    <w:rsid w:val="003A3DB7"/>
    <w:rsid w:val="003A40D8"/>
    <w:rsid w:val="003A43E5"/>
    <w:rsid w:val="003A45BA"/>
    <w:rsid w:val="003A508B"/>
    <w:rsid w:val="003A51F6"/>
    <w:rsid w:val="003A5389"/>
    <w:rsid w:val="003A6223"/>
    <w:rsid w:val="003A74EB"/>
    <w:rsid w:val="003B175C"/>
    <w:rsid w:val="003B2CDD"/>
    <w:rsid w:val="003B39BA"/>
    <w:rsid w:val="003B39BF"/>
    <w:rsid w:val="003B4255"/>
    <w:rsid w:val="003B4823"/>
    <w:rsid w:val="003B54FA"/>
    <w:rsid w:val="003B664D"/>
    <w:rsid w:val="003B6697"/>
    <w:rsid w:val="003B6CC5"/>
    <w:rsid w:val="003B727D"/>
    <w:rsid w:val="003C00E5"/>
    <w:rsid w:val="003C0123"/>
    <w:rsid w:val="003C0782"/>
    <w:rsid w:val="003C09CA"/>
    <w:rsid w:val="003C0B76"/>
    <w:rsid w:val="003C1215"/>
    <w:rsid w:val="003C17E0"/>
    <w:rsid w:val="003C185C"/>
    <w:rsid w:val="003C1DC4"/>
    <w:rsid w:val="003C33DA"/>
    <w:rsid w:val="003C42C1"/>
    <w:rsid w:val="003C4DBF"/>
    <w:rsid w:val="003C568C"/>
    <w:rsid w:val="003C58E5"/>
    <w:rsid w:val="003C5D2B"/>
    <w:rsid w:val="003C640B"/>
    <w:rsid w:val="003C6D72"/>
    <w:rsid w:val="003D0FDC"/>
    <w:rsid w:val="003D11E5"/>
    <w:rsid w:val="003D18D4"/>
    <w:rsid w:val="003D20C5"/>
    <w:rsid w:val="003D27EB"/>
    <w:rsid w:val="003D2870"/>
    <w:rsid w:val="003D296B"/>
    <w:rsid w:val="003D37A7"/>
    <w:rsid w:val="003D3D3A"/>
    <w:rsid w:val="003D4ABC"/>
    <w:rsid w:val="003D6AFB"/>
    <w:rsid w:val="003D6B90"/>
    <w:rsid w:val="003D781A"/>
    <w:rsid w:val="003D7B74"/>
    <w:rsid w:val="003E0E4B"/>
    <w:rsid w:val="003E187E"/>
    <w:rsid w:val="003E1B71"/>
    <w:rsid w:val="003E1CCC"/>
    <w:rsid w:val="003E26C7"/>
    <w:rsid w:val="003E2B67"/>
    <w:rsid w:val="003E4175"/>
    <w:rsid w:val="003E42C2"/>
    <w:rsid w:val="003E4343"/>
    <w:rsid w:val="003E5C06"/>
    <w:rsid w:val="003E5EDC"/>
    <w:rsid w:val="003E6C6A"/>
    <w:rsid w:val="003F04FA"/>
    <w:rsid w:val="003F0A61"/>
    <w:rsid w:val="003F158D"/>
    <w:rsid w:val="003F4643"/>
    <w:rsid w:val="003F5061"/>
    <w:rsid w:val="003F5C85"/>
    <w:rsid w:val="003F73E2"/>
    <w:rsid w:val="003F7738"/>
    <w:rsid w:val="003F7CEF"/>
    <w:rsid w:val="003F7D2D"/>
    <w:rsid w:val="0040001F"/>
    <w:rsid w:val="00400114"/>
    <w:rsid w:val="0040075C"/>
    <w:rsid w:val="00400913"/>
    <w:rsid w:val="00402178"/>
    <w:rsid w:val="00402211"/>
    <w:rsid w:val="004032D4"/>
    <w:rsid w:val="00404142"/>
    <w:rsid w:val="0040435F"/>
    <w:rsid w:val="0040438A"/>
    <w:rsid w:val="0040545D"/>
    <w:rsid w:val="004054BE"/>
    <w:rsid w:val="00405626"/>
    <w:rsid w:val="004062FA"/>
    <w:rsid w:val="004078F8"/>
    <w:rsid w:val="00410536"/>
    <w:rsid w:val="004108AD"/>
    <w:rsid w:val="00410C17"/>
    <w:rsid w:val="00411022"/>
    <w:rsid w:val="004122C2"/>
    <w:rsid w:val="0041266B"/>
    <w:rsid w:val="0041371E"/>
    <w:rsid w:val="0041385A"/>
    <w:rsid w:val="00413BD6"/>
    <w:rsid w:val="00413FCB"/>
    <w:rsid w:val="00414525"/>
    <w:rsid w:val="00414BE3"/>
    <w:rsid w:val="00414E11"/>
    <w:rsid w:val="00416B4D"/>
    <w:rsid w:val="00416CAD"/>
    <w:rsid w:val="004174DA"/>
    <w:rsid w:val="0041791C"/>
    <w:rsid w:val="00420568"/>
    <w:rsid w:val="00420A25"/>
    <w:rsid w:val="004212CC"/>
    <w:rsid w:val="00421822"/>
    <w:rsid w:val="00421ADE"/>
    <w:rsid w:val="00421AEA"/>
    <w:rsid w:val="00422095"/>
    <w:rsid w:val="00423FF0"/>
    <w:rsid w:val="00424BDD"/>
    <w:rsid w:val="00424CFB"/>
    <w:rsid w:val="00425B90"/>
    <w:rsid w:val="00425DDE"/>
    <w:rsid w:val="00426203"/>
    <w:rsid w:val="00427E36"/>
    <w:rsid w:val="0043012C"/>
    <w:rsid w:val="004305F5"/>
    <w:rsid w:val="00430BE6"/>
    <w:rsid w:val="00430C86"/>
    <w:rsid w:val="00430D77"/>
    <w:rsid w:val="004331D4"/>
    <w:rsid w:val="004331DF"/>
    <w:rsid w:val="00433CCA"/>
    <w:rsid w:val="00433D1D"/>
    <w:rsid w:val="00433FDD"/>
    <w:rsid w:val="004342C7"/>
    <w:rsid w:val="0043432D"/>
    <w:rsid w:val="00434442"/>
    <w:rsid w:val="00434AAB"/>
    <w:rsid w:val="00434DFA"/>
    <w:rsid w:val="00435659"/>
    <w:rsid w:val="00435EBE"/>
    <w:rsid w:val="00436573"/>
    <w:rsid w:val="004369EE"/>
    <w:rsid w:val="00440316"/>
    <w:rsid w:val="004407E7"/>
    <w:rsid w:val="004413AF"/>
    <w:rsid w:val="004416E6"/>
    <w:rsid w:val="00442157"/>
    <w:rsid w:val="0044273A"/>
    <w:rsid w:val="004429F9"/>
    <w:rsid w:val="00443947"/>
    <w:rsid w:val="00443AC8"/>
    <w:rsid w:val="0044414C"/>
    <w:rsid w:val="0044460D"/>
    <w:rsid w:val="00444A7F"/>
    <w:rsid w:val="00444E38"/>
    <w:rsid w:val="00446364"/>
    <w:rsid w:val="00447F43"/>
    <w:rsid w:val="0045017F"/>
    <w:rsid w:val="00450440"/>
    <w:rsid w:val="00450561"/>
    <w:rsid w:val="004507FF"/>
    <w:rsid w:val="00450F1A"/>
    <w:rsid w:val="00450F21"/>
    <w:rsid w:val="00451188"/>
    <w:rsid w:val="00451F18"/>
    <w:rsid w:val="00453582"/>
    <w:rsid w:val="00453A72"/>
    <w:rsid w:val="00453D03"/>
    <w:rsid w:val="004541EB"/>
    <w:rsid w:val="004558B1"/>
    <w:rsid w:val="00456231"/>
    <w:rsid w:val="0045635A"/>
    <w:rsid w:val="00456526"/>
    <w:rsid w:val="00456A24"/>
    <w:rsid w:val="00456D2E"/>
    <w:rsid w:val="004575E7"/>
    <w:rsid w:val="0045798F"/>
    <w:rsid w:val="00457A8E"/>
    <w:rsid w:val="00457B49"/>
    <w:rsid w:val="00460818"/>
    <w:rsid w:val="00460996"/>
    <w:rsid w:val="0046108C"/>
    <w:rsid w:val="0046204F"/>
    <w:rsid w:val="00462964"/>
    <w:rsid w:val="00463778"/>
    <w:rsid w:val="0046378E"/>
    <w:rsid w:val="00463D41"/>
    <w:rsid w:val="00464554"/>
    <w:rsid w:val="00464687"/>
    <w:rsid w:val="00464F02"/>
    <w:rsid w:val="00465143"/>
    <w:rsid w:val="004656A4"/>
    <w:rsid w:val="00466AFA"/>
    <w:rsid w:val="0046794C"/>
    <w:rsid w:val="00467A6F"/>
    <w:rsid w:val="00467F9D"/>
    <w:rsid w:val="00470CFA"/>
    <w:rsid w:val="00471463"/>
    <w:rsid w:val="00471828"/>
    <w:rsid w:val="00471D8B"/>
    <w:rsid w:val="00471DB2"/>
    <w:rsid w:val="004728DA"/>
    <w:rsid w:val="004733AE"/>
    <w:rsid w:val="00474735"/>
    <w:rsid w:val="00474994"/>
    <w:rsid w:val="004749D0"/>
    <w:rsid w:val="00474C73"/>
    <w:rsid w:val="004755A6"/>
    <w:rsid w:val="0047589D"/>
    <w:rsid w:val="00475C52"/>
    <w:rsid w:val="004760CC"/>
    <w:rsid w:val="00476E3C"/>
    <w:rsid w:val="00476F60"/>
    <w:rsid w:val="00477321"/>
    <w:rsid w:val="00477C9C"/>
    <w:rsid w:val="0048082F"/>
    <w:rsid w:val="00480EFE"/>
    <w:rsid w:val="00481581"/>
    <w:rsid w:val="004816B3"/>
    <w:rsid w:val="0048188F"/>
    <w:rsid w:val="0048219A"/>
    <w:rsid w:val="00483A0C"/>
    <w:rsid w:val="00483F56"/>
    <w:rsid w:val="0048451C"/>
    <w:rsid w:val="00484567"/>
    <w:rsid w:val="00484C80"/>
    <w:rsid w:val="00484D1F"/>
    <w:rsid w:val="00485C36"/>
    <w:rsid w:val="00485EA3"/>
    <w:rsid w:val="0049027A"/>
    <w:rsid w:val="0049058B"/>
    <w:rsid w:val="00490C14"/>
    <w:rsid w:val="00491277"/>
    <w:rsid w:val="00491628"/>
    <w:rsid w:val="004916E1"/>
    <w:rsid w:val="0049373C"/>
    <w:rsid w:val="00494315"/>
    <w:rsid w:val="00494386"/>
    <w:rsid w:val="00494BA3"/>
    <w:rsid w:val="00495ED4"/>
    <w:rsid w:val="00497AEA"/>
    <w:rsid w:val="004A0367"/>
    <w:rsid w:val="004A049F"/>
    <w:rsid w:val="004A0680"/>
    <w:rsid w:val="004A1A62"/>
    <w:rsid w:val="004A1A64"/>
    <w:rsid w:val="004A1F33"/>
    <w:rsid w:val="004A39CF"/>
    <w:rsid w:val="004A615D"/>
    <w:rsid w:val="004A6E90"/>
    <w:rsid w:val="004A7519"/>
    <w:rsid w:val="004B1DE1"/>
    <w:rsid w:val="004B1EDD"/>
    <w:rsid w:val="004B208F"/>
    <w:rsid w:val="004B41CB"/>
    <w:rsid w:val="004B4249"/>
    <w:rsid w:val="004B4714"/>
    <w:rsid w:val="004B488C"/>
    <w:rsid w:val="004B4A7F"/>
    <w:rsid w:val="004B4FB2"/>
    <w:rsid w:val="004B5928"/>
    <w:rsid w:val="004B5C79"/>
    <w:rsid w:val="004B62CF"/>
    <w:rsid w:val="004B66D1"/>
    <w:rsid w:val="004B6DC8"/>
    <w:rsid w:val="004B7362"/>
    <w:rsid w:val="004B7B1B"/>
    <w:rsid w:val="004C0647"/>
    <w:rsid w:val="004C076A"/>
    <w:rsid w:val="004C132F"/>
    <w:rsid w:val="004C27D7"/>
    <w:rsid w:val="004C2C96"/>
    <w:rsid w:val="004C3342"/>
    <w:rsid w:val="004C33DC"/>
    <w:rsid w:val="004C3B62"/>
    <w:rsid w:val="004C409E"/>
    <w:rsid w:val="004C49FD"/>
    <w:rsid w:val="004C4C32"/>
    <w:rsid w:val="004C546A"/>
    <w:rsid w:val="004C567B"/>
    <w:rsid w:val="004C5E08"/>
    <w:rsid w:val="004C6281"/>
    <w:rsid w:val="004C653D"/>
    <w:rsid w:val="004C68CA"/>
    <w:rsid w:val="004C6C22"/>
    <w:rsid w:val="004C7D5D"/>
    <w:rsid w:val="004D0D84"/>
    <w:rsid w:val="004D14A8"/>
    <w:rsid w:val="004D1AA8"/>
    <w:rsid w:val="004D1F3B"/>
    <w:rsid w:val="004D2761"/>
    <w:rsid w:val="004D30CD"/>
    <w:rsid w:val="004D31E4"/>
    <w:rsid w:val="004D3844"/>
    <w:rsid w:val="004D4244"/>
    <w:rsid w:val="004D4C53"/>
    <w:rsid w:val="004D4EBE"/>
    <w:rsid w:val="004D5E42"/>
    <w:rsid w:val="004D69D9"/>
    <w:rsid w:val="004E015F"/>
    <w:rsid w:val="004E01FD"/>
    <w:rsid w:val="004E025F"/>
    <w:rsid w:val="004E178F"/>
    <w:rsid w:val="004E1BEA"/>
    <w:rsid w:val="004E21F6"/>
    <w:rsid w:val="004E2F4E"/>
    <w:rsid w:val="004E3450"/>
    <w:rsid w:val="004E350B"/>
    <w:rsid w:val="004E3C04"/>
    <w:rsid w:val="004E3CED"/>
    <w:rsid w:val="004E4A9D"/>
    <w:rsid w:val="004E4DC3"/>
    <w:rsid w:val="004E5FDF"/>
    <w:rsid w:val="004E7825"/>
    <w:rsid w:val="004E7975"/>
    <w:rsid w:val="004F0EC3"/>
    <w:rsid w:val="004F1B08"/>
    <w:rsid w:val="004F3877"/>
    <w:rsid w:val="004F3880"/>
    <w:rsid w:val="004F38E6"/>
    <w:rsid w:val="004F3FEB"/>
    <w:rsid w:val="004F5083"/>
    <w:rsid w:val="004F5098"/>
    <w:rsid w:val="004F5469"/>
    <w:rsid w:val="004F54B7"/>
    <w:rsid w:val="004F57E5"/>
    <w:rsid w:val="004F58A3"/>
    <w:rsid w:val="004F5E66"/>
    <w:rsid w:val="004F6AD0"/>
    <w:rsid w:val="004F6E13"/>
    <w:rsid w:val="004F7350"/>
    <w:rsid w:val="004F73E6"/>
    <w:rsid w:val="0050063E"/>
    <w:rsid w:val="0050071B"/>
    <w:rsid w:val="005008E8"/>
    <w:rsid w:val="00501DEA"/>
    <w:rsid w:val="005024E9"/>
    <w:rsid w:val="00502A0A"/>
    <w:rsid w:val="00503345"/>
    <w:rsid w:val="00503436"/>
    <w:rsid w:val="00503C53"/>
    <w:rsid w:val="005041D9"/>
    <w:rsid w:val="005045A1"/>
    <w:rsid w:val="00504F6B"/>
    <w:rsid w:val="005050E5"/>
    <w:rsid w:val="00505224"/>
    <w:rsid w:val="0050575B"/>
    <w:rsid w:val="005059DB"/>
    <w:rsid w:val="00506D97"/>
    <w:rsid w:val="00507335"/>
    <w:rsid w:val="005074DD"/>
    <w:rsid w:val="005110C2"/>
    <w:rsid w:val="00511332"/>
    <w:rsid w:val="005118FC"/>
    <w:rsid w:val="00511B24"/>
    <w:rsid w:val="00512758"/>
    <w:rsid w:val="00512A7A"/>
    <w:rsid w:val="005130F1"/>
    <w:rsid w:val="005135A1"/>
    <w:rsid w:val="005137A6"/>
    <w:rsid w:val="005143D1"/>
    <w:rsid w:val="00514775"/>
    <w:rsid w:val="00514827"/>
    <w:rsid w:val="0051502C"/>
    <w:rsid w:val="005158A4"/>
    <w:rsid w:val="00516E03"/>
    <w:rsid w:val="00516E2F"/>
    <w:rsid w:val="005173D1"/>
    <w:rsid w:val="0051768C"/>
    <w:rsid w:val="00517C09"/>
    <w:rsid w:val="005209BA"/>
    <w:rsid w:val="00520F32"/>
    <w:rsid w:val="0052101B"/>
    <w:rsid w:val="0052118E"/>
    <w:rsid w:val="005214C5"/>
    <w:rsid w:val="0052198B"/>
    <w:rsid w:val="00521E77"/>
    <w:rsid w:val="005228ED"/>
    <w:rsid w:val="00523320"/>
    <w:rsid w:val="00523843"/>
    <w:rsid w:val="005249FB"/>
    <w:rsid w:val="00524F2A"/>
    <w:rsid w:val="005255E7"/>
    <w:rsid w:val="00525634"/>
    <w:rsid w:val="005259B5"/>
    <w:rsid w:val="00525C07"/>
    <w:rsid w:val="00525E7A"/>
    <w:rsid w:val="0052652E"/>
    <w:rsid w:val="00526F94"/>
    <w:rsid w:val="00530CD0"/>
    <w:rsid w:val="005325F1"/>
    <w:rsid w:val="0053309E"/>
    <w:rsid w:val="005334E4"/>
    <w:rsid w:val="0053387A"/>
    <w:rsid w:val="005340BB"/>
    <w:rsid w:val="005350EC"/>
    <w:rsid w:val="00536003"/>
    <w:rsid w:val="005361BB"/>
    <w:rsid w:val="00536DD5"/>
    <w:rsid w:val="0053701F"/>
    <w:rsid w:val="005371E7"/>
    <w:rsid w:val="005372D0"/>
    <w:rsid w:val="00540935"/>
    <w:rsid w:val="00540BA2"/>
    <w:rsid w:val="00540EDA"/>
    <w:rsid w:val="00541B6E"/>
    <w:rsid w:val="005424B1"/>
    <w:rsid w:val="005432CE"/>
    <w:rsid w:val="005437DC"/>
    <w:rsid w:val="005439C1"/>
    <w:rsid w:val="00544A95"/>
    <w:rsid w:val="00544ABF"/>
    <w:rsid w:val="00545136"/>
    <w:rsid w:val="0054652B"/>
    <w:rsid w:val="005477C7"/>
    <w:rsid w:val="00547BF9"/>
    <w:rsid w:val="00547D9D"/>
    <w:rsid w:val="00547DDD"/>
    <w:rsid w:val="00550CD6"/>
    <w:rsid w:val="00551198"/>
    <w:rsid w:val="005513A4"/>
    <w:rsid w:val="005515FB"/>
    <w:rsid w:val="00551A94"/>
    <w:rsid w:val="00551C4F"/>
    <w:rsid w:val="00553232"/>
    <w:rsid w:val="00553979"/>
    <w:rsid w:val="00553C10"/>
    <w:rsid w:val="00553F66"/>
    <w:rsid w:val="00554A53"/>
    <w:rsid w:val="00555353"/>
    <w:rsid w:val="0055550A"/>
    <w:rsid w:val="005559D4"/>
    <w:rsid w:val="00555DCA"/>
    <w:rsid w:val="00555FD9"/>
    <w:rsid w:val="00556147"/>
    <w:rsid w:val="00556266"/>
    <w:rsid w:val="005575C5"/>
    <w:rsid w:val="0055789F"/>
    <w:rsid w:val="00560015"/>
    <w:rsid w:val="00560B75"/>
    <w:rsid w:val="00560BCA"/>
    <w:rsid w:val="00560D8F"/>
    <w:rsid w:val="00561496"/>
    <w:rsid w:val="005617DD"/>
    <w:rsid w:val="005619E2"/>
    <w:rsid w:val="0056262E"/>
    <w:rsid w:val="005636AB"/>
    <w:rsid w:val="00563E5F"/>
    <w:rsid w:val="0056497F"/>
    <w:rsid w:val="00564F91"/>
    <w:rsid w:val="005657BC"/>
    <w:rsid w:val="00565892"/>
    <w:rsid w:val="00565970"/>
    <w:rsid w:val="00565C25"/>
    <w:rsid w:val="00565DF2"/>
    <w:rsid w:val="00565EE3"/>
    <w:rsid w:val="00566424"/>
    <w:rsid w:val="005704F6"/>
    <w:rsid w:val="005709BE"/>
    <w:rsid w:val="00570C9F"/>
    <w:rsid w:val="005712B2"/>
    <w:rsid w:val="005714BB"/>
    <w:rsid w:val="00571AC5"/>
    <w:rsid w:val="00571DA8"/>
    <w:rsid w:val="005729D0"/>
    <w:rsid w:val="00572B42"/>
    <w:rsid w:val="00572B83"/>
    <w:rsid w:val="005734FF"/>
    <w:rsid w:val="00573583"/>
    <w:rsid w:val="00573F7D"/>
    <w:rsid w:val="00573FE0"/>
    <w:rsid w:val="00577F66"/>
    <w:rsid w:val="00580B1F"/>
    <w:rsid w:val="00581FFA"/>
    <w:rsid w:val="005844A4"/>
    <w:rsid w:val="0058452C"/>
    <w:rsid w:val="005849B0"/>
    <w:rsid w:val="00584E40"/>
    <w:rsid w:val="005851F1"/>
    <w:rsid w:val="005859AC"/>
    <w:rsid w:val="00585E6E"/>
    <w:rsid w:val="005865FD"/>
    <w:rsid w:val="0058768D"/>
    <w:rsid w:val="00587CDB"/>
    <w:rsid w:val="00587F8C"/>
    <w:rsid w:val="005904CB"/>
    <w:rsid w:val="0059069B"/>
    <w:rsid w:val="00590811"/>
    <w:rsid w:val="00590CF8"/>
    <w:rsid w:val="00591C98"/>
    <w:rsid w:val="00593EDB"/>
    <w:rsid w:val="0059486E"/>
    <w:rsid w:val="00595340"/>
    <w:rsid w:val="00595487"/>
    <w:rsid w:val="005959A1"/>
    <w:rsid w:val="00595CD8"/>
    <w:rsid w:val="00596379"/>
    <w:rsid w:val="005969D5"/>
    <w:rsid w:val="00596F6F"/>
    <w:rsid w:val="0059728C"/>
    <w:rsid w:val="005A056B"/>
    <w:rsid w:val="005A06CD"/>
    <w:rsid w:val="005A1CC0"/>
    <w:rsid w:val="005A23D3"/>
    <w:rsid w:val="005A26C7"/>
    <w:rsid w:val="005A298B"/>
    <w:rsid w:val="005A3BB3"/>
    <w:rsid w:val="005A3F6B"/>
    <w:rsid w:val="005A44A1"/>
    <w:rsid w:val="005A4C88"/>
    <w:rsid w:val="005A5310"/>
    <w:rsid w:val="005A6DEC"/>
    <w:rsid w:val="005B0657"/>
    <w:rsid w:val="005B0F7D"/>
    <w:rsid w:val="005B2DAE"/>
    <w:rsid w:val="005B3166"/>
    <w:rsid w:val="005B4681"/>
    <w:rsid w:val="005B5176"/>
    <w:rsid w:val="005B51F4"/>
    <w:rsid w:val="005B60D3"/>
    <w:rsid w:val="005B636C"/>
    <w:rsid w:val="005B72C0"/>
    <w:rsid w:val="005B7709"/>
    <w:rsid w:val="005B7BE5"/>
    <w:rsid w:val="005C0534"/>
    <w:rsid w:val="005C1101"/>
    <w:rsid w:val="005C2107"/>
    <w:rsid w:val="005C4B28"/>
    <w:rsid w:val="005C4F88"/>
    <w:rsid w:val="005C551A"/>
    <w:rsid w:val="005C64DA"/>
    <w:rsid w:val="005D0ACA"/>
    <w:rsid w:val="005D0EE9"/>
    <w:rsid w:val="005D0F9F"/>
    <w:rsid w:val="005D10E7"/>
    <w:rsid w:val="005D153D"/>
    <w:rsid w:val="005D2603"/>
    <w:rsid w:val="005D33C4"/>
    <w:rsid w:val="005D3523"/>
    <w:rsid w:val="005D3896"/>
    <w:rsid w:val="005D3899"/>
    <w:rsid w:val="005D3A86"/>
    <w:rsid w:val="005D3A92"/>
    <w:rsid w:val="005D3E4E"/>
    <w:rsid w:val="005D3E51"/>
    <w:rsid w:val="005D4532"/>
    <w:rsid w:val="005D4969"/>
    <w:rsid w:val="005D4F2E"/>
    <w:rsid w:val="005D5098"/>
    <w:rsid w:val="005D5615"/>
    <w:rsid w:val="005D632A"/>
    <w:rsid w:val="005E0A3D"/>
    <w:rsid w:val="005E32A6"/>
    <w:rsid w:val="005E3619"/>
    <w:rsid w:val="005E3E08"/>
    <w:rsid w:val="005E6C99"/>
    <w:rsid w:val="005E7343"/>
    <w:rsid w:val="005E7C61"/>
    <w:rsid w:val="005F05F0"/>
    <w:rsid w:val="005F173F"/>
    <w:rsid w:val="005F1CA3"/>
    <w:rsid w:val="005F2A27"/>
    <w:rsid w:val="005F2CAE"/>
    <w:rsid w:val="005F2E74"/>
    <w:rsid w:val="005F301D"/>
    <w:rsid w:val="005F3024"/>
    <w:rsid w:val="005F440C"/>
    <w:rsid w:val="005F4FA3"/>
    <w:rsid w:val="005F52AC"/>
    <w:rsid w:val="005F552A"/>
    <w:rsid w:val="005F5867"/>
    <w:rsid w:val="005F5ABE"/>
    <w:rsid w:val="005F6175"/>
    <w:rsid w:val="005F6A2E"/>
    <w:rsid w:val="005F743E"/>
    <w:rsid w:val="005F755E"/>
    <w:rsid w:val="005F7983"/>
    <w:rsid w:val="005F7C0D"/>
    <w:rsid w:val="006000CF"/>
    <w:rsid w:val="0060060A"/>
    <w:rsid w:val="00600817"/>
    <w:rsid w:val="00600F12"/>
    <w:rsid w:val="0060214F"/>
    <w:rsid w:val="00602536"/>
    <w:rsid w:val="00602AAF"/>
    <w:rsid w:val="006031C1"/>
    <w:rsid w:val="006033E5"/>
    <w:rsid w:val="00603B2E"/>
    <w:rsid w:val="00603CFF"/>
    <w:rsid w:val="0060505A"/>
    <w:rsid w:val="00605798"/>
    <w:rsid w:val="00605839"/>
    <w:rsid w:val="0060601F"/>
    <w:rsid w:val="00606346"/>
    <w:rsid w:val="00606BDF"/>
    <w:rsid w:val="00607108"/>
    <w:rsid w:val="006072D3"/>
    <w:rsid w:val="00607FE9"/>
    <w:rsid w:val="0061221C"/>
    <w:rsid w:val="00612827"/>
    <w:rsid w:val="00612F07"/>
    <w:rsid w:val="00613BBC"/>
    <w:rsid w:val="00613FC5"/>
    <w:rsid w:val="0061408D"/>
    <w:rsid w:val="006149AE"/>
    <w:rsid w:val="006159E3"/>
    <w:rsid w:val="00616143"/>
    <w:rsid w:val="0061646D"/>
    <w:rsid w:val="00617F74"/>
    <w:rsid w:val="00620330"/>
    <w:rsid w:val="0062052D"/>
    <w:rsid w:val="00621790"/>
    <w:rsid w:val="00622775"/>
    <w:rsid w:val="00622BCB"/>
    <w:rsid w:val="00624101"/>
    <w:rsid w:val="00624771"/>
    <w:rsid w:val="00625500"/>
    <w:rsid w:val="00625ABE"/>
    <w:rsid w:val="00626B59"/>
    <w:rsid w:val="00626C9D"/>
    <w:rsid w:val="00626CB6"/>
    <w:rsid w:val="00626F5C"/>
    <w:rsid w:val="006271BE"/>
    <w:rsid w:val="00627463"/>
    <w:rsid w:val="00627CE9"/>
    <w:rsid w:val="0063052C"/>
    <w:rsid w:val="00631421"/>
    <w:rsid w:val="0063214B"/>
    <w:rsid w:val="006324A2"/>
    <w:rsid w:val="00632EF3"/>
    <w:rsid w:val="00633589"/>
    <w:rsid w:val="00633590"/>
    <w:rsid w:val="006344E6"/>
    <w:rsid w:val="006345B4"/>
    <w:rsid w:val="006346B2"/>
    <w:rsid w:val="0063524D"/>
    <w:rsid w:val="00635956"/>
    <w:rsid w:val="00636109"/>
    <w:rsid w:val="006361BC"/>
    <w:rsid w:val="0063722A"/>
    <w:rsid w:val="00637674"/>
    <w:rsid w:val="0063787C"/>
    <w:rsid w:val="00637F70"/>
    <w:rsid w:val="00640354"/>
    <w:rsid w:val="00640401"/>
    <w:rsid w:val="006405F9"/>
    <w:rsid w:val="00640A15"/>
    <w:rsid w:val="00640F9A"/>
    <w:rsid w:val="006418F6"/>
    <w:rsid w:val="00641C4F"/>
    <w:rsid w:val="00641D92"/>
    <w:rsid w:val="00642779"/>
    <w:rsid w:val="0064284C"/>
    <w:rsid w:val="00643CF3"/>
    <w:rsid w:val="006440A5"/>
    <w:rsid w:val="0064419C"/>
    <w:rsid w:val="00644646"/>
    <w:rsid w:val="00644ACC"/>
    <w:rsid w:val="00645690"/>
    <w:rsid w:val="0064596E"/>
    <w:rsid w:val="00646188"/>
    <w:rsid w:val="006467F3"/>
    <w:rsid w:val="006469FF"/>
    <w:rsid w:val="00647771"/>
    <w:rsid w:val="00647DFD"/>
    <w:rsid w:val="00650101"/>
    <w:rsid w:val="00650C59"/>
    <w:rsid w:val="00651CC1"/>
    <w:rsid w:val="00653524"/>
    <w:rsid w:val="00653B44"/>
    <w:rsid w:val="0065491F"/>
    <w:rsid w:val="00655806"/>
    <w:rsid w:val="00656786"/>
    <w:rsid w:val="00657296"/>
    <w:rsid w:val="006575A9"/>
    <w:rsid w:val="00657B6E"/>
    <w:rsid w:val="00657FA7"/>
    <w:rsid w:val="0066077E"/>
    <w:rsid w:val="00660C2B"/>
    <w:rsid w:val="00660CA1"/>
    <w:rsid w:val="00661367"/>
    <w:rsid w:val="00661454"/>
    <w:rsid w:val="006614A3"/>
    <w:rsid w:val="0066191C"/>
    <w:rsid w:val="0066229A"/>
    <w:rsid w:val="006635E5"/>
    <w:rsid w:val="00664316"/>
    <w:rsid w:val="006647FF"/>
    <w:rsid w:val="006652BF"/>
    <w:rsid w:val="00665C2D"/>
    <w:rsid w:val="00665C7C"/>
    <w:rsid w:val="0066673C"/>
    <w:rsid w:val="00667048"/>
    <w:rsid w:val="006701C6"/>
    <w:rsid w:val="00670E69"/>
    <w:rsid w:val="0067142D"/>
    <w:rsid w:val="00671587"/>
    <w:rsid w:val="00671C9A"/>
    <w:rsid w:val="00672231"/>
    <w:rsid w:val="00672537"/>
    <w:rsid w:val="006728AB"/>
    <w:rsid w:val="006728B0"/>
    <w:rsid w:val="00672AFB"/>
    <w:rsid w:val="006736A1"/>
    <w:rsid w:val="00673D22"/>
    <w:rsid w:val="0067413B"/>
    <w:rsid w:val="006744AF"/>
    <w:rsid w:val="00674E94"/>
    <w:rsid w:val="00674F73"/>
    <w:rsid w:val="006753F2"/>
    <w:rsid w:val="006754AB"/>
    <w:rsid w:val="00675752"/>
    <w:rsid w:val="00676545"/>
    <w:rsid w:val="00676F57"/>
    <w:rsid w:val="0067734D"/>
    <w:rsid w:val="00677E66"/>
    <w:rsid w:val="00677E94"/>
    <w:rsid w:val="00677FB3"/>
    <w:rsid w:val="0068009B"/>
    <w:rsid w:val="006803E1"/>
    <w:rsid w:val="00681E9E"/>
    <w:rsid w:val="006821F6"/>
    <w:rsid w:val="00682517"/>
    <w:rsid w:val="00682C22"/>
    <w:rsid w:val="00683346"/>
    <w:rsid w:val="006836E4"/>
    <w:rsid w:val="00683B0F"/>
    <w:rsid w:val="00683C45"/>
    <w:rsid w:val="00683EF0"/>
    <w:rsid w:val="00684819"/>
    <w:rsid w:val="00684C37"/>
    <w:rsid w:val="00684CFE"/>
    <w:rsid w:val="006859E0"/>
    <w:rsid w:val="00685C72"/>
    <w:rsid w:val="00685FD3"/>
    <w:rsid w:val="00686072"/>
    <w:rsid w:val="006868A4"/>
    <w:rsid w:val="00686D70"/>
    <w:rsid w:val="006876A4"/>
    <w:rsid w:val="0068778F"/>
    <w:rsid w:val="006878F4"/>
    <w:rsid w:val="006879BD"/>
    <w:rsid w:val="0069153A"/>
    <w:rsid w:val="00692070"/>
    <w:rsid w:val="0069223A"/>
    <w:rsid w:val="00692245"/>
    <w:rsid w:val="006928E3"/>
    <w:rsid w:val="006947F5"/>
    <w:rsid w:val="00694AD3"/>
    <w:rsid w:val="00695C0C"/>
    <w:rsid w:val="006A143C"/>
    <w:rsid w:val="006A1454"/>
    <w:rsid w:val="006A1E15"/>
    <w:rsid w:val="006A209B"/>
    <w:rsid w:val="006A284C"/>
    <w:rsid w:val="006A41A8"/>
    <w:rsid w:val="006A441C"/>
    <w:rsid w:val="006A49F9"/>
    <w:rsid w:val="006A572C"/>
    <w:rsid w:val="006A5DE1"/>
    <w:rsid w:val="006A6B7B"/>
    <w:rsid w:val="006A6DDF"/>
    <w:rsid w:val="006A70C8"/>
    <w:rsid w:val="006A7453"/>
    <w:rsid w:val="006B01C1"/>
    <w:rsid w:val="006B0288"/>
    <w:rsid w:val="006B0444"/>
    <w:rsid w:val="006B0B33"/>
    <w:rsid w:val="006B0B5D"/>
    <w:rsid w:val="006B0E34"/>
    <w:rsid w:val="006B18E3"/>
    <w:rsid w:val="006B1CDE"/>
    <w:rsid w:val="006B1ED7"/>
    <w:rsid w:val="006B239F"/>
    <w:rsid w:val="006B2B22"/>
    <w:rsid w:val="006B362B"/>
    <w:rsid w:val="006B3D2E"/>
    <w:rsid w:val="006B3EE1"/>
    <w:rsid w:val="006B429E"/>
    <w:rsid w:val="006B4780"/>
    <w:rsid w:val="006B506F"/>
    <w:rsid w:val="006B661E"/>
    <w:rsid w:val="006B6D68"/>
    <w:rsid w:val="006B771C"/>
    <w:rsid w:val="006C0C2B"/>
    <w:rsid w:val="006C1251"/>
    <w:rsid w:val="006C12B9"/>
    <w:rsid w:val="006C241D"/>
    <w:rsid w:val="006C2DCB"/>
    <w:rsid w:val="006C31FE"/>
    <w:rsid w:val="006C3684"/>
    <w:rsid w:val="006C3DF7"/>
    <w:rsid w:val="006C3EE7"/>
    <w:rsid w:val="006C41EB"/>
    <w:rsid w:val="006C5260"/>
    <w:rsid w:val="006C5B96"/>
    <w:rsid w:val="006C6479"/>
    <w:rsid w:val="006C6729"/>
    <w:rsid w:val="006C6832"/>
    <w:rsid w:val="006C7230"/>
    <w:rsid w:val="006C799A"/>
    <w:rsid w:val="006D0403"/>
    <w:rsid w:val="006D0929"/>
    <w:rsid w:val="006D0A13"/>
    <w:rsid w:val="006D0B9D"/>
    <w:rsid w:val="006D10D3"/>
    <w:rsid w:val="006D157C"/>
    <w:rsid w:val="006D1DE9"/>
    <w:rsid w:val="006D2343"/>
    <w:rsid w:val="006D2775"/>
    <w:rsid w:val="006D2A11"/>
    <w:rsid w:val="006D2B5E"/>
    <w:rsid w:val="006D3487"/>
    <w:rsid w:val="006D386E"/>
    <w:rsid w:val="006D3C27"/>
    <w:rsid w:val="006D44F3"/>
    <w:rsid w:val="006D45B2"/>
    <w:rsid w:val="006D4D1E"/>
    <w:rsid w:val="006D559E"/>
    <w:rsid w:val="006D5E83"/>
    <w:rsid w:val="006D6BD6"/>
    <w:rsid w:val="006D7707"/>
    <w:rsid w:val="006D780E"/>
    <w:rsid w:val="006D7AD4"/>
    <w:rsid w:val="006E0546"/>
    <w:rsid w:val="006E06B5"/>
    <w:rsid w:val="006E180B"/>
    <w:rsid w:val="006E2345"/>
    <w:rsid w:val="006E29B6"/>
    <w:rsid w:val="006E3ACF"/>
    <w:rsid w:val="006E4FE4"/>
    <w:rsid w:val="006E529B"/>
    <w:rsid w:val="006E529E"/>
    <w:rsid w:val="006E5423"/>
    <w:rsid w:val="006E5C2C"/>
    <w:rsid w:val="006E608E"/>
    <w:rsid w:val="006E6BBE"/>
    <w:rsid w:val="006E75FE"/>
    <w:rsid w:val="006F057C"/>
    <w:rsid w:val="006F1720"/>
    <w:rsid w:val="006F2057"/>
    <w:rsid w:val="006F2C25"/>
    <w:rsid w:val="006F4F58"/>
    <w:rsid w:val="006F5553"/>
    <w:rsid w:val="006F5A1A"/>
    <w:rsid w:val="006F6AC8"/>
    <w:rsid w:val="006F6BD3"/>
    <w:rsid w:val="006F75C2"/>
    <w:rsid w:val="006F78FB"/>
    <w:rsid w:val="00700A45"/>
    <w:rsid w:val="00700B24"/>
    <w:rsid w:val="00700B3D"/>
    <w:rsid w:val="007015CA"/>
    <w:rsid w:val="007018DB"/>
    <w:rsid w:val="00701D50"/>
    <w:rsid w:val="0070268D"/>
    <w:rsid w:val="00703FA4"/>
    <w:rsid w:val="007049D9"/>
    <w:rsid w:val="00704B07"/>
    <w:rsid w:val="00704F95"/>
    <w:rsid w:val="00705739"/>
    <w:rsid w:val="0070670B"/>
    <w:rsid w:val="007069EB"/>
    <w:rsid w:val="00706E35"/>
    <w:rsid w:val="007074BE"/>
    <w:rsid w:val="0071000F"/>
    <w:rsid w:val="00710426"/>
    <w:rsid w:val="00710DBD"/>
    <w:rsid w:val="00711199"/>
    <w:rsid w:val="00711D97"/>
    <w:rsid w:val="007120F3"/>
    <w:rsid w:val="0071293D"/>
    <w:rsid w:val="00712E53"/>
    <w:rsid w:val="00713662"/>
    <w:rsid w:val="00714472"/>
    <w:rsid w:val="00714DD2"/>
    <w:rsid w:val="0071670C"/>
    <w:rsid w:val="00716D29"/>
    <w:rsid w:val="007170B6"/>
    <w:rsid w:val="00717F78"/>
    <w:rsid w:val="007202D3"/>
    <w:rsid w:val="0072117B"/>
    <w:rsid w:val="007212A1"/>
    <w:rsid w:val="0072199E"/>
    <w:rsid w:val="00721C15"/>
    <w:rsid w:val="007234DB"/>
    <w:rsid w:val="00723B71"/>
    <w:rsid w:val="00724D00"/>
    <w:rsid w:val="007253F2"/>
    <w:rsid w:val="007258BA"/>
    <w:rsid w:val="00725F9B"/>
    <w:rsid w:val="007261DC"/>
    <w:rsid w:val="00726401"/>
    <w:rsid w:val="0072674B"/>
    <w:rsid w:val="0072690A"/>
    <w:rsid w:val="00726A92"/>
    <w:rsid w:val="00727019"/>
    <w:rsid w:val="00730C08"/>
    <w:rsid w:val="00730EC9"/>
    <w:rsid w:val="00731F4C"/>
    <w:rsid w:val="00733EB7"/>
    <w:rsid w:val="007341FF"/>
    <w:rsid w:val="00734CDC"/>
    <w:rsid w:val="007362A5"/>
    <w:rsid w:val="007368CA"/>
    <w:rsid w:val="00736D9E"/>
    <w:rsid w:val="00736DC1"/>
    <w:rsid w:val="00737202"/>
    <w:rsid w:val="00737353"/>
    <w:rsid w:val="00737817"/>
    <w:rsid w:val="00737D02"/>
    <w:rsid w:val="007409F6"/>
    <w:rsid w:val="00740E1E"/>
    <w:rsid w:val="0074128E"/>
    <w:rsid w:val="007412EC"/>
    <w:rsid w:val="0074143F"/>
    <w:rsid w:val="00741812"/>
    <w:rsid w:val="0074224E"/>
    <w:rsid w:val="007422F0"/>
    <w:rsid w:val="0074239B"/>
    <w:rsid w:val="007429CC"/>
    <w:rsid w:val="00743106"/>
    <w:rsid w:val="00743134"/>
    <w:rsid w:val="00743969"/>
    <w:rsid w:val="00744963"/>
    <w:rsid w:val="007470C4"/>
    <w:rsid w:val="00747D5A"/>
    <w:rsid w:val="00750C01"/>
    <w:rsid w:val="00751923"/>
    <w:rsid w:val="00752726"/>
    <w:rsid w:val="00752C13"/>
    <w:rsid w:val="007541BF"/>
    <w:rsid w:val="007553DA"/>
    <w:rsid w:val="00757201"/>
    <w:rsid w:val="00757295"/>
    <w:rsid w:val="00757371"/>
    <w:rsid w:val="00757450"/>
    <w:rsid w:val="00757487"/>
    <w:rsid w:val="00757699"/>
    <w:rsid w:val="0075792A"/>
    <w:rsid w:val="00757D7C"/>
    <w:rsid w:val="0076009B"/>
    <w:rsid w:val="0076041E"/>
    <w:rsid w:val="00760D01"/>
    <w:rsid w:val="00761890"/>
    <w:rsid w:val="00762349"/>
    <w:rsid w:val="007628F0"/>
    <w:rsid w:val="00763889"/>
    <w:rsid w:val="00763D3C"/>
    <w:rsid w:val="0076467F"/>
    <w:rsid w:val="0076473E"/>
    <w:rsid w:val="007648C8"/>
    <w:rsid w:val="00764EFA"/>
    <w:rsid w:val="007658DA"/>
    <w:rsid w:val="007665D4"/>
    <w:rsid w:val="00766F5C"/>
    <w:rsid w:val="007675AB"/>
    <w:rsid w:val="00767C2D"/>
    <w:rsid w:val="00770F84"/>
    <w:rsid w:val="007713A7"/>
    <w:rsid w:val="007722C6"/>
    <w:rsid w:val="007724C9"/>
    <w:rsid w:val="007728F5"/>
    <w:rsid w:val="00773034"/>
    <w:rsid w:val="00773B64"/>
    <w:rsid w:val="007748D6"/>
    <w:rsid w:val="00774A54"/>
    <w:rsid w:val="00774A8F"/>
    <w:rsid w:val="00776839"/>
    <w:rsid w:val="00776BC1"/>
    <w:rsid w:val="007774D4"/>
    <w:rsid w:val="007801F2"/>
    <w:rsid w:val="00780266"/>
    <w:rsid w:val="007807CD"/>
    <w:rsid w:val="00780A1C"/>
    <w:rsid w:val="00780C95"/>
    <w:rsid w:val="00780DBE"/>
    <w:rsid w:val="00780E49"/>
    <w:rsid w:val="007816AE"/>
    <w:rsid w:val="00781B2D"/>
    <w:rsid w:val="007830BA"/>
    <w:rsid w:val="0078374B"/>
    <w:rsid w:val="00784313"/>
    <w:rsid w:val="007846E8"/>
    <w:rsid w:val="00784CF5"/>
    <w:rsid w:val="00785350"/>
    <w:rsid w:val="00785387"/>
    <w:rsid w:val="007854E8"/>
    <w:rsid w:val="00785864"/>
    <w:rsid w:val="00785AC6"/>
    <w:rsid w:val="00785CC5"/>
    <w:rsid w:val="00786BC0"/>
    <w:rsid w:val="00786FD0"/>
    <w:rsid w:val="007903FB"/>
    <w:rsid w:val="00790A35"/>
    <w:rsid w:val="00790EE8"/>
    <w:rsid w:val="00791183"/>
    <w:rsid w:val="00791C00"/>
    <w:rsid w:val="00791CD6"/>
    <w:rsid w:val="007924E6"/>
    <w:rsid w:val="007924E7"/>
    <w:rsid w:val="00792782"/>
    <w:rsid w:val="00793633"/>
    <w:rsid w:val="00793720"/>
    <w:rsid w:val="007942C5"/>
    <w:rsid w:val="00794A77"/>
    <w:rsid w:val="007953C7"/>
    <w:rsid w:val="007958BA"/>
    <w:rsid w:val="00796C1E"/>
    <w:rsid w:val="00797615"/>
    <w:rsid w:val="007A10B1"/>
    <w:rsid w:val="007A15BB"/>
    <w:rsid w:val="007A16C6"/>
    <w:rsid w:val="007A2F1D"/>
    <w:rsid w:val="007A3D11"/>
    <w:rsid w:val="007A4809"/>
    <w:rsid w:val="007A4F12"/>
    <w:rsid w:val="007A718C"/>
    <w:rsid w:val="007A74E8"/>
    <w:rsid w:val="007B0CA7"/>
    <w:rsid w:val="007B1B6D"/>
    <w:rsid w:val="007B1C65"/>
    <w:rsid w:val="007B3209"/>
    <w:rsid w:val="007B35DD"/>
    <w:rsid w:val="007B3906"/>
    <w:rsid w:val="007B48BF"/>
    <w:rsid w:val="007B4CCB"/>
    <w:rsid w:val="007B50C3"/>
    <w:rsid w:val="007B57D6"/>
    <w:rsid w:val="007B615B"/>
    <w:rsid w:val="007B61EC"/>
    <w:rsid w:val="007B695E"/>
    <w:rsid w:val="007B7182"/>
    <w:rsid w:val="007B798B"/>
    <w:rsid w:val="007C0BD8"/>
    <w:rsid w:val="007C0DB9"/>
    <w:rsid w:val="007C0EA2"/>
    <w:rsid w:val="007C1803"/>
    <w:rsid w:val="007C2301"/>
    <w:rsid w:val="007C2673"/>
    <w:rsid w:val="007C34BC"/>
    <w:rsid w:val="007C3A19"/>
    <w:rsid w:val="007C5437"/>
    <w:rsid w:val="007C54D8"/>
    <w:rsid w:val="007C5B64"/>
    <w:rsid w:val="007C5E5A"/>
    <w:rsid w:val="007C6162"/>
    <w:rsid w:val="007C65C9"/>
    <w:rsid w:val="007C6696"/>
    <w:rsid w:val="007C6E5E"/>
    <w:rsid w:val="007C7DB2"/>
    <w:rsid w:val="007D09ED"/>
    <w:rsid w:val="007D0F00"/>
    <w:rsid w:val="007D1A77"/>
    <w:rsid w:val="007D2198"/>
    <w:rsid w:val="007D26AB"/>
    <w:rsid w:val="007D2EBD"/>
    <w:rsid w:val="007D3872"/>
    <w:rsid w:val="007D3CAE"/>
    <w:rsid w:val="007D49C8"/>
    <w:rsid w:val="007D4D85"/>
    <w:rsid w:val="007D5283"/>
    <w:rsid w:val="007D5C0E"/>
    <w:rsid w:val="007D64FB"/>
    <w:rsid w:val="007D6A6E"/>
    <w:rsid w:val="007D7292"/>
    <w:rsid w:val="007D735B"/>
    <w:rsid w:val="007D7C9D"/>
    <w:rsid w:val="007E0D77"/>
    <w:rsid w:val="007E0DC7"/>
    <w:rsid w:val="007E1405"/>
    <w:rsid w:val="007E1670"/>
    <w:rsid w:val="007E1C62"/>
    <w:rsid w:val="007E1E17"/>
    <w:rsid w:val="007E2041"/>
    <w:rsid w:val="007E261A"/>
    <w:rsid w:val="007E3FEE"/>
    <w:rsid w:val="007E4453"/>
    <w:rsid w:val="007E46B2"/>
    <w:rsid w:val="007E4C10"/>
    <w:rsid w:val="007E5220"/>
    <w:rsid w:val="007E53C5"/>
    <w:rsid w:val="007E6AA0"/>
    <w:rsid w:val="007E73DB"/>
    <w:rsid w:val="007F06AA"/>
    <w:rsid w:val="007F0B43"/>
    <w:rsid w:val="007F0E6A"/>
    <w:rsid w:val="007F11F9"/>
    <w:rsid w:val="007F124B"/>
    <w:rsid w:val="007F1CF3"/>
    <w:rsid w:val="007F22E0"/>
    <w:rsid w:val="007F26C2"/>
    <w:rsid w:val="007F285F"/>
    <w:rsid w:val="007F286B"/>
    <w:rsid w:val="007F3842"/>
    <w:rsid w:val="007F3930"/>
    <w:rsid w:val="007F4C76"/>
    <w:rsid w:val="007F56F3"/>
    <w:rsid w:val="007F70B6"/>
    <w:rsid w:val="008000E6"/>
    <w:rsid w:val="008007F4"/>
    <w:rsid w:val="00801458"/>
    <w:rsid w:val="00801F8D"/>
    <w:rsid w:val="00801FDC"/>
    <w:rsid w:val="0080213E"/>
    <w:rsid w:val="008022E7"/>
    <w:rsid w:val="00803214"/>
    <w:rsid w:val="008034BB"/>
    <w:rsid w:val="00803BBE"/>
    <w:rsid w:val="00804583"/>
    <w:rsid w:val="008052CC"/>
    <w:rsid w:val="0080561E"/>
    <w:rsid w:val="0080574D"/>
    <w:rsid w:val="00805851"/>
    <w:rsid w:val="00806318"/>
    <w:rsid w:val="0080681F"/>
    <w:rsid w:val="00807FB4"/>
    <w:rsid w:val="00810132"/>
    <w:rsid w:val="00810643"/>
    <w:rsid w:val="00810AA9"/>
    <w:rsid w:val="0081177A"/>
    <w:rsid w:val="00811983"/>
    <w:rsid w:val="00811A96"/>
    <w:rsid w:val="00812225"/>
    <w:rsid w:val="0081260E"/>
    <w:rsid w:val="00812795"/>
    <w:rsid w:val="00813665"/>
    <w:rsid w:val="00813E06"/>
    <w:rsid w:val="008153BF"/>
    <w:rsid w:val="00817E28"/>
    <w:rsid w:val="008200C8"/>
    <w:rsid w:val="008201C3"/>
    <w:rsid w:val="008207AD"/>
    <w:rsid w:val="00821038"/>
    <w:rsid w:val="008227DC"/>
    <w:rsid w:val="00823116"/>
    <w:rsid w:val="00823B59"/>
    <w:rsid w:val="00823F81"/>
    <w:rsid w:val="008247CC"/>
    <w:rsid w:val="008248DE"/>
    <w:rsid w:val="008248EF"/>
    <w:rsid w:val="00824C50"/>
    <w:rsid w:val="0082566D"/>
    <w:rsid w:val="00826AE7"/>
    <w:rsid w:val="00826AED"/>
    <w:rsid w:val="00826E83"/>
    <w:rsid w:val="00826F20"/>
    <w:rsid w:val="008271D7"/>
    <w:rsid w:val="0083012E"/>
    <w:rsid w:val="008314AB"/>
    <w:rsid w:val="00831697"/>
    <w:rsid w:val="00833849"/>
    <w:rsid w:val="00833B00"/>
    <w:rsid w:val="00834294"/>
    <w:rsid w:val="0083493B"/>
    <w:rsid w:val="0083603A"/>
    <w:rsid w:val="00836681"/>
    <w:rsid w:val="0083684B"/>
    <w:rsid w:val="00837360"/>
    <w:rsid w:val="00837DBD"/>
    <w:rsid w:val="0084025C"/>
    <w:rsid w:val="00840C70"/>
    <w:rsid w:val="0084128A"/>
    <w:rsid w:val="00842760"/>
    <w:rsid w:val="008440F2"/>
    <w:rsid w:val="008443A9"/>
    <w:rsid w:val="00844582"/>
    <w:rsid w:val="0084541D"/>
    <w:rsid w:val="00845A79"/>
    <w:rsid w:val="00846D73"/>
    <w:rsid w:val="00850545"/>
    <w:rsid w:val="00850789"/>
    <w:rsid w:val="00850B14"/>
    <w:rsid w:val="00850D9A"/>
    <w:rsid w:val="00851088"/>
    <w:rsid w:val="0085155B"/>
    <w:rsid w:val="00851BE0"/>
    <w:rsid w:val="008532F3"/>
    <w:rsid w:val="0085380C"/>
    <w:rsid w:val="0085393B"/>
    <w:rsid w:val="00853A20"/>
    <w:rsid w:val="00853B63"/>
    <w:rsid w:val="00853EE1"/>
    <w:rsid w:val="008543C4"/>
    <w:rsid w:val="00854F36"/>
    <w:rsid w:val="008557DB"/>
    <w:rsid w:val="0085580A"/>
    <w:rsid w:val="00855ACF"/>
    <w:rsid w:val="00856209"/>
    <w:rsid w:val="00856557"/>
    <w:rsid w:val="00856BEE"/>
    <w:rsid w:val="00856D2F"/>
    <w:rsid w:val="00856F6B"/>
    <w:rsid w:val="00857761"/>
    <w:rsid w:val="00857B68"/>
    <w:rsid w:val="00857DA7"/>
    <w:rsid w:val="0086075C"/>
    <w:rsid w:val="008608FF"/>
    <w:rsid w:val="00860DB0"/>
    <w:rsid w:val="00860EFB"/>
    <w:rsid w:val="00860FE2"/>
    <w:rsid w:val="0086194F"/>
    <w:rsid w:val="00861B21"/>
    <w:rsid w:val="00861F75"/>
    <w:rsid w:val="0086269F"/>
    <w:rsid w:val="00863236"/>
    <w:rsid w:val="0086335E"/>
    <w:rsid w:val="00863506"/>
    <w:rsid w:val="008638BC"/>
    <w:rsid w:val="00863B71"/>
    <w:rsid w:val="0086408D"/>
    <w:rsid w:val="00864762"/>
    <w:rsid w:val="00864D18"/>
    <w:rsid w:val="00864E76"/>
    <w:rsid w:val="00865139"/>
    <w:rsid w:val="00865D0B"/>
    <w:rsid w:val="0086694E"/>
    <w:rsid w:val="00870209"/>
    <w:rsid w:val="00870695"/>
    <w:rsid w:val="00870D18"/>
    <w:rsid w:val="00871481"/>
    <w:rsid w:val="00871888"/>
    <w:rsid w:val="00872381"/>
    <w:rsid w:val="0087271B"/>
    <w:rsid w:val="00873FB4"/>
    <w:rsid w:val="008757F1"/>
    <w:rsid w:val="008759B4"/>
    <w:rsid w:val="00875C38"/>
    <w:rsid w:val="00875E08"/>
    <w:rsid w:val="008760F3"/>
    <w:rsid w:val="008767EE"/>
    <w:rsid w:val="00876F8F"/>
    <w:rsid w:val="008773B4"/>
    <w:rsid w:val="008774FC"/>
    <w:rsid w:val="0087790E"/>
    <w:rsid w:val="00880A20"/>
    <w:rsid w:val="00880B83"/>
    <w:rsid w:val="00881243"/>
    <w:rsid w:val="008814F2"/>
    <w:rsid w:val="00881726"/>
    <w:rsid w:val="0088182C"/>
    <w:rsid w:val="00881B0A"/>
    <w:rsid w:val="0088244B"/>
    <w:rsid w:val="0088259F"/>
    <w:rsid w:val="008825BA"/>
    <w:rsid w:val="00883084"/>
    <w:rsid w:val="008830CE"/>
    <w:rsid w:val="00883AB6"/>
    <w:rsid w:val="00883E38"/>
    <w:rsid w:val="00885353"/>
    <w:rsid w:val="00887308"/>
    <w:rsid w:val="008907ED"/>
    <w:rsid w:val="00890F03"/>
    <w:rsid w:val="0089185F"/>
    <w:rsid w:val="008919B1"/>
    <w:rsid w:val="00892F3C"/>
    <w:rsid w:val="00894D27"/>
    <w:rsid w:val="00895AFB"/>
    <w:rsid w:val="00896072"/>
    <w:rsid w:val="008977B2"/>
    <w:rsid w:val="00897D06"/>
    <w:rsid w:val="00897FAA"/>
    <w:rsid w:val="008A05F1"/>
    <w:rsid w:val="008A1031"/>
    <w:rsid w:val="008A1299"/>
    <w:rsid w:val="008A2494"/>
    <w:rsid w:val="008A27CC"/>
    <w:rsid w:val="008A2BBC"/>
    <w:rsid w:val="008A4D07"/>
    <w:rsid w:val="008A60B8"/>
    <w:rsid w:val="008A6F72"/>
    <w:rsid w:val="008A762A"/>
    <w:rsid w:val="008A7CF3"/>
    <w:rsid w:val="008A7D12"/>
    <w:rsid w:val="008B0F08"/>
    <w:rsid w:val="008B1046"/>
    <w:rsid w:val="008B1455"/>
    <w:rsid w:val="008B1552"/>
    <w:rsid w:val="008B176B"/>
    <w:rsid w:val="008B1989"/>
    <w:rsid w:val="008B2456"/>
    <w:rsid w:val="008B270D"/>
    <w:rsid w:val="008B2771"/>
    <w:rsid w:val="008B3500"/>
    <w:rsid w:val="008B36D1"/>
    <w:rsid w:val="008B3FD3"/>
    <w:rsid w:val="008B40BF"/>
    <w:rsid w:val="008B4555"/>
    <w:rsid w:val="008B4B49"/>
    <w:rsid w:val="008B4EAE"/>
    <w:rsid w:val="008B5315"/>
    <w:rsid w:val="008B629A"/>
    <w:rsid w:val="008B65AA"/>
    <w:rsid w:val="008B707D"/>
    <w:rsid w:val="008C0596"/>
    <w:rsid w:val="008C1C9C"/>
    <w:rsid w:val="008C2762"/>
    <w:rsid w:val="008C3DDD"/>
    <w:rsid w:val="008C6020"/>
    <w:rsid w:val="008C79C1"/>
    <w:rsid w:val="008C7AC0"/>
    <w:rsid w:val="008D037D"/>
    <w:rsid w:val="008D0597"/>
    <w:rsid w:val="008D0806"/>
    <w:rsid w:val="008D21CE"/>
    <w:rsid w:val="008D27EC"/>
    <w:rsid w:val="008D2A03"/>
    <w:rsid w:val="008D3123"/>
    <w:rsid w:val="008D32E1"/>
    <w:rsid w:val="008D469C"/>
    <w:rsid w:val="008D47C4"/>
    <w:rsid w:val="008D4931"/>
    <w:rsid w:val="008D4AE3"/>
    <w:rsid w:val="008D51EE"/>
    <w:rsid w:val="008D54C5"/>
    <w:rsid w:val="008D66B7"/>
    <w:rsid w:val="008D7A3C"/>
    <w:rsid w:val="008E1932"/>
    <w:rsid w:val="008E195D"/>
    <w:rsid w:val="008E2E9E"/>
    <w:rsid w:val="008E349F"/>
    <w:rsid w:val="008E3D94"/>
    <w:rsid w:val="008E3F4E"/>
    <w:rsid w:val="008E46C7"/>
    <w:rsid w:val="008E5E7C"/>
    <w:rsid w:val="008E6AB9"/>
    <w:rsid w:val="008E6D1C"/>
    <w:rsid w:val="008E703D"/>
    <w:rsid w:val="008F0007"/>
    <w:rsid w:val="008F03E8"/>
    <w:rsid w:val="008F0BFA"/>
    <w:rsid w:val="008F0EC9"/>
    <w:rsid w:val="008F12AF"/>
    <w:rsid w:val="008F1955"/>
    <w:rsid w:val="008F2111"/>
    <w:rsid w:val="008F2B6A"/>
    <w:rsid w:val="008F301D"/>
    <w:rsid w:val="008F311E"/>
    <w:rsid w:val="008F35A5"/>
    <w:rsid w:val="008F39BB"/>
    <w:rsid w:val="008F4204"/>
    <w:rsid w:val="008F4400"/>
    <w:rsid w:val="008F479A"/>
    <w:rsid w:val="008F5A77"/>
    <w:rsid w:val="008F5B2E"/>
    <w:rsid w:val="008F6770"/>
    <w:rsid w:val="008F70FA"/>
    <w:rsid w:val="008F7394"/>
    <w:rsid w:val="008F75D8"/>
    <w:rsid w:val="009001E1"/>
    <w:rsid w:val="009004E9"/>
    <w:rsid w:val="0090094F"/>
    <w:rsid w:val="00900DB0"/>
    <w:rsid w:val="0090100E"/>
    <w:rsid w:val="009013DE"/>
    <w:rsid w:val="00901448"/>
    <w:rsid w:val="009014E9"/>
    <w:rsid w:val="00901801"/>
    <w:rsid w:val="00901E9B"/>
    <w:rsid w:val="0090278A"/>
    <w:rsid w:val="009028E1"/>
    <w:rsid w:val="00902A0A"/>
    <w:rsid w:val="00902DD8"/>
    <w:rsid w:val="00903B0A"/>
    <w:rsid w:val="00904838"/>
    <w:rsid w:val="00904927"/>
    <w:rsid w:val="0090505C"/>
    <w:rsid w:val="00905E29"/>
    <w:rsid w:val="00906441"/>
    <w:rsid w:val="009065FD"/>
    <w:rsid w:val="00906B12"/>
    <w:rsid w:val="00906C3A"/>
    <w:rsid w:val="00906CA4"/>
    <w:rsid w:val="00906F09"/>
    <w:rsid w:val="0090712F"/>
    <w:rsid w:val="009071BA"/>
    <w:rsid w:val="00907710"/>
    <w:rsid w:val="00907CEE"/>
    <w:rsid w:val="00910DC9"/>
    <w:rsid w:val="00910E93"/>
    <w:rsid w:val="009117EC"/>
    <w:rsid w:val="009129DB"/>
    <w:rsid w:val="00912B82"/>
    <w:rsid w:val="00914042"/>
    <w:rsid w:val="00914B2A"/>
    <w:rsid w:val="00914BD3"/>
    <w:rsid w:val="0091629E"/>
    <w:rsid w:val="009167E3"/>
    <w:rsid w:val="00917B73"/>
    <w:rsid w:val="00920205"/>
    <w:rsid w:val="009204BD"/>
    <w:rsid w:val="009206EF"/>
    <w:rsid w:val="009207E0"/>
    <w:rsid w:val="0092099C"/>
    <w:rsid w:val="0092153B"/>
    <w:rsid w:val="00923397"/>
    <w:rsid w:val="009237DE"/>
    <w:rsid w:val="00923A53"/>
    <w:rsid w:val="00924CF9"/>
    <w:rsid w:val="009252A1"/>
    <w:rsid w:val="00925938"/>
    <w:rsid w:val="00925AE5"/>
    <w:rsid w:val="009263B2"/>
    <w:rsid w:val="009267C8"/>
    <w:rsid w:val="00926EFE"/>
    <w:rsid w:val="0092713E"/>
    <w:rsid w:val="0092714C"/>
    <w:rsid w:val="00927A4B"/>
    <w:rsid w:val="0093051C"/>
    <w:rsid w:val="00930B0D"/>
    <w:rsid w:val="00931268"/>
    <w:rsid w:val="00932445"/>
    <w:rsid w:val="0093323C"/>
    <w:rsid w:val="0093467E"/>
    <w:rsid w:val="00934C44"/>
    <w:rsid w:val="00935161"/>
    <w:rsid w:val="00935189"/>
    <w:rsid w:val="00935C94"/>
    <w:rsid w:val="00935E80"/>
    <w:rsid w:val="00936A4C"/>
    <w:rsid w:val="00937829"/>
    <w:rsid w:val="009412C1"/>
    <w:rsid w:val="00941823"/>
    <w:rsid w:val="009418FB"/>
    <w:rsid w:val="00942555"/>
    <w:rsid w:val="009429BD"/>
    <w:rsid w:val="00942AF0"/>
    <w:rsid w:val="00942E83"/>
    <w:rsid w:val="0094479A"/>
    <w:rsid w:val="00944930"/>
    <w:rsid w:val="00945820"/>
    <w:rsid w:val="00945D6B"/>
    <w:rsid w:val="0094614C"/>
    <w:rsid w:val="00946199"/>
    <w:rsid w:val="00946570"/>
    <w:rsid w:val="00947107"/>
    <w:rsid w:val="00947D1E"/>
    <w:rsid w:val="00947D61"/>
    <w:rsid w:val="00947F43"/>
    <w:rsid w:val="00950048"/>
    <w:rsid w:val="00950565"/>
    <w:rsid w:val="00951375"/>
    <w:rsid w:val="00951D19"/>
    <w:rsid w:val="0095217E"/>
    <w:rsid w:val="00952937"/>
    <w:rsid w:val="00953211"/>
    <w:rsid w:val="00954914"/>
    <w:rsid w:val="00954A92"/>
    <w:rsid w:val="0095681F"/>
    <w:rsid w:val="00956BB7"/>
    <w:rsid w:val="00956D2E"/>
    <w:rsid w:val="00957752"/>
    <w:rsid w:val="009577A7"/>
    <w:rsid w:val="009603A6"/>
    <w:rsid w:val="00960AF7"/>
    <w:rsid w:val="00961C28"/>
    <w:rsid w:val="00964434"/>
    <w:rsid w:val="00964E88"/>
    <w:rsid w:val="00966938"/>
    <w:rsid w:val="009676B6"/>
    <w:rsid w:val="00967FAB"/>
    <w:rsid w:val="00970972"/>
    <w:rsid w:val="00970C40"/>
    <w:rsid w:val="0097125F"/>
    <w:rsid w:val="009715D3"/>
    <w:rsid w:val="00971605"/>
    <w:rsid w:val="009718E8"/>
    <w:rsid w:val="0097193F"/>
    <w:rsid w:val="00972774"/>
    <w:rsid w:val="0097292D"/>
    <w:rsid w:val="00972A9F"/>
    <w:rsid w:val="00973144"/>
    <w:rsid w:val="00973267"/>
    <w:rsid w:val="00973455"/>
    <w:rsid w:val="00973837"/>
    <w:rsid w:val="00973BCF"/>
    <w:rsid w:val="00977951"/>
    <w:rsid w:val="00977AF9"/>
    <w:rsid w:val="00977C3D"/>
    <w:rsid w:val="00977E75"/>
    <w:rsid w:val="009800C7"/>
    <w:rsid w:val="009816B5"/>
    <w:rsid w:val="00981834"/>
    <w:rsid w:val="00981993"/>
    <w:rsid w:val="00982A91"/>
    <w:rsid w:val="0098333C"/>
    <w:rsid w:val="00983FFE"/>
    <w:rsid w:val="00984F51"/>
    <w:rsid w:val="0098594B"/>
    <w:rsid w:val="00985BA9"/>
    <w:rsid w:val="00985D53"/>
    <w:rsid w:val="0098605B"/>
    <w:rsid w:val="009865EB"/>
    <w:rsid w:val="0098667A"/>
    <w:rsid w:val="009867B8"/>
    <w:rsid w:val="00987104"/>
    <w:rsid w:val="00990386"/>
    <w:rsid w:val="009909E5"/>
    <w:rsid w:val="00990FD4"/>
    <w:rsid w:val="00991B4F"/>
    <w:rsid w:val="00992564"/>
    <w:rsid w:val="00992593"/>
    <w:rsid w:val="00992836"/>
    <w:rsid w:val="0099341B"/>
    <w:rsid w:val="00994A95"/>
    <w:rsid w:val="00994B60"/>
    <w:rsid w:val="00994DA3"/>
    <w:rsid w:val="009951D5"/>
    <w:rsid w:val="00995897"/>
    <w:rsid w:val="00995B89"/>
    <w:rsid w:val="00996781"/>
    <w:rsid w:val="0099688D"/>
    <w:rsid w:val="00996A71"/>
    <w:rsid w:val="00996D5D"/>
    <w:rsid w:val="009973B1"/>
    <w:rsid w:val="0099778B"/>
    <w:rsid w:val="009977B4"/>
    <w:rsid w:val="009A0348"/>
    <w:rsid w:val="009A0B81"/>
    <w:rsid w:val="009A0CFF"/>
    <w:rsid w:val="009A1531"/>
    <w:rsid w:val="009A16EA"/>
    <w:rsid w:val="009A1957"/>
    <w:rsid w:val="009A2164"/>
    <w:rsid w:val="009A2999"/>
    <w:rsid w:val="009A2F21"/>
    <w:rsid w:val="009A3126"/>
    <w:rsid w:val="009A3BAE"/>
    <w:rsid w:val="009A4132"/>
    <w:rsid w:val="009A432C"/>
    <w:rsid w:val="009A438D"/>
    <w:rsid w:val="009A54FA"/>
    <w:rsid w:val="009A5C7F"/>
    <w:rsid w:val="009A6B24"/>
    <w:rsid w:val="009A77D8"/>
    <w:rsid w:val="009A7858"/>
    <w:rsid w:val="009B060B"/>
    <w:rsid w:val="009B092F"/>
    <w:rsid w:val="009B0D9F"/>
    <w:rsid w:val="009B1A2B"/>
    <w:rsid w:val="009B1D30"/>
    <w:rsid w:val="009B25BC"/>
    <w:rsid w:val="009B2B6F"/>
    <w:rsid w:val="009B378B"/>
    <w:rsid w:val="009B4408"/>
    <w:rsid w:val="009B541E"/>
    <w:rsid w:val="009B566C"/>
    <w:rsid w:val="009B6765"/>
    <w:rsid w:val="009B68C9"/>
    <w:rsid w:val="009B6D10"/>
    <w:rsid w:val="009B6F2A"/>
    <w:rsid w:val="009B7102"/>
    <w:rsid w:val="009B746E"/>
    <w:rsid w:val="009B77B7"/>
    <w:rsid w:val="009C0398"/>
    <w:rsid w:val="009C070E"/>
    <w:rsid w:val="009C271E"/>
    <w:rsid w:val="009C2A29"/>
    <w:rsid w:val="009C2C4D"/>
    <w:rsid w:val="009C2E53"/>
    <w:rsid w:val="009C3647"/>
    <w:rsid w:val="009C3A8F"/>
    <w:rsid w:val="009C4181"/>
    <w:rsid w:val="009C461F"/>
    <w:rsid w:val="009C4F26"/>
    <w:rsid w:val="009C5224"/>
    <w:rsid w:val="009C5BD6"/>
    <w:rsid w:val="009C7C9E"/>
    <w:rsid w:val="009D0709"/>
    <w:rsid w:val="009D0854"/>
    <w:rsid w:val="009D19D0"/>
    <w:rsid w:val="009D1A3C"/>
    <w:rsid w:val="009D22E2"/>
    <w:rsid w:val="009D2B15"/>
    <w:rsid w:val="009D4566"/>
    <w:rsid w:val="009D48F7"/>
    <w:rsid w:val="009D4D2E"/>
    <w:rsid w:val="009D4F17"/>
    <w:rsid w:val="009D578A"/>
    <w:rsid w:val="009D6EA1"/>
    <w:rsid w:val="009D7101"/>
    <w:rsid w:val="009D73B6"/>
    <w:rsid w:val="009D74AF"/>
    <w:rsid w:val="009E00C4"/>
    <w:rsid w:val="009E04E8"/>
    <w:rsid w:val="009E0624"/>
    <w:rsid w:val="009E07BC"/>
    <w:rsid w:val="009E0E62"/>
    <w:rsid w:val="009E10A3"/>
    <w:rsid w:val="009E1D10"/>
    <w:rsid w:val="009E1DE0"/>
    <w:rsid w:val="009E204D"/>
    <w:rsid w:val="009E20FA"/>
    <w:rsid w:val="009E3FF6"/>
    <w:rsid w:val="009E4A93"/>
    <w:rsid w:val="009E4E2F"/>
    <w:rsid w:val="009E55E9"/>
    <w:rsid w:val="009E6D1C"/>
    <w:rsid w:val="009E6ED8"/>
    <w:rsid w:val="009F0C2C"/>
    <w:rsid w:val="009F0EFC"/>
    <w:rsid w:val="009F10A4"/>
    <w:rsid w:val="009F1155"/>
    <w:rsid w:val="009F1AF7"/>
    <w:rsid w:val="009F1EB0"/>
    <w:rsid w:val="009F23B9"/>
    <w:rsid w:val="009F282E"/>
    <w:rsid w:val="009F37C1"/>
    <w:rsid w:val="009F38CB"/>
    <w:rsid w:val="009F3C63"/>
    <w:rsid w:val="009F40DA"/>
    <w:rsid w:val="009F4436"/>
    <w:rsid w:val="009F4535"/>
    <w:rsid w:val="009F4845"/>
    <w:rsid w:val="009F48B7"/>
    <w:rsid w:val="009F4B1E"/>
    <w:rsid w:val="009F6164"/>
    <w:rsid w:val="009F61D4"/>
    <w:rsid w:val="00A00794"/>
    <w:rsid w:val="00A00B79"/>
    <w:rsid w:val="00A0138E"/>
    <w:rsid w:val="00A0176F"/>
    <w:rsid w:val="00A0192E"/>
    <w:rsid w:val="00A03539"/>
    <w:rsid w:val="00A03BAA"/>
    <w:rsid w:val="00A03CCA"/>
    <w:rsid w:val="00A0446B"/>
    <w:rsid w:val="00A04AD5"/>
    <w:rsid w:val="00A04E25"/>
    <w:rsid w:val="00A05D3F"/>
    <w:rsid w:val="00A06476"/>
    <w:rsid w:val="00A066E0"/>
    <w:rsid w:val="00A0737C"/>
    <w:rsid w:val="00A074C3"/>
    <w:rsid w:val="00A078EC"/>
    <w:rsid w:val="00A1035B"/>
    <w:rsid w:val="00A10960"/>
    <w:rsid w:val="00A11215"/>
    <w:rsid w:val="00A11384"/>
    <w:rsid w:val="00A114AB"/>
    <w:rsid w:val="00A117ED"/>
    <w:rsid w:val="00A1193E"/>
    <w:rsid w:val="00A11D9F"/>
    <w:rsid w:val="00A12562"/>
    <w:rsid w:val="00A1357F"/>
    <w:rsid w:val="00A13E49"/>
    <w:rsid w:val="00A14A06"/>
    <w:rsid w:val="00A14EFD"/>
    <w:rsid w:val="00A15ED6"/>
    <w:rsid w:val="00A15F85"/>
    <w:rsid w:val="00A16090"/>
    <w:rsid w:val="00A1628B"/>
    <w:rsid w:val="00A177B0"/>
    <w:rsid w:val="00A17830"/>
    <w:rsid w:val="00A200DE"/>
    <w:rsid w:val="00A20506"/>
    <w:rsid w:val="00A20AAA"/>
    <w:rsid w:val="00A211A1"/>
    <w:rsid w:val="00A218B6"/>
    <w:rsid w:val="00A21E03"/>
    <w:rsid w:val="00A220FE"/>
    <w:rsid w:val="00A22714"/>
    <w:rsid w:val="00A22A65"/>
    <w:rsid w:val="00A22BFC"/>
    <w:rsid w:val="00A237F4"/>
    <w:rsid w:val="00A23C3B"/>
    <w:rsid w:val="00A23D9A"/>
    <w:rsid w:val="00A244BA"/>
    <w:rsid w:val="00A24EF0"/>
    <w:rsid w:val="00A25BDE"/>
    <w:rsid w:val="00A270EC"/>
    <w:rsid w:val="00A27182"/>
    <w:rsid w:val="00A27CDA"/>
    <w:rsid w:val="00A311F3"/>
    <w:rsid w:val="00A31555"/>
    <w:rsid w:val="00A31A09"/>
    <w:rsid w:val="00A31DEA"/>
    <w:rsid w:val="00A32ABB"/>
    <w:rsid w:val="00A335FE"/>
    <w:rsid w:val="00A3503B"/>
    <w:rsid w:val="00A35F3A"/>
    <w:rsid w:val="00A36A61"/>
    <w:rsid w:val="00A36BCC"/>
    <w:rsid w:val="00A36CC1"/>
    <w:rsid w:val="00A36D56"/>
    <w:rsid w:val="00A40119"/>
    <w:rsid w:val="00A419AE"/>
    <w:rsid w:val="00A42CA1"/>
    <w:rsid w:val="00A43DDA"/>
    <w:rsid w:val="00A44446"/>
    <w:rsid w:val="00A445C9"/>
    <w:rsid w:val="00A453F5"/>
    <w:rsid w:val="00A4551D"/>
    <w:rsid w:val="00A457E7"/>
    <w:rsid w:val="00A45CB6"/>
    <w:rsid w:val="00A46D82"/>
    <w:rsid w:val="00A50349"/>
    <w:rsid w:val="00A50565"/>
    <w:rsid w:val="00A50CFA"/>
    <w:rsid w:val="00A50E5F"/>
    <w:rsid w:val="00A51988"/>
    <w:rsid w:val="00A52FA6"/>
    <w:rsid w:val="00A54062"/>
    <w:rsid w:val="00A5491C"/>
    <w:rsid w:val="00A55F36"/>
    <w:rsid w:val="00A56418"/>
    <w:rsid w:val="00A5675C"/>
    <w:rsid w:val="00A56E02"/>
    <w:rsid w:val="00A56F1B"/>
    <w:rsid w:val="00A57CCC"/>
    <w:rsid w:val="00A57D24"/>
    <w:rsid w:val="00A604EF"/>
    <w:rsid w:val="00A6201B"/>
    <w:rsid w:val="00A62B6D"/>
    <w:rsid w:val="00A632F5"/>
    <w:rsid w:val="00A65130"/>
    <w:rsid w:val="00A6520B"/>
    <w:rsid w:val="00A656F3"/>
    <w:rsid w:val="00A66DCF"/>
    <w:rsid w:val="00A67421"/>
    <w:rsid w:val="00A6769C"/>
    <w:rsid w:val="00A70D7B"/>
    <w:rsid w:val="00A739C0"/>
    <w:rsid w:val="00A74106"/>
    <w:rsid w:val="00A74137"/>
    <w:rsid w:val="00A74C4E"/>
    <w:rsid w:val="00A750CF"/>
    <w:rsid w:val="00A752A3"/>
    <w:rsid w:val="00A75393"/>
    <w:rsid w:val="00A77077"/>
    <w:rsid w:val="00A80215"/>
    <w:rsid w:val="00A81387"/>
    <w:rsid w:val="00A815B4"/>
    <w:rsid w:val="00A81678"/>
    <w:rsid w:val="00A81A28"/>
    <w:rsid w:val="00A81F71"/>
    <w:rsid w:val="00A825AA"/>
    <w:rsid w:val="00A83F42"/>
    <w:rsid w:val="00A8464D"/>
    <w:rsid w:val="00A85CCA"/>
    <w:rsid w:val="00A86763"/>
    <w:rsid w:val="00A86A4C"/>
    <w:rsid w:val="00A86E1B"/>
    <w:rsid w:val="00A86F43"/>
    <w:rsid w:val="00A91473"/>
    <w:rsid w:val="00A920B9"/>
    <w:rsid w:val="00A92BEC"/>
    <w:rsid w:val="00A92C55"/>
    <w:rsid w:val="00A93004"/>
    <w:rsid w:val="00A9337A"/>
    <w:rsid w:val="00A9338D"/>
    <w:rsid w:val="00A937FB"/>
    <w:rsid w:val="00A941BB"/>
    <w:rsid w:val="00A94944"/>
    <w:rsid w:val="00A94A7F"/>
    <w:rsid w:val="00A94B29"/>
    <w:rsid w:val="00A95010"/>
    <w:rsid w:val="00A955CC"/>
    <w:rsid w:val="00A95B8B"/>
    <w:rsid w:val="00A95E1F"/>
    <w:rsid w:val="00A96147"/>
    <w:rsid w:val="00A96FA7"/>
    <w:rsid w:val="00A978D6"/>
    <w:rsid w:val="00A9797B"/>
    <w:rsid w:val="00A97DCB"/>
    <w:rsid w:val="00AA0889"/>
    <w:rsid w:val="00AA1A3A"/>
    <w:rsid w:val="00AA1DBC"/>
    <w:rsid w:val="00AA28A9"/>
    <w:rsid w:val="00AA2940"/>
    <w:rsid w:val="00AA2FCC"/>
    <w:rsid w:val="00AA30A9"/>
    <w:rsid w:val="00AA4E1B"/>
    <w:rsid w:val="00AA518F"/>
    <w:rsid w:val="00AA5535"/>
    <w:rsid w:val="00AA62C6"/>
    <w:rsid w:val="00AA7A7E"/>
    <w:rsid w:val="00AB0A3F"/>
    <w:rsid w:val="00AB0C5C"/>
    <w:rsid w:val="00AB0D95"/>
    <w:rsid w:val="00AB0E58"/>
    <w:rsid w:val="00AB0ED7"/>
    <w:rsid w:val="00AB252E"/>
    <w:rsid w:val="00AB27F5"/>
    <w:rsid w:val="00AB305D"/>
    <w:rsid w:val="00AB3438"/>
    <w:rsid w:val="00AB4572"/>
    <w:rsid w:val="00AB4AF5"/>
    <w:rsid w:val="00AB4BC5"/>
    <w:rsid w:val="00AB5810"/>
    <w:rsid w:val="00AB6282"/>
    <w:rsid w:val="00AB6316"/>
    <w:rsid w:val="00AB6C26"/>
    <w:rsid w:val="00AB7699"/>
    <w:rsid w:val="00AC0756"/>
    <w:rsid w:val="00AC1617"/>
    <w:rsid w:val="00AC1B4D"/>
    <w:rsid w:val="00AC1BE7"/>
    <w:rsid w:val="00AC2854"/>
    <w:rsid w:val="00AC31BF"/>
    <w:rsid w:val="00AC32FD"/>
    <w:rsid w:val="00AC3B2A"/>
    <w:rsid w:val="00AC4D82"/>
    <w:rsid w:val="00AC5EE9"/>
    <w:rsid w:val="00AC6794"/>
    <w:rsid w:val="00AC70AE"/>
    <w:rsid w:val="00AC71B1"/>
    <w:rsid w:val="00AC75B9"/>
    <w:rsid w:val="00AD11A9"/>
    <w:rsid w:val="00AD1758"/>
    <w:rsid w:val="00AD1859"/>
    <w:rsid w:val="00AD1ADC"/>
    <w:rsid w:val="00AD1B93"/>
    <w:rsid w:val="00AD201F"/>
    <w:rsid w:val="00AD223B"/>
    <w:rsid w:val="00AD2BC1"/>
    <w:rsid w:val="00AD2E9B"/>
    <w:rsid w:val="00AD2EDE"/>
    <w:rsid w:val="00AD326F"/>
    <w:rsid w:val="00AD3770"/>
    <w:rsid w:val="00AD39CB"/>
    <w:rsid w:val="00AD3F69"/>
    <w:rsid w:val="00AD4355"/>
    <w:rsid w:val="00AD4787"/>
    <w:rsid w:val="00AD47D8"/>
    <w:rsid w:val="00AD4F09"/>
    <w:rsid w:val="00AD5D4C"/>
    <w:rsid w:val="00AD74E8"/>
    <w:rsid w:val="00AD7F3E"/>
    <w:rsid w:val="00AE15F4"/>
    <w:rsid w:val="00AE16DD"/>
    <w:rsid w:val="00AE1878"/>
    <w:rsid w:val="00AE1BB4"/>
    <w:rsid w:val="00AE1FF3"/>
    <w:rsid w:val="00AE2536"/>
    <w:rsid w:val="00AE26A7"/>
    <w:rsid w:val="00AE2AA0"/>
    <w:rsid w:val="00AE2B51"/>
    <w:rsid w:val="00AE38CB"/>
    <w:rsid w:val="00AE3A24"/>
    <w:rsid w:val="00AE3EBE"/>
    <w:rsid w:val="00AE465F"/>
    <w:rsid w:val="00AE4890"/>
    <w:rsid w:val="00AE5BAA"/>
    <w:rsid w:val="00AE69CF"/>
    <w:rsid w:val="00AE6B76"/>
    <w:rsid w:val="00AE6CD2"/>
    <w:rsid w:val="00AE7CFD"/>
    <w:rsid w:val="00AF0D0C"/>
    <w:rsid w:val="00AF23C1"/>
    <w:rsid w:val="00AF2F42"/>
    <w:rsid w:val="00AF37B0"/>
    <w:rsid w:val="00AF4223"/>
    <w:rsid w:val="00AF43F2"/>
    <w:rsid w:val="00AF51CB"/>
    <w:rsid w:val="00AF550B"/>
    <w:rsid w:val="00AF58E5"/>
    <w:rsid w:val="00AF5D52"/>
    <w:rsid w:val="00AF65F0"/>
    <w:rsid w:val="00AF69F8"/>
    <w:rsid w:val="00AF73C4"/>
    <w:rsid w:val="00B0059B"/>
    <w:rsid w:val="00B00707"/>
    <w:rsid w:val="00B0096A"/>
    <w:rsid w:val="00B02C05"/>
    <w:rsid w:val="00B0381F"/>
    <w:rsid w:val="00B03DA3"/>
    <w:rsid w:val="00B044AB"/>
    <w:rsid w:val="00B0470E"/>
    <w:rsid w:val="00B0474C"/>
    <w:rsid w:val="00B04BC3"/>
    <w:rsid w:val="00B059B0"/>
    <w:rsid w:val="00B06069"/>
    <w:rsid w:val="00B060B7"/>
    <w:rsid w:val="00B064F4"/>
    <w:rsid w:val="00B06B31"/>
    <w:rsid w:val="00B06D56"/>
    <w:rsid w:val="00B07169"/>
    <w:rsid w:val="00B0717C"/>
    <w:rsid w:val="00B07439"/>
    <w:rsid w:val="00B07F1A"/>
    <w:rsid w:val="00B10946"/>
    <w:rsid w:val="00B115D0"/>
    <w:rsid w:val="00B128EF"/>
    <w:rsid w:val="00B12A3F"/>
    <w:rsid w:val="00B12C6E"/>
    <w:rsid w:val="00B13DAF"/>
    <w:rsid w:val="00B16227"/>
    <w:rsid w:val="00B164FA"/>
    <w:rsid w:val="00B1697B"/>
    <w:rsid w:val="00B17B03"/>
    <w:rsid w:val="00B20B25"/>
    <w:rsid w:val="00B2161A"/>
    <w:rsid w:val="00B21759"/>
    <w:rsid w:val="00B2200F"/>
    <w:rsid w:val="00B22371"/>
    <w:rsid w:val="00B228C8"/>
    <w:rsid w:val="00B23BED"/>
    <w:rsid w:val="00B247AA"/>
    <w:rsid w:val="00B248C3"/>
    <w:rsid w:val="00B24956"/>
    <w:rsid w:val="00B24DAF"/>
    <w:rsid w:val="00B24DDA"/>
    <w:rsid w:val="00B24F3E"/>
    <w:rsid w:val="00B24F8E"/>
    <w:rsid w:val="00B258ED"/>
    <w:rsid w:val="00B2649A"/>
    <w:rsid w:val="00B27658"/>
    <w:rsid w:val="00B277AC"/>
    <w:rsid w:val="00B2794D"/>
    <w:rsid w:val="00B27E8D"/>
    <w:rsid w:val="00B30291"/>
    <w:rsid w:val="00B306A5"/>
    <w:rsid w:val="00B30956"/>
    <w:rsid w:val="00B30EE9"/>
    <w:rsid w:val="00B31C44"/>
    <w:rsid w:val="00B32FB3"/>
    <w:rsid w:val="00B3515D"/>
    <w:rsid w:val="00B366F5"/>
    <w:rsid w:val="00B36ACB"/>
    <w:rsid w:val="00B40A6D"/>
    <w:rsid w:val="00B40E64"/>
    <w:rsid w:val="00B40EB4"/>
    <w:rsid w:val="00B41970"/>
    <w:rsid w:val="00B425EC"/>
    <w:rsid w:val="00B426B1"/>
    <w:rsid w:val="00B42C4D"/>
    <w:rsid w:val="00B44779"/>
    <w:rsid w:val="00B44E27"/>
    <w:rsid w:val="00B450F4"/>
    <w:rsid w:val="00B451C0"/>
    <w:rsid w:val="00B4575E"/>
    <w:rsid w:val="00B4600F"/>
    <w:rsid w:val="00B467FB"/>
    <w:rsid w:val="00B4709D"/>
    <w:rsid w:val="00B4760C"/>
    <w:rsid w:val="00B4793B"/>
    <w:rsid w:val="00B507B7"/>
    <w:rsid w:val="00B50B3E"/>
    <w:rsid w:val="00B51243"/>
    <w:rsid w:val="00B51C54"/>
    <w:rsid w:val="00B51D9F"/>
    <w:rsid w:val="00B53630"/>
    <w:rsid w:val="00B537A7"/>
    <w:rsid w:val="00B53871"/>
    <w:rsid w:val="00B53B25"/>
    <w:rsid w:val="00B546A5"/>
    <w:rsid w:val="00B5472B"/>
    <w:rsid w:val="00B54C5A"/>
    <w:rsid w:val="00B55707"/>
    <w:rsid w:val="00B55BD1"/>
    <w:rsid w:val="00B5647A"/>
    <w:rsid w:val="00B570AE"/>
    <w:rsid w:val="00B57260"/>
    <w:rsid w:val="00B57795"/>
    <w:rsid w:val="00B57B19"/>
    <w:rsid w:val="00B60779"/>
    <w:rsid w:val="00B6204F"/>
    <w:rsid w:val="00B62BF6"/>
    <w:rsid w:val="00B62E1C"/>
    <w:rsid w:val="00B635F4"/>
    <w:rsid w:val="00B63B09"/>
    <w:rsid w:val="00B64AFD"/>
    <w:rsid w:val="00B64CD4"/>
    <w:rsid w:val="00B6510E"/>
    <w:rsid w:val="00B659E8"/>
    <w:rsid w:val="00B66891"/>
    <w:rsid w:val="00B66923"/>
    <w:rsid w:val="00B6698F"/>
    <w:rsid w:val="00B66BB3"/>
    <w:rsid w:val="00B6709C"/>
    <w:rsid w:val="00B6738B"/>
    <w:rsid w:val="00B67611"/>
    <w:rsid w:val="00B678B6"/>
    <w:rsid w:val="00B678E2"/>
    <w:rsid w:val="00B67A40"/>
    <w:rsid w:val="00B718C9"/>
    <w:rsid w:val="00B71D95"/>
    <w:rsid w:val="00B72228"/>
    <w:rsid w:val="00B72271"/>
    <w:rsid w:val="00B7279D"/>
    <w:rsid w:val="00B731B2"/>
    <w:rsid w:val="00B7374D"/>
    <w:rsid w:val="00B74741"/>
    <w:rsid w:val="00B74951"/>
    <w:rsid w:val="00B75797"/>
    <w:rsid w:val="00B768DC"/>
    <w:rsid w:val="00B76A15"/>
    <w:rsid w:val="00B772CE"/>
    <w:rsid w:val="00B77BD4"/>
    <w:rsid w:val="00B80249"/>
    <w:rsid w:val="00B81A69"/>
    <w:rsid w:val="00B8401F"/>
    <w:rsid w:val="00B85115"/>
    <w:rsid w:val="00B85C18"/>
    <w:rsid w:val="00B85CD7"/>
    <w:rsid w:val="00B8634E"/>
    <w:rsid w:val="00B868A6"/>
    <w:rsid w:val="00B87363"/>
    <w:rsid w:val="00B87D4D"/>
    <w:rsid w:val="00B87EE3"/>
    <w:rsid w:val="00B9075C"/>
    <w:rsid w:val="00B908A5"/>
    <w:rsid w:val="00B915D6"/>
    <w:rsid w:val="00B92A7F"/>
    <w:rsid w:val="00B92AA1"/>
    <w:rsid w:val="00B92F1C"/>
    <w:rsid w:val="00B9365A"/>
    <w:rsid w:val="00B94E44"/>
    <w:rsid w:val="00B94E92"/>
    <w:rsid w:val="00B951B4"/>
    <w:rsid w:val="00B951B6"/>
    <w:rsid w:val="00B956DD"/>
    <w:rsid w:val="00B95D48"/>
    <w:rsid w:val="00B96C44"/>
    <w:rsid w:val="00B96DC3"/>
    <w:rsid w:val="00B9743A"/>
    <w:rsid w:val="00B97D31"/>
    <w:rsid w:val="00BA025E"/>
    <w:rsid w:val="00BA0526"/>
    <w:rsid w:val="00BA2BA0"/>
    <w:rsid w:val="00BA2E46"/>
    <w:rsid w:val="00BA431B"/>
    <w:rsid w:val="00BA4824"/>
    <w:rsid w:val="00BA48BA"/>
    <w:rsid w:val="00BA49E0"/>
    <w:rsid w:val="00BA4B69"/>
    <w:rsid w:val="00BA5ED9"/>
    <w:rsid w:val="00BA6D49"/>
    <w:rsid w:val="00BA6FB9"/>
    <w:rsid w:val="00BA7A56"/>
    <w:rsid w:val="00BA7D2F"/>
    <w:rsid w:val="00BB192F"/>
    <w:rsid w:val="00BB1BBB"/>
    <w:rsid w:val="00BB1C51"/>
    <w:rsid w:val="00BB2A2F"/>
    <w:rsid w:val="00BB2CF8"/>
    <w:rsid w:val="00BB370B"/>
    <w:rsid w:val="00BB373D"/>
    <w:rsid w:val="00BB40B0"/>
    <w:rsid w:val="00BB4265"/>
    <w:rsid w:val="00BB4517"/>
    <w:rsid w:val="00BB4B73"/>
    <w:rsid w:val="00BB5E4A"/>
    <w:rsid w:val="00BB61DA"/>
    <w:rsid w:val="00BB6543"/>
    <w:rsid w:val="00BB71D2"/>
    <w:rsid w:val="00BB76A2"/>
    <w:rsid w:val="00BC0316"/>
    <w:rsid w:val="00BC0C50"/>
    <w:rsid w:val="00BC1469"/>
    <w:rsid w:val="00BC18C1"/>
    <w:rsid w:val="00BC20B2"/>
    <w:rsid w:val="00BC2538"/>
    <w:rsid w:val="00BC288A"/>
    <w:rsid w:val="00BC365D"/>
    <w:rsid w:val="00BC38D3"/>
    <w:rsid w:val="00BC582B"/>
    <w:rsid w:val="00BC64CB"/>
    <w:rsid w:val="00BC711C"/>
    <w:rsid w:val="00BC7CF9"/>
    <w:rsid w:val="00BD0F90"/>
    <w:rsid w:val="00BD1ABA"/>
    <w:rsid w:val="00BD21C7"/>
    <w:rsid w:val="00BD37D7"/>
    <w:rsid w:val="00BD5286"/>
    <w:rsid w:val="00BD528A"/>
    <w:rsid w:val="00BD56D1"/>
    <w:rsid w:val="00BD58BC"/>
    <w:rsid w:val="00BD79A4"/>
    <w:rsid w:val="00BD7CA9"/>
    <w:rsid w:val="00BE034A"/>
    <w:rsid w:val="00BE0E10"/>
    <w:rsid w:val="00BE1230"/>
    <w:rsid w:val="00BE1911"/>
    <w:rsid w:val="00BE19FD"/>
    <w:rsid w:val="00BE27EF"/>
    <w:rsid w:val="00BE2E5A"/>
    <w:rsid w:val="00BE332F"/>
    <w:rsid w:val="00BE3493"/>
    <w:rsid w:val="00BE415E"/>
    <w:rsid w:val="00BE43F0"/>
    <w:rsid w:val="00BE4BD6"/>
    <w:rsid w:val="00BE4E15"/>
    <w:rsid w:val="00BE4F31"/>
    <w:rsid w:val="00BE5431"/>
    <w:rsid w:val="00BE63A5"/>
    <w:rsid w:val="00BE66E6"/>
    <w:rsid w:val="00BE693E"/>
    <w:rsid w:val="00BE736F"/>
    <w:rsid w:val="00BE7804"/>
    <w:rsid w:val="00BE787D"/>
    <w:rsid w:val="00BE7DD4"/>
    <w:rsid w:val="00BF04EB"/>
    <w:rsid w:val="00BF0535"/>
    <w:rsid w:val="00BF1744"/>
    <w:rsid w:val="00BF19CD"/>
    <w:rsid w:val="00BF1CED"/>
    <w:rsid w:val="00BF21D9"/>
    <w:rsid w:val="00BF2DC0"/>
    <w:rsid w:val="00BF58D2"/>
    <w:rsid w:val="00BF5AF4"/>
    <w:rsid w:val="00BF7807"/>
    <w:rsid w:val="00BF7AAC"/>
    <w:rsid w:val="00BF7EEA"/>
    <w:rsid w:val="00C004F2"/>
    <w:rsid w:val="00C00AEC"/>
    <w:rsid w:val="00C00CB1"/>
    <w:rsid w:val="00C0192F"/>
    <w:rsid w:val="00C01D64"/>
    <w:rsid w:val="00C01F6F"/>
    <w:rsid w:val="00C020A3"/>
    <w:rsid w:val="00C02321"/>
    <w:rsid w:val="00C02952"/>
    <w:rsid w:val="00C02BC1"/>
    <w:rsid w:val="00C03190"/>
    <w:rsid w:val="00C036D0"/>
    <w:rsid w:val="00C048DD"/>
    <w:rsid w:val="00C04A08"/>
    <w:rsid w:val="00C04F0E"/>
    <w:rsid w:val="00C05AB2"/>
    <w:rsid w:val="00C06112"/>
    <w:rsid w:val="00C06481"/>
    <w:rsid w:val="00C0659F"/>
    <w:rsid w:val="00C06E89"/>
    <w:rsid w:val="00C06EFB"/>
    <w:rsid w:val="00C07FB0"/>
    <w:rsid w:val="00C10FF2"/>
    <w:rsid w:val="00C110D8"/>
    <w:rsid w:val="00C11FCC"/>
    <w:rsid w:val="00C12222"/>
    <w:rsid w:val="00C127B1"/>
    <w:rsid w:val="00C12B96"/>
    <w:rsid w:val="00C12C45"/>
    <w:rsid w:val="00C13040"/>
    <w:rsid w:val="00C142B4"/>
    <w:rsid w:val="00C160CB"/>
    <w:rsid w:val="00C16CF2"/>
    <w:rsid w:val="00C204F1"/>
    <w:rsid w:val="00C22012"/>
    <w:rsid w:val="00C22391"/>
    <w:rsid w:val="00C238C3"/>
    <w:rsid w:val="00C23BA5"/>
    <w:rsid w:val="00C2472F"/>
    <w:rsid w:val="00C24DBB"/>
    <w:rsid w:val="00C2511C"/>
    <w:rsid w:val="00C272FE"/>
    <w:rsid w:val="00C300B0"/>
    <w:rsid w:val="00C3027F"/>
    <w:rsid w:val="00C30E03"/>
    <w:rsid w:val="00C31037"/>
    <w:rsid w:val="00C31381"/>
    <w:rsid w:val="00C3163B"/>
    <w:rsid w:val="00C31AAC"/>
    <w:rsid w:val="00C31D6C"/>
    <w:rsid w:val="00C32D0B"/>
    <w:rsid w:val="00C32EC3"/>
    <w:rsid w:val="00C34935"/>
    <w:rsid w:val="00C350A6"/>
    <w:rsid w:val="00C357AA"/>
    <w:rsid w:val="00C362E5"/>
    <w:rsid w:val="00C36EFB"/>
    <w:rsid w:val="00C36F76"/>
    <w:rsid w:val="00C372F4"/>
    <w:rsid w:val="00C37411"/>
    <w:rsid w:val="00C3751D"/>
    <w:rsid w:val="00C37C2F"/>
    <w:rsid w:val="00C40220"/>
    <w:rsid w:val="00C414B2"/>
    <w:rsid w:val="00C41527"/>
    <w:rsid w:val="00C4174E"/>
    <w:rsid w:val="00C419E9"/>
    <w:rsid w:val="00C42BE6"/>
    <w:rsid w:val="00C432FF"/>
    <w:rsid w:val="00C4377F"/>
    <w:rsid w:val="00C44D77"/>
    <w:rsid w:val="00C4528A"/>
    <w:rsid w:val="00C469BF"/>
    <w:rsid w:val="00C46EEF"/>
    <w:rsid w:val="00C47218"/>
    <w:rsid w:val="00C50088"/>
    <w:rsid w:val="00C506B0"/>
    <w:rsid w:val="00C50743"/>
    <w:rsid w:val="00C50988"/>
    <w:rsid w:val="00C51708"/>
    <w:rsid w:val="00C51729"/>
    <w:rsid w:val="00C5177F"/>
    <w:rsid w:val="00C51B2C"/>
    <w:rsid w:val="00C52489"/>
    <w:rsid w:val="00C5347A"/>
    <w:rsid w:val="00C541F0"/>
    <w:rsid w:val="00C542C1"/>
    <w:rsid w:val="00C549E4"/>
    <w:rsid w:val="00C54E6D"/>
    <w:rsid w:val="00C5523E"/>
    <w:rsid w:val="00C55B85"/>
    <w:rsid w:val="00C55D69"/>
    <w:rsid w:val="00C55E27"/>
    <w:rsid w:val="00C561D8"/>
    <w:rsid w:val="00C566F4"/>
    <w:rsid w:val="00C60050"/>
    <w:rsid w:val="00C606AF"/>
    <w:rsid w:val="00C60D3F"/>
    <w:rsid w:val="00C61B88"/>
    <w:rsid w:val="00C61FA4"/>
    <w:rsid w:val="00C62ABC"/>
    <w:rsid w:val="00C62E33"/>
    <w:rsid w:val="00C62EFE"/>
    <w:rsid w:val="00C63606"/>
    <w:rsid w:val="00C63DDC"/>
    <w:rsid w:val="00C63F7E"/>
    <w:rsid w:val="00C642CD"/>
    <w:rsid w:val="00C64934"/>
    <w:rsid w:val="00C65049"/>
    <w:rsid w:val="00C657C4"/>
    <w:rsid w:val="00C67A9C"/>
    <w:rsid w:val="00C70BB7"/>
    <w:rsid w:val="00C70D82"/>
    <w:rsid w:val="00C70ED3"/>
    <w:rsid w:val="00C739F6"/>
    <w:rsid w:val="00C73C82"/>
    <w:rsid w:val="00C740F9"/>
    <w:rsid w:val="00C743A3"/>
    <w:rsid w:val="00C744E3"/>
    <w:rsid w:val="00C74C8B"/>
    <w:rsid w:val="00C75FA6"/>
    <w:rsid w:val="00C76264"/>
    <w:rsid w:val="00C76567"/>
    <w:rsid w:val="00C76709"/>
    <w:rsid w:val="00C7678B"/>
    <w:rsid w:val="00C77C4C"/>
    <w:rsid w:val="00C80BEC"/>
    <w:rsid w:val="00C80C0F"/>
    <w:rsid w:val="00C8221B"/>
    <w:rsid w:val="00C83C3E"/>
    <w:rsid w:val="00C840B3"/>
    <w:rsid w:val="00C8412A"/>
    <w:rsid w:val="00C84E4E"/>
    <w:rsid w:val="00C859E6"/>
    <w:rsid w:val="00C865AC"/>
    <w:rsid w:val="00C868F1"/>
    <w:rsid w:val="00C86A95"/>
    <w:rsid w:val="00C86FBB"/>
    <w:rsid w:val="00C87937"/>
    <w:rsid w:val="00C87E5A"/>
    <w:rsid w:val="00C90088"/>
    <w:rsid w:val="00C9037D"/>
    <w:rsid w:val="00C9044F"/>
    <w:rsid w:val="00C907DE"/>
    <w:rsid w:val="00C91ED0"/>
    <w:rsid w:val="00C92E2B"/>
    <w:rsid w:val="00C932B3"/>
    <w:rsid w:val="00C937A5"/>
    <w:rsid w:val="00C94C99"/>
    <w:rsid w:val="00C94EC2"/>
    <w:rsid w:val="00C954F7"/>
    <w:rsid w:val="00C96DB0"/>
    <w:rsid w:val="00C97343"/>
    <w:rsid w:val="00C973AF"/>
    <w:rsid w:val="00CA0DC7"/>
    <w:rsid w:val="00CA1BDE"/>
    <w:rsid w:val="00CA2304"/>
    <w:rsid w:val="00CA28F7"/>
    <w:rsid w:val="00CA2DD6"/>
    <w:rsid w:val="00CA36B5"/>
    <w:rsid w:val="00CA3A63"/>
    <w:rsid w:val="00CA3A79"/>
    <w:rsid w:val="00CA4938"/>
    <w:rsid w:val="00CA63CA"/>
    <w:rsid w:val="00CA6C2A"/>
    <w:rsid w:val="00CA74EC"/>
    <w:rsid w:val="00CA7C30"/>
    <w:rsid w:val="00CA7E19"/>
    <w:rsid w:val="00CB097D"/>
    <w:rsid w:val="00CB1159"/>
    <w:rsid w:val="00CB143D"/>
    <w:rsid w:val="00CB2C52"/>
    <w:rsid w:val="00CB4309"/>
    <w:rsid w:val="00CB499A"/>
    <w:rsid w:val="00CB4D6F"/>
    <w:rsid w:val="00CB4E07"/>
    <w:rsid w:val="00CB543D"/>
    <w:rsid w:val="00CB5E2B"/>
    <w:rsid w:val="00CB6607"/>
    <w:rsid w:val="00CB7295"/>
    <w:rsid w:val="00CC1071"/>
    <w:rsid w:val="00CC3ACD"/>
    <w:rsid w:val="00CC40E3"/>
    <w:rsid w:val="00CC4253"/>
    <w:rsid w:val="00CC483C"/>
    <w:rsid w:val="00CC48B2"/>
    <w:rsid w:val="00CC490C"/>
    <w:rsid w:val="00CC4CAC"/>
    <w:rsid w:val="00CC542E"/>
    <w:rsid w:val="00CC6B90"/>
    <w:rsid w:val="00CC6EBA"/>
    <w:rsid w:val="00CC7014"/>
    <w:rsid w:val="00CC7275"/>
    <w:rsid w:val="00CC7802"/>
    <w:rsid w:val="00CC7FC2"/>
    <w:rsid w:val="00CD067D"/>
    <w:rsid w:val="00CD083F"/>
    <w:rsid w:val="00CD0E0E"/>
    <w:rsid w:val="00CD2071"/>
    <w:rsid w:val="00CD28F4"/>
    <w:rsid w:val="00CD3501"/>
    <w:rsid w:val="00CD3636"/>
    <w:rsid w:val="00CD396C"/>
    <w:rsid w:val="00CD3B47"/>
    <w:rsid w:val="00CD4594"/>
    <w:rsid w:val="00CD4BC3"/>
    <w:rsid w:val="00CD4C80"/>
    <w:rsid w:val="00CD61AE"/>
    <w:rsid w:val="00CD653E"/>
    <w:rsid w:val="00CD6D26"/>
    <w:rsid w:val="00CD77EA"/>
    <w:rsid w:val="00CE1249"/>
    <w:rsid w:val="00CE1463"/>
    <w:rsid w:val="00CE1933"/>
    <w:rsid w:val="00CE1B1D"/>
    <w:rsid w:val="00CE2B28"/>
    <w:rsid w:val="00CE2FE4"/>
    <w:rsid w:val="00CE3BEA"/>
    <w:rsid w:val="00CE3F63"/>
    <w:rsid w:val="00CE4752"/>
    <w:rsid w:val="00CE6963"/>
    <w:rsid w:val="00CE7040"/>
    <w:rsid w:val="00CE7382"/>
    <w:rsid w:val="00CE7E99"/>
    <w:rsid w:val="00CF0DF3"/>
    <w:rsid w:val="00CF1075"/>
    <w:rsid w:val="00CF1B95"/>
    <w:rsid w:val="00CF1D23"/>
    <w:rsid w:val="00CF2F24"/>
    <w:rsid w:val="00CF3224"/>
    <w:rsid w:val="00CF38D9"/>
    <w:rsid w:val="00CF3D2B"/>
    <w:rsid w:val="00CF42FC"/>
    <w:rsid w:val="00CF454F"/>
    <w:rsid w:val="00CF45D0"/>
    <w:rsid w:val="00CF52BB"/>
    <w:rsid w:val="00CF57B1"/>
    <w:rsid w:val="00CF6C9F"/>
    <w:rsid w:val="00CF6DA2"/>
    <w:rsid w:val="00CF7A46"/>
    <w:rsid w:val="00CF7BC5"/>
    <w:rsid w:val="00CF7FCB"/>
    <w:rsid w:val="00D0015B"/>
    <w:rsid w:val="00D00495"/>
    <w:rsid w:val="00D016DE"/>
    <w:rsid w:val="00D01961"/>
    <w:rsid w:val="00D02583"/>
    <w:rsid w:val="00D02E49"/>
    <w:rsid w:val="00D02F8C"/>
    <w:rsid w:val="00D03C9D"/>
    <w:rsid w:val="00D04318"/>
    <w:rsid w:val="00D043A4"/>
    <w:rsid w:val="00D065DE"/>
    <w:rsid w:val="00D065FF"/>
    <w:rsid w:val="00D071E0"/>
    <w:rsid w:val="00D072B2"/>
    <w:rsid w:val="00D07676"/>
    <w:rsid w:val="00D079ED"/>
    <w:rsid w:val="00D07D1E"/>
    <w:rsid w:val="00D10EF8"/>
    <w:rsid w:val="00D10FE6"/>
    <w:rsid w:val="00D112BF"/>
    <w:rsid w:val="00D117FA"/>
    <w:rsid w:val="00D11EDD"/>
    <w:rsid w:val="00D120AF"/>
    <w:rsid w:val="00D13D24"/>
    <w:rsid w:val="00D149B7"/>
    <w:rsid w:val="00D14A8A"/>
    <w:rsid w:val="00D14DC4"/>
    <w:rsid w:val="00D15194"/>
    <w:rsid w:val="00D158C5"/>
    <w:rsid w:val="00D15C11"/>
    <w:rsid w:val="00D16E80"/>
    <w:rsid w:val="00D171A4"/>
    <w:rsid w:val="00D17F13"/>
    <w:rsid w:val="00D20634"/>
    <w:rsid w:val="00D207F0"/>
    <w:rsid w:val="00D20AC8"/>
    <w:rsid w:val="00D20F63"/>
    <w:rsid w:val="00D21559"/>
    <w:rsid w:val="00D216E5"/>
    <w:rsid w:val="00D2172B"/>
    <w:rsid w:val="00D21A7D"/>
    <w:rsid w:val="00D224EC"/>
    <w:rsid w:val="00D22748"/>
    <w:rsid w:val="00D2346A"/>
    <w:rsid w:val="00D234F4"/>
    <w:rsid w:val="00D23A1A"/>
    <w:rsid w:val="00D23E7F"/>
    <w:rsid w:val="00D25D78"/>
    <w:rsid w:val="00D2651C"/>
    <w:rsid w:val="00D26E69"/>
    <w:rsid w:val="00D2734D"/>
    <w:rsid w:val="00D276BB"/>
    <w:rsid w:val="00D30332"/>
    <w:rsid w:val="00D30913"/>
    <w:rsid w:val="00D31764"/>
    <w:rsid w:val="00D321CF"/>
    <w:rsid w:val="00D32FC8"/>
    <w:rsid w:val="00D332D5"/>
    <w:rsid w:val="00D34B59"/>
    <w:rsid w:val="00D35A9F"/>
    <w:rsid w:val="00D35C61"/>
    <w:rsid w:val="00D365E4"/>
    <w:rsid w:val="00D374D5"/>
    <w:rsid w:val="00D4119C"/>
    <w:rsid w:val="00D416DE"/>
    <w:rsid w:val="00D4210F"/>
    <w:rsid w:val="00D4267A"/>
    <w:rsid w:val="00D427B6"/>
    <w:rsid w:val="00D427EC"/>
    <w:rsid w:val="00D428DC"/>
    <w:rsid w:val="00D42926"/>
    <w:rsid w:val="00D4315A"/>
    <w:rsid w:val="00D43F2A"/>
    <w:rsid w:val="00D443E7"/>
    <w:rsid w:val="00D446C8"/>
    <w:rsid w:val="00D45388"/>
    <w:rsid w:val="00D45694"/>
    <w:rsid w:val="00D45A1C"/>
    <w:rsid w:val="00D46255"/>
    <w:rsid w:val="00D462B1"/>
    <w:rsid w:val="00D46B22"/>
    <w:rsid w:val="00D470A6"/>
    <w:rsid w:val="00D50551"/>
    <w:rsid w:val="00D51137"/>
    <w:rsid w:val="00D526DC"/>
    <w:rsid w:val="00D52988"/>
    <w:rsid w:val="00D52F37"/>
    <w:rsid w:val="00D532F5"/>
    <w:rsid w:val="00D53595"/>
    <w:rsid w:val="00D53873"/>
    <w:rsid w:val="00D53B02"/>
    <w:rsid w:val="00D546C7"/>
    <w:rsid w:val="00D54F1E"/>
    <w:rsid w:val="00D5541C"/>
    <w:rsid w:val="00D559D4"/>
    <w:rsid w:val="00D55BB2"/>
    <w:rsid w:val="00D55D91"/>
    <w:rsid w:val="00D55DA8"/>
    <w:rsid w:val="00D57992"/>
    <w:rsid w:val="00D57A3E"/>
    <w:rsid w:val="00D57A8C"/>
    <w:rsid w:val="00D57DCB"/>
    <w:rsid w:val="00D60287"/>
    <w:rsid w:val="00D605AC"/>
    <w:rsid w:val="00D60B3A"/>
    <w:rsid w:val="00D60C03"/>
    <w:rsid w:val="00D60DFB"/>
    <w:rsid w:val="00D612F0"/>
    <w:rsid w:val="00D61336"/>
    <w:rsid w:val="00D613E1"/>
    <w:rsid w:val="00D61DFC"/>
    <w:rsid w:val="00D62EF8"/>
    <w:rsid w:val="00D6312E"/>
    <w:rsid w:val="00D63E21"/>
    <w:rsid w:val="00D67147"/>
    <w:rsid w:val="00D6720A"/>
    <w:rsid w:val="00D7028B"/>
    <w:rsid w:val="00D70493"/>
    <w:rsid w:val="00D70649"/>
    <w:rsid w:val="00D707DD"/>
    <w:rsid w:val="00D70936"/>
    <w:rsid w:val="00D7115E"/>
    <w:rsid w:val="00D716CD"/>
    <w:rsid w:val="00D717C3"/>
    <w:rsid w:val="00D71A2F"/>
    <w:rsid w:val="00D71C7B"/>
    <w:rsid w:val="00D7323D"/>
    <w:rsid w:val="00D7331C"/>
    <w:rsid w:val="00D75027"/>
    <w:rsid w:val="00D75D76"/>
    <w:rsid w:val="00D76D6D"/>
    <w:rsid w:val="00D77A93"/>
    <w:rsid w:val="00D80214"/>
    <w:rsid w:val="00D810AC"/>
    <w:rsid w:val="00D8148A"/>
    <w:rsid w:val="00D814BF"/>
    <w:rsid w:val="00D819F4"/>
    <w:rsid w:val="00D81CDB"/>
    <w:rsid w:val="00D8278D"/>
    <w:rsid w:val="00D83507"/>
    <w:rsid w:val="00D840B9"/>
    <w:rsid w:val="00D847B0"/>
    <w:rsid w:val="00D848B2"/>
    <w:rsid w:val="00D84A7F"/>
    <w:rsid w:val="00D84DE4"/>
    <w:rsid w:val="00D8513A"/>
    <w:rsid w:val="00D85EFE"/>
    <w:rsid w:val="00D866BF"/>
    <w:rsid w:val="00D86CE6"/>
    <w:rsid w:val="00D9009B"/>
    <w:rsid w:val="00D90190"/>
    <w:rsid w:val="00D90B3B"/>
    <w:rsid w:val="00D911B9"/>
    <w:rsid w:val="00D92A10"/>
    <w:rsid w:val="00D9328F"/>
    <w:rsid w:val="00D93685"/>
    <w:rsid w:val="00D94B84"/>
    <w:rsid w:val="00D94BE5"/>
    <w:rsid w:val="00D94F2E"/>
    <w:rsid w:val="00D95557"/>
    <w:rsid w:val="00D957B1"/>
    <w:rsid w:val="00D967AD"/>
    <w:rsid w:val="00D970DE"/>
    <w:rsid w:val="00D97383"/>
    <w:rsid w:val="00D97E0E"/>
    <w:rsid w:val="00DA1348"/>
    <w:rsid w:val="00DA1B7B"/>
    <w:rsid w:val="00DA1D5B"/>
    <w:rsid w:val="00DA20C8"/>
    <w:rsid w:val="00DA2E6D"/>
    <w:rsid w:val="00DA5FA9"/>
    <w:rsid w:val="00DA68C7"/>
    <w:rsid w:val="00DA6AAA"/>
    <w:rsid w:val="00DA73B7"/>
    <w:rsid w:val="00DA777E"/>
    <w:rsid w:val="00DB03A0"/>
    <w:rsid w:val="00DB17F1"/>
    <w:rsid w:val="00DB1D6E"/>
    <w:rsid w:val="00DB2C2C"/>
    <w:rsid w:val="00DB2CC0"/>
    <w:rsid w:val="00DB3621"/>
    <w:rsid w:val="00DB3D33"/>
    <w:rsid w:val="00DB5CE3"/>
    <w:rsid w:val="00DB6272"/>
    <w:rsid w:val="00DB645F"/>
    <w:rsid w:val="00DB678A"/>
    <w:rsid w:val="00DB7970"/>
    <w:rsid w:val="00DC14C3"/>
    <w:rsid w:val="00DC15C3"/>
    <w:rsid w:val="00DC19AA"/>
    <w:rsid w:val="00DC2788"/>
    <w:rsid w:val="00DC2B1E"/>
    <w:rsid w:val="00DC309E"/>
    <w:rsid w:val="00DC333D"/>
    <w:rsid w:val="00DC351D"/>
    <w:rsid w:val="00DC3CB1"/>
    <w:rsid w:val="00DC428E"/>
    <w:rsid w:val="00DC47C2"/>
    <w:rsid w:val="00DC4D10"/>
    <w:rsid w:val="00DC4E6A"/>
    <w:rsid w:val="00DC5D0B"/>
    <w:rsid w:val="00DC6491"/>
    <w:rsid w:val="00DC6AC9"/>
    <w:rsid w:val="00DC751F"/>
    <w:rsid w:val="00DC7BBB"/>
    <w:rsid w:val="00DD078D"/>
    <w:rsid w:val="00DD24F1"/>
    <w:rsid w:val="00DD2ED5"/>
    <w:rsid w:val="00DD3AD5"/>
    <w:rsid w:val="00DD4330"/>
    <w:rsid w:val="00DD4902"/>
    <w:rsid w:val="00DD51A2"/>
    <w:rsid w:val="00DD5797"/>
    <w:rsid w:val="00DD6568"/>
    <w:rsid w:val="00DD79E2"/>
    <w:rsid w:val="00DD7D8D"/>
    <w:rsid w:val="00DE0421"/>
    <w:rsid w:val="00DE0E1E"/>
    <w:rsid w:val="00DE11DC"/>
    <w:rsid w:val="00DE16AC"/>
    <w:rsid w:val="00DE2AE2"/>
    <w:rsid w:val="00DE2DA5"/>
    <w:rsid w:val="00DE3223"/>
    <w:rsid w:val="00DE3B7F"/>
    <w:rsid w:val="00DE3FEB"/>
    <w:rsid w:val="00DE4A9D"/>
    <w:rsid w:val="00DE5E1E"/>
    <w:rsid w:val="00DE5E7A"/>
    <w:rsid w:val="00DE61EB"/>
    <w:rsid w:val="00DE77D2"/>
    <w:rsid w:val="00DE7D1C"/>
    <w:rsid w:val="00DF0A9C"/>
    <w:rsid w:val="00DF0F91"/>
    <w:rsid w:val="00DF157F"/>
    <w:rsid w:val="00DF162C"/>
    <w:rsid w:val="00DF282A"/>
    <w:rsid w:val="00DF289C"/>
    <w:rsid w:val="00DF2D25"/>
    <w:rsid w:val="00DF3888"/>
    <w:rsid w:val="00DF3E9E"/>
    <w:rsid w:val="00DF441F"/>
    <w:rsid w:val="00DF4511"/>
    <w:rsid w:val="00DF4EEC"/>
    <w:rsid w:val="00DF4F61"/>
    <w:rsid w:val="00DF5687"/>
    <w:rsid w:val="00DF56D2"/>
    <w:rsid w:val="00DF587A"/>
    <w:rsid w:val="00DF5D82"/>
    <w:rsid w:val="00DF5EC6"/>
    <w:rsid w:val="00DF62A1"/>
    <w:rsid w:val="00DF7393"/>
    <w:rsid w:val="00DF7434"/>
    <w:rsid w:val="00E000A8"/>
    <w:rsid w:val="00E003C9"/>
    <w:rsid w:val="00E01533"/>
    <w:rsid w:val="00E021F9"/>
    <w:rsid w:val="00E0246C"/>
    <w:rsid w:val="00E0333E"/>
    <w:rsid w:val="00E03BC4"/>
    <w:rsid w:val="00E03D11"/>
    <w:rsid w:val="00E03D9D"/>
    <w:rsid w:val="00E05037"/>
    <w:rsid w:val="00E060CF"/>
    <w:rsid w:val="00E0682D"/>
    <w:rsid w:val="00E06CAE"/>
    <w:rsid w:val="00E06D37"/>
    <w:rsid w:val="00E06F3F"/>
    <w:rsid w:val="00E075BD"/>
    <w:rsid w:val="00E102B4"/>
    <w:rsid w:val="00E11018"/>
    <w:rsid w:val="00E120FF"/>
    <w:rsid w:val="00E122CD"/>
    <w:rsid w:val="00E13160"/>
    <w:rsid w:val="00E13E9C"/>
    <w:rsid w:val="00E13FFB"/>
    <w:rsid w:val="00E145F6"/>
    <w:rsid w:val="00E15516"/>
    <w:rsid w:val="00E1556E"/>
    <w:rsid w:val="00E156D7"/>
    <w:rsid w:val="00E15ABB"/>
    <w:rsid w:val="00E16161"/>
    <w:rsid w:val="00E161B2"/>
    <w:rsid w:val="00E163EC"/>
    <w:rsid w:val="00E16830"/>
    <w:rsid w:val="00E17F78"/>
    <w:rsid w:val="00E209A0"/>
    <w:rsid w:val="00E23C4A"/>
    <w:rsid w:val="00E23CBE"/>
    <w:rsid w:val="00E23D86"/>
    <w:rsid w:val="00E25D04"/>
    <w:rsid w:val="00E25D6F"/>
    <w:rsid w:val="00E260E3"/>
    <w:rsid w:val="00E261AC"/>
    <w:rsid w:val="00E2678F"/>
    <w:rsid w:val="00E26931"/>
    <w:rsid w:val="00E26B6A"/>
    <w:rsid w:val="00E27507"/>
    <w:rsid w:val="00E275F7"/>
    <w:rsid w:val="00E27D39"/>
    <w:rsid w:val="00E31044"/>
    <w:rsid w:val="00E3172C"/>
    <w:rsid w:val="00E32349"/>
    <w:rsid w:val="00E328D9"/>
    <w:rsid w:val="00E32B68"/>
    <w:rsid w:val="00E33A16"/>
    <w:rsid w:val="00E33A5B"/>
    <w:rsid w:val="00E3491B"/>
    <w:rsid w:val="00E34D39"/>
    <w:rsid w:val="00E34D7A"/>
    <w:rsid w:val="00E34EC8"/>
    <w:rsid w:val="00E3519E"/>
    <w:rsid w:val="00E352B0"/>
    <w:rsid w:val="00E35941"/>
    <w:rsid w:val="00E35D11"/>
    <w:rsid w:val="00E35FA3"/>
    <w:rsid w:val="00E36A60"/>
    <w:rsid w:val="00E36E5C"/>
    <w:rsid w:val="00E3711B"/>
    <w:rsid w:val="00E3741A"/>
    <w:rsid w:val="00E374A9"/>
    <w:rsid w:val="00E37593"/>
    <w:rsid w:val="00E37B9C"/>
    <w:rsid w:val="00E37D0B"/>
    <w:rsid w:val="00E400C7"/>
    <w:rsid w:val="00E40105"/>
    <w:rsid w:val="00E40F70"/>
    <w:rsid w:val="00E4102D"/>
    <w:rsid w:val="00E41E6D"/>
    <w:rsid w:val="00E428C4"/>
    <w:rsid w:val="00E434E3"/>
    <w:rsid w:val="00E4371A"/>
    <w:rsid w:val="00E4452E"/>
    <w:rsid w:val="00E464C1"/>
    <w:rsid w:val="00E5008E"/>
    <w:rsid w:val="00E50185"/>
    <w:rsid w:val="00E50CA5"/>
    <w:rsid w:val="00E50DE7"/>
    <w:rsid w:val="00E50E49"/>
    <w:rsid w:val="00E516E3"/>
    <w:rsid w:val="00E51CED"/>
    <w:rsid w:val="00E527BF"/>
    <w:rsid w:val="00E52809"/>
    <w:rsid w:val="00E53636"/>
    <w:rsid w:val="00E541BD"/>
    <w:rsid w:val="00E5432B"/>
    <w:rsid w:val="00E54844"/>
    <w:rsid w:val="00E54A55"/>
    <w:rsid w:val="00E54CA7"/>
    <w:rsid w:val="00E56EB4"/>
    <w:rsid w:val="00E57259"/>
    <w:rsid w:val="00E57AC0"/>
    <w:rsid w:val="00E57DD3"/>
    <w:rsid w:val="00E60606"/>
    <w:rsid w:val="00E60FE4"/>
    <w:rsid w:val="00E61634"/>
    <w:rsid w:val="00E61A3C"/>
    <w:rsid w:val="00E61EF4"/>
    <w:rsid w:val="00E64D85"/>
    <w:rsid w:val="00E64F31"/>
    <w:rsid w:val="00E65391"/>
    <w:rsid w:val="00E65D91"/>
    <w:rsid w:val="00E65F5B"/>
    <w:rsid w:val="00E66A10"/>
    <w:rsid w:val="00E672E8"/>
    <w:rsid w:val="00E67506"/>
    <w:rsid w:val="00E6762E"/>
    <w:rsid w:val="00E67922"/>
    <w:rsid w:val="00E67B47"/>
    <w:rsid w:val="00E711D4"/>
    <w:rsid w:val="00E71400"/>
    <w:rsid w:val="00E71DB8"/>
    <w:rsid w:val="00E71E93"/>
    <w:rsid w:val="00E721AD"/>
    <w:rsid w:val="00E72C13"/>
    <w:rsid w:val="00E72C5D"/>
    <w:rsid w:val="00E73A78"/>
    <w:rsid w:val="00E740E9"/>
    <w:rsid w:val="00E74511"/>
    <w:rsid w:val="00E751FA"/>
    <w:rsid w:val="00E75782"/>
    <w:rsid w:val="00E80CA2"/>
    <w:rsid w:val="00E811FC"/>
    <w:rsid w:val="00E834F4"/>
    <w:rsid w:val="00E83706"/>
    <w:rsid w:val="00E8374C"/>
    <w:rsid w:val="00E837F1"/>
    <w:rsid w:val="00E83CD7"/>
    <w:rsid w:val="00E84AEF"/>
    <w:rsid w:val="00E86A71"/>
    <w:rsid w:val="00E86D21"/>
    <w:rsid w:val="00E876DC"/>
    <w:rsid w:val="00E87C8B"/>
    <w:rsid w:val="00E87F54"/>
    <w:rsid w:val="00E9099D"/>
    <w:rsid w:val="00E91D64"/>
    <w:rsid w:val="00E91FEA"/>
    <w:rsid w:val="00E94962"/>
    <w:rsid w:val="00E94A86"/>
    <w:rsid w:val="00E95584"/>
    <w:rsid w:val="00E9573D"/>
    <w:rsid w:val="00E95CEE"/>
    <w:rsid w:val="00E963FE"/>
    <w:rsid w:val="00E96B8B"/>
    <w:rsid w:val="00E96C09"/>
    <w:rsid w:val="00EA0A5D"/>
    <w:rsid w:val="00EA1D85"/>
    <w:rsid w:val="00EA288D"/>
    <w:rsid w:val="00EA3113"/>
    <w:rsid w:val="00EA360D"/>
    <w:rsid w:val="00EA444B"/>
    <w:rsid w:val="00EA540A"/>
    <w:rsid w:val="00EA54A5"/>
    <w:rsid w:val="00EA5987"/>
    <w:rsid w:val="00EA6113"/>
    <w:rsid w:val="00EA6745"/>
    <w:rsid w:val="00EA69FC"/>
    <w:rsid w:val="00EA7E70"/>
    <w:rsid w:val="00EA7FF0"/>
    <w:rsid w:val="00EB0D7F"/>
    <w:rsid w:val="00EB1874"/>
    <w:rsid w:val="00EB1BCA"/>
    <w:rsid w:val="00EB1D4B"/>
    <w:rsid w:val="00EB2486"/>
    <w:rsid w:val="00EB360E"/>
    <w:rsid w:val="00EB3C83"/>
    <w:rsid w:val="00EB3EA4"/>
    <w:rsid w:val="00EB45EF"/>
    <w:rsid w:val="00EB5050"/>
    <w:rsid w:val="00EB5432"/>
    <w:rsid w:val="00EB6126"/>
    <w:rsid w:val="00EB630E"/>
    <w:rsid w:val="00EB6745"/>
    <w:rsid w:val="00EB6827"/>
    <w:rsid w:val="00EB7B00"/>
    <w:rsid w:val="00EC0245"/>
    <w:rsid w:val="00EC04D4"/>
    <w:rsid w:val="00EC04EE"/>
    <w:rsid w:val="00EC08E9"/>
    <w:rsid w:val="00EC1CFA"/>
    <w:rsid w:val="00EC255E"/>
    <w:rsid w:val="00EC263E"/>
    <w:rsid w:val="00EC2E0B"/>
    <w:rsid w:val="00EC38E0"/>
    <w:rsid w:val="00EC3A11"/>
    <w:rsid w:val="00EC3A63"/>
    <w:rsid w:val="00EC69B7"/>
    <w:rsid w:val="00EC741A"/>
    <w:rsid w:val="00EC7DFB"/>
    <w:rsid w:val="00EC7F3B"/>
    <w:rsid w:val="00ED1757"/>
    <w:rsid w:val="00ED2C4D"/>
    <w:rsid w:val="00ED3B3F"/>
    <w:rsid w:val="00ED3C37"/>
    <w:rsid w:val="00ED3C9C"/>
    <w:rsid w:val="00ED47FC"/>
    <w:rsid w:val="00ED5512"/>
    <w:rsid w:val="00ED73DE"/>
    <w:rsid w:val="00ED73F4"/>
    <w:rsid w:val="00ED74B4"/>
    <w:rsid w:val="00ED7FF9"/>
    <w:rsid w:val="00ED7FFA"/>
    <w:rsid w:val="00EE13EE"/>
    <w:rsid w:val="00EE1764"/>
    <w:rsid w:val="00EE1DC5"/>
    <w:rsid w:val="00EE2F26"/>
    <w:rsid w:val="00EE33E4"/>
    <w:rsid w:val="00EE449D"/>
    <w:rsid w:val="00EE4D2D"/>
    <w:rsid w:val="00EE5398"/>
    <w:rsid w:val="00EE5772"/>
    <w:rsid w:val="00EE61FE"/>
    <w:rsid w:val="00EE6456"/>
    <w:rsid w:val="00EE65A3"/>
    <w:rsid w:val="00EE695E"/>
    <w:rsid w:val="00EE6B2E"/>
    <w:rsid w:val="00EE7C63"/>
    <w:rsid w:val="00EE7F74"/>
    <w:rsid w:val="00EF0A0D"/>
    <w:rsid w:val="00EF0FFF"/>
    <w:rsid w:val="00EF18F6"/>
    <w:rsid w:val="00EF2A33"/>
    <w:rsid w:val="00EF3943"/>
    <w:rsid w:val="00EF4170"/>
    <w:rsid w:val="00EF4E5E"/>
    <w:rsid w:val="00EF5415"/>
    <w:rsid w:val="00EF5A22"/>
    <w:rsid w:val="00EF7546"/>
    <w:rsid w:val="00EF7802"/>
    <w:rsid w:val="00F0026A"/>
    <w:rsid w:val="00F00B73"/>
    <w:rsid w:val="00F01F72"/>
    <w:rsid w:val="00F02B17"/>
    <w:rsid w:val="00F02EDA"/>
    <w:rsid w:val="00F0311B"/>
    <w:rsid w:val="00F0589E"/>
    <w:rsid w:val="00F05EBD"/>
    <w:rsid w:val="00F0615C"/>
    <w:rsid w:val="00F07751"/>
    <w:rsid w:val="00F11B5E"/>
    <w:rsid w:val="00F11E98"/>
    <w:rsid w:val="00F1245E"/>
    <w:rsid w:val="00F14525"/>
    <w:rsid w:val="00F14534"/>
    <w:rsid w:val="00F147ED"/>
    <w:rsid w:val="00F15539"/>
    <w:rsid w:val="00F15C44"/>
    <w:rsid w:val="00F16DE7"/>
    <w:rsid w:val="00F17D00"/>
    <w:rsid w:val="00F20995"/>
    <w:rsid w:val="00F2155D"/>
    <w:rsid w:val="00F233F3"/>
    <w:rsid w:val="00F2469C"/>
    <w:rsid w:val="00F24CD1"/>
    <w:rsid w:val="00F251B9"/>
    <w:rsid w:val="00F2648E"/>
    <w:rsid w:val="00F26C39"/>
    <w:rsid w:val="00F26E4A"/>
    <w:rsid w:val="00F2723B"/>
    <w:rsid w:val="00F27380"/>
    <w:rsid w:val="00F275B6"/>
    <w:rsid w:val="00F300AE"/>
    <w:rsid w:val="00F30E0F"/>
    <w:rsid w:val="00F31E01"/>
    <w:rsid w:val="00F3235C"/>
    <w:rsid w:val="00F330C3"/>
    <w:rsid w:val="00F331E6"/>
    <w:rsid w:val="00F3482D"/>
    <w:rsid w:val="00F34C06"/>
    <w:rsid w:val="00F36115"/>
    <w:rsid w:val="00F36571"/>
    <w:rsid w:val="00F37AD3"/>
    <w:rsid w:val="00F401E4"/>
    <w:rsid w:val="00F4096A"/>
    <w:rsid w:val="00F4138D"/>
    <w:rsid w:val="00F416D4"/>
    <w:rsid w:val="00F41F15"/>
    <w:rsid w:val="00F42DBD"/>
    <w:rsid w:val="00F42ED7"/>
    <w:rsid w:val="00F43105"/>
    <w:rsid w:val="00F44045"/>
    <w:rsid w:val="00F4498A"/>
    <w:rsid w:val="00F46997"/>
    <w:rsid w:val="00F46FCB"/>
    <w:rsid w:val="00F47951"/>
    <w:rsid w:val="00F47B3A"/>
    <w:rsid w:val="00F47FC4"/>
    <w:rsid w:val="00F503A6"/>
    <w:rsid w:val="00F50536"/>
    <w:rsid w:val="00F5071A"/>
    <w:rsid w:val="00F50CDE"/>
    <w:rsid w:val="00F51103"/>
    <w:rsid w:val="00F51F6C"/>
    <w:rsid w:val="00F51FC0"/>
    <w:rsid w:val="00F530A3"/>
    <w:rsid w:val="00F54295"/>
    <w:rsid w:val="00F5461A"/>
    <w:rsid w:val="00F549CB"/>
    <w:rsid w:val="00F54AAC"/>
    <w:rsid w:val="00F54BE5"/>
    <w:rsid w:val="00F54BFC"/>
    <w:rsid w:val="00F5524E"/>
    <w:rsid w:val="00F556A0"/>
    <w:rsid w:val="00F55CE2"/>
    <w:rsid w:val="00F56379"/>
    <w:rsid w:val="00F56803"/>
    <w:rsid w:val="00F56A8A"/>
    <w:rsid w:val="00F57850"/>
    <w:rsid w:val="00F6091A"/>
    <w:rsid w:val="00F61592"/>
    <w:rsid w:val="00F62F8C"/>
    <w:rsid w:val="00F63068"/>
    <w:rsid w:val="00F6306F"/>
    <w:rsid w:val="00F637D4"/>
    <w:rsid w:val="00F6396F"/>
    <w:rsid w:val="00F63B61"/>
    <w:rsid w:val="00F6419E"/>
    <w:rsid w:val="00F641FE"/>
    <w:rsid w:val="00F643FD"/>
    <w:rsid w:val="00F64FF9"/>
    <w:rsid w:val="00F65945"/>
    <w:rsid w:val="00F65EBC"/>
    <w:rsid w:val="00F65F40"/>
    <w:rsid w:val="00F65FD7"/>
    <w:rsid w:val="00F664E7"/>
    <w:rsid w:val="00F664EB"/>
    <w:rsid w:val="00F66525"/>
    <w:rsid w:val="00F678C6"/>
    <w:rsid w:val="00F678FD"/>
    <w:rsid w:val="00F70D5D"/>
    <w:rsid w:val="00F70DBE"/>
    <w:rsid w:val="00F715E5"/>
    <w:rsid w:val="00F73172"/>
    <w:rsid w:val="00F731B9"/>
    <w:rsid w:val="00F7326E"/>
    <w:rsid w:val="00F73631"/>
    <w:rsid w:val="00F73D98"/>
    <w:rsid w:val="00F73DC9"/>
    <w:rsid w:val="00F75137"/>
    <w:rsid w:val="00F752F4"/>
    <w:rsid w:val="00F7533E"/>
    <w:rsid w:val="00F75584"/>
    <w:rsid w:val="00F758F3"/>
    <w:rsid w:val="00F76221"/>
    <w:rsid w:val="00F76CE7"/>
    <w:rsid w:val="00F76F2C"/>
    <w:rsid w:val="00F77F2C"/>
    <w:rsid w:val="00F806A3"/>
    <w:rsid w:val="00F82000"/>
    <w:rsid w:val="00F82BD4"/>
    <w:rsid w:val="00F82C13"/>
    <w:rsid w:val="00F841DE"/>
    <w:rsid w:val="00F84931"/>
    <w:rsid w:val="00F84C63"/>
    <w:rsid w:val="00F855D7"/>
    <w:rsid w:val="00F85B39"/>
    <w:rsid w:val="00F85FF4"/>
    <w:rsid w:val="00F8637A"/>
    <w:rsid w:val="00F86709"/>
    <w:rsid w:val="00F867F9"/>
    <w:rsid w:val="00F87A29"/>
    <w:rsid w:val="00F87B21"/>
    <w:rsid w:val="00F90278"/>
    <w:rsid w:val="00F90CAA"/>
    <w:rsid w:val="00F9176A"/>
    <w:rsid w:val="00F91A11"/>
    <w:rsid w:val="00F922C5"/>
    <w:rsid w:val="00F944FA"/>
    <w:rsid w:val="00F94800"/>
    <w:rsid w:val="00FA006F"/>
    <w:rsid w:val="00FA1219"/>
    <w:rsid w:val="00FA130B"/>
    <w:rsid w:val="00FA1E62"/>
    <w:rsid w:val="00FA1FCF"/>
    <w:rsid w:val="00FA2759"/>
    <w:rsid w:val="00FA3489"/>
    <w:rsid w:val="00FA3A3E"/>
    <w:rsid w:val="00FA427D"/>
    <w:rsid w:val="00FA5531"/>
    <w:rsid w:val="00FA5A35"/>
    <w:rsid w:val="00FA5AE4"/>
    <w:rsid w:val="00FA692D"/>
    <w:rsid w:val="00FA6C9A"/>
    <w:rsid w:val="00FA6D71"/>
    <w:rsid w:val="00FA7141"/>
    <w:rsid w:val="00FA7213"/>
    <w:rsid w:val="00FA761A"/>
    <w:rsid w:val="00FB03E5"/>
    <w:rsid w:val="00FB0DD1"/>
    <w:rsid w:val="00FB134B"/>
    <w:rsid w:val="00FB1943"/>
    <w:rsid w:val="00FB21D8"/>
    <w:rsid w:val="00FB3F7A"/>
    <w:rsid w:val="00FB6076"/>
    <w:rsid w:val="00FB6E3F"/>
    <w:rsid w:val="00FB784A"/>
    <w:rsid w:val="00FC0BC4"/>
    <w:rsid w:val="00FC0F15"/>
    <w:rsid w:val="00FC2229"/>
    <w:rsid w:val="00FC2311"/>
    <w:rsid w:val="00FC297D"/>
    <w:rsid w:val="00FC2EDF"/>
    <w:rsid w:val="00FC3161"/>
    <w:rsid w:val="00FC31B1"/>
    <w:rsid w:val="00FC4083"/>
    <w:rsid w:val="00FC4341"/>
    <w:rsid w:val="00FC4A05"/>
    <w:rsid w:val="00FC50AF"/>
    <w:rsid w:val="00FC5FD0"/>
    <w:rsid w:val="00FC70C6"/>
    <w:rsid w:val="00FD0815"/>
    <w:rsid w:val="00FD10E2"/>
    <w:rsid w:val="00FD11A2"/>
    <w:rsid w:val="00FD12CF"/>
    <w:rsid w:val="00FD18BC"/>
    <w:rsid w:val="00FD24D1"/>
    <w:rsid w:val="00FD2791"/>
    <w:rsid w:val="00FD29A1"/>
    <w:rsid w:val="00FD37BF"/>
    <w:rsid w:val="00FD3EB1"/>
    <w:rsid w:val="00FD40E7"/>
    <w:rsid w:val="00FD44C6"/>
    <w:rsid w:val="00FD450B"/>
    <w:rsid w:val="00FD4B02"/>
    <w:rsid w:val="00FD4CD7"/>
    <w:rsid w:val="00FD5893"/>
    <w:rsid w:val="00FD5FE7"/>
    <w:rsid w:val="00FD5FEB"/>
    <w:rsid w:val="00FD6478"/>
    <w:rsid w:val="00FD6B1F"/>
    <w:rsid w:val="00FD6CC7"/>
    <w:rsid w:val="00FD7C89"/>
    <w:rsid w:val="00FE0060"/>
    <w:rsid w:val="00FE0080"/>
    <w:rsid w:val="00FE00BA"/>
    <w:rsid w:val="00FE041A"/>
    <w:rsid w:val="00FE072D"/>
    <w:rsid w:val="00FE07F5"/>
    <w:rsid w:val="00FE0CAB"/>
    <w:rsid w:val="00FE10E8"/>
    <w:rsid w:val="00FE1CA8"/>
    <w:rsid w:val="00FE2CEE"/>
    <w:rsid w:val="00FE35F3"/>
    <w:rsid w:val="00FE3CCA"/>
    <w:rsid w:val="00FE422B"/>
    <w:rsid w:val="00FE538A"/>
    <w:rsid w:val="00FE5563"/>
    <w:rsid w:val="00FE5C42"/>
    <w:rsid w:val="00FE647E"/>
    <w:rsid w:val="00FE64FF"/>
    <w:rsid w:val="00FE6D11"/>
    <w:rsid w:val="00FE6E19"/>
    <w:rsid w:val="00FE6FBC"/>
    <w:rsid w:val="00FE71B5"/>
    <w:rsid w:val="00FE7982"/>
    <w:rsid w:val="00FF0A7C"/>
    <w:rsid w:val="00FF0EA3"/>
    <w:rsid w:val="00FF1267"/>
    <w:rsid w:val="00FF45F4"/>
    <w:rsid w:val="00FF4BF4"/>
    <w:rsid w:val="00FF5695"/>
    <w:rsid w:val="00FF5916"/>
    <w:rsid w:val="00FF5B9F"/>
    <w:rsid w:val="00FF5D61"/>
    <w:rsid w:val="00FF626E"/>
    <w:rsid w:val="00FF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color="red"/>
    </o:shapedefaults>
    <o:shapelayout v:ext="edit">
      <o:idmap v:ext="edit" data="1"/>
    </o:shapelayout>
  </w:shapeDefaults>
  <w:decimalSymbol w:val=","/>
  <w:listSeparator w:val=","/>
  <w14:docId w14:val="033BCA81"/>
  <w15:docId w15:val="{5931082C-0146-47A2-99F9-31B76B6D5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A10"/>
    <w:pPr>
      <w:spacing w:before="240" w:after="120"/>
      <w:jc w:val="both"/>
    </w:pPr>
    <w:rPr>
      <w:rFonts w:asciiTheme="minorHAnsi" w:hAnsiTheme="minorHAnsi"/>
      <w:sz w:val="24"/>
      <w:szCs w:val="24"/>
    </w:rPr>
  </w:style>
  <w:style w:type="paragraph" w:styleId="Heading1">
    <w:name w:val="heading 1"/>
    <w:aliases w:val="Heading 1 Char Char"/>
    <w:basedOn w:val="Normal"/>
    <w:next w:val="Normal"/>
    <w:link w:val="Heading1Char"/>
    <w:autoRedefine/>
    <w:qFormat/>
    <w:rsid w:val="00453D03"/>
    <w:pPr>
      <w:keepNext/>
      <w:spacing w:before="0"/>
      <w:jc w:val="center"/>
      <w:outlineLvl w:val="0"/>
    </w:pPr>
    <w:rPr>
      <w:rFonts w:ascii="Myriad Pro" w:hAnsi="Myriad Pro" w:cs="Arial"/>
      <w:b/>
      <w:bCs/>
      <w:color w:val="365F91" w:themeColor="accent1" w:themeShade="BF"/>
      <w:kern w:val="32"/>
      <w:sz w:val="40"/>
      <w:szCs w:val="40"/>
    </w:rPr>
  </w:style>
  <w:style w:type="paragraph" w:styleId="Heading2">
    <w:name w:val="heading 2"/>
    <w:basedOn w:val="Normal"/>
    <w:next w:val="Normal"/>
    <w:link w:val="Heading2Char"/>
    <w:autoRedefine/>
    <w:qFormat/>
    <w:rsid w:val="00154C6E"/>
    <w:pPr>
      <w:keepNext/>
      <w:spacing w:before="0" w:after="0"/>
      <w:outlineLvl w:val="1"/>
    </w:pPr>
    <w:rPr>
      <w:rFonts w:cs="Arial"/>
      <w:b/>
      <w:bCs/>
      <w:iCs/>
      <w:color w:val="365F91" w:themeColor="accent1" w:themeShade="BF"/>
      <w:sz w:val="32"/>
      <w:szCs w:val="28"/>
      <w:lang w:val="en-ZA"/>
    </w:rPr>
  </w:style>
  <w:style w:type="paragraph" w:styleId="Heading3">
    <w:name w:val="heading 3"/>
    <w:basedOn w:val="Normal"/>
    <w:next w:val="Normal"/>
    <w:link w:val="Heading3Char"/>
    <w:autoRedefine/>
    <w:qFormat/>
    <w:rsid w:val="00A86763"/>
    <w:pPr>
      <w:keepNext/>
      <w:spacing w:before="0"/>
      <w:jc w:val="left"/>
      <w:outlineLvl w:val="2"/>
    </w:pPr>
    <w:rPr>
      <w:rFonts w:cs="Arial"/>
      <w:b/>
      <w:bCs/>
      <w:sz w:val="28"/>
      <w:szCs w:val="26"/>
    </w:rPr>
  </w:style>
  <w:style w:type="paragraph" w:styleId="Heading4">
    <w:name w:val="heading 4"/>
    <w:basedOn w:val="Normal"/>
    <w:next w:val="Normal"/>
    <w:link w:val="Heading4Char"/>
    <w:qFormat/>
    <w:rsid w:val="00C30E03"/>
    <w:pPr>
      <w:keepNext/>
      <w:numPr>
        <w:ilvl w:val="3"/>
        <w:numId w:val="2"/>
      </w:numPr>
      <w:jc w:val="left"/>
      <w:outlineLvl w:val="3"/>
    </w:pPr>
    <w:rPr>
      <w:b/>
      <w:bCs/>
      <w:szCs w:val="28"/>
    </w:rPr>
  </w:style>
  <w:style w:type="paragraph" w:styleId="Heading5">
    <w:name w:val="heading 5"/>
    <w:basedOn w:val="Normal"/>
    <w:next w:val="Normal"/>
    <w:link w:val="Heading5Char"/>
    <w:qFormat/>
    <w:rsid w:val="0038417B"/>
    <w:pPr>
      <w:numPr>
        <w:ilvl w:val="4"/>
        <w:numId w:val="2"/>
      </w:numPr>
      <w:spacing w:after="60"/>
      <w:jc w:val="left"/>
      <w:outlineLvl w:val="4"/>
    </w:pPr>
    <w:rPr>
      <w:b/>
      <w:bCs/>
      <w:iCs/>
      <w:szCs w:val="26"/>
    </w:rPr>
  </w:style>
  <w:style w:type="paragraph" w:styleId="Heading6">
    <w:name w:val="heading 6"/>
    <w:basedOn w:val="Normal"/>
    <w:next w:val="Normal"/>
    <w:link w:val="Heading6Char"/>
    <w:qFormat/>
    <w:rsid w:val="00257136"/>
    <w:pPr>
      <w:numPr>
        <w:ilvl w:val="5"/>
        <w:numId w:val="2"/>
      </w:numPr>
      <w:spacing w:after="60"/>
      <w:jc w:val="left"/>
      <w:outlineLvl w:val="5"/>
    </w:pPr>
    <w:rPr>
      <w:b/>
      <w:bCs/>
      <w:szCs w:val="22"/>
    </w:rPr>
  </w:style>
  <w:style w:type="paragraph" w:styleId="Heading7">
    <w:name w:val="heading 7"/>
    <w:basedOn w:val="Normal"/>
    <w:next w:val="Normal"/>
    <w:link w:val="Heading7Char"/>
    <w:qFormat/>
    <w:rsid w:val="00DF162C"/>
    <w:pPr>
      <w:numPr>
        <w:ilvl w:val="6"/>
        <w:numId w:val="2"/>
      </w:numPr>
      <w:spacing w:after="60"/>
      <w:outlineLvl w:val="6"/>
    </w:pPr>
    <w:rPr>
      <w:rFonts w:ascii="Times New Roman" w:hAnsi="Times New Roman"/>
    </w:rPr>
  </w:style>
  <w:style w:type="paragraph" w:styleId="Heading8">
    <w:name w:val="heading 8"/>
    <w:basedOn w:val="Normal"/>
    <w:next w:val="Normal"/>
    <w:link w:val="Heading8Char"/>
    <w:qFormat/>
    <w:rsid w:val="00DF162C"/>
    <w:pPr>
      <w:numPr>
        <w:ilvl w:val="7"/>
        <w:numId w:val="2"/>
      </w:numPr>
      <w:spacing w:after="60"/>
      <w:outlineLvl w:val="7"/>
    </w:pPr>
    <w:rPr>
      <w:rFonts w:ascii="Times New Roman" w:hAnsi="Times New Roman"/>
      <w:i/>
      <w:iCs/>
    </w:rPr>
  </w:style>
  <w:style w:type="paragraph" w:styleId="Heading9">
    <w:name w:val="heading 9"/>
    <w:basedOn w:val="Normal"/>
    <w:next w:val="Normal"/>
    <w:link w:val="Heading9Char"/>
    <w:qFormat/>
    <w:rsid w:val="00DF162C"/>
    <w:pPr>
      <w:numPr>
        <w:ilvl w:val="8"/>
        <w:numId w:val="2"/>
      </w:num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86763"/>
    <w:rPr>
      <w:rFonts w:asciiTheme="minorHAnsi" w:hAnsiTheme="minorHAnsi" w:cs="Arial"/>
      <w:b/>
      <w:bCs/>
      <w:sz w:val="28"/>
      <w:szCs w:val="26"/>
    </w:rPr>
  </w:style>
  <w:style w:type="table" w:styleId="TableGrid">
    <w:name w:val="Table Grid"/>
    <w:basedOn w:val="TableNormal"/>
    <w:uiPriority w:val="39"/>
    <w:rsid w:val="00305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C9044F"/>
    <w:pPr>
      <w:tabs>
        <w:tab w:val="center" w:pos="4320"/>
        <w:tab w:val="right" w:pos="8640"/>
      </w:tabs>
      <w:spacing w:before="120"/>
      <w:jc w:val="center"/>
    </w:pPr>
    <w:rPr>
      <w:b/>
      <w:sz w:val="32"/>
    </w:rPr>
  </w:style>
  <w:style w:type="paragraph" w:styleId="Footer">
    <w:name w:val="footer"/>
    <w:basedOn w:val="Normal"/>
    <w:link w:val="FooterChar"/>
    <w:uiPriority w:val="99"/>
    <w:rsid w:val="00A56418"/>
    <w:pPr>
      <w:tabs>
        <w:tab w:val="center" w:pos="4320"/>
        <w:tab w:val="right" w:pos="8640"/>
      </w:tabs>
    </w:pPr>
  </w:style>
  <w:style w:type="character" w:styleId="PageNumber">
    <w:name w:val="page number"/>
    <w:basedOn w:val="DefaultParagraphFont"/>
    <w:rsid w:val="00A56418"/>
  </w:style>
  <w:style w:type="paragraph" w:styleId="TOC1">
    <w:name w:val="toc 1"/>
    <w:basedOn w:val="Normal"/>
    <w:next w:val="Normal"/>
    <w:autoRedefine/>
    <w:uiPriority w:val="39"/>
    <w:qFormat/>
    <w:rsid w:val="00C30E03"/>
    <w:pPr>
      <w:tabs>
        <w:tab w:val="left" w:pos="1680"/>
        <w:tab w:val="right" w:pos="9394"/>
      </w:tabs>
      <w:spacing w:before="0" w:after="0"/>
      <w:ind w:left="397" w:hanging="397"/>
      <w:jc w:val="left"/>
    </w:pPr>
    <w:rPr>
      <w:b/>
      <w:noProof/>
      <w:lang w:val="en-GB"/>
    </w:rPr>
  </w:style>
  <w:style w:type="paragraph" w:styleId="TOC2">
    <w:name w:val="toc 2"/>
    <w:basedOn w:val="Normal"/>
    <w:next w:val="Normal"/>
    <w:autoRedefine/>
    <w:uiPriority w:val="39"/>
    <w:qFormat/>
    <w:rsid w:val="0076041E"/>
    <w:pPr>
      <w:tabs>
        <w:tab w:val="left" w:pos="960"/>
        <w:tab w:val="right" w:pos="9394"/>
      </w:tabs>
      <w:spacing w:before="0" w:after="0"/>
      <w:ind w:left="851" w:hanging="567"/>
      <w:jc w:val="left"/>
    </w:pPr>
  </w:style>
  <w:style w:type="character" w:styleId="Hyperlink">
    <w:name w:val="Hyperlink"/>
    <w:basedOn w:val="DefaultParagraphFont"/>
    <w:uiPriority w:val="99"/>
    <w:rsid w:val="00225C88"/>
    <w:rPr>
      <w:color w:val="0000FF"/>
      <w:u w:val="single"/>
    </w:rPr>
  </w:style>
  <w:style w:type="paragraph" w:styleId="NormalWeb">
    <w:name w:val="Normal (Web)"/>
    <w:basedOn w:val="Normal"/>
    <w:uiPriority w:val="99"/>
    <w:rsid w:val="002321C1"/>
    <w:pPr>
      <w:spacing w:before="100" w:beforeAutospacing="1" w:after="100" w:afterAutospacing="1"/>
      <w:jc w:val="left"/>
    </w:pPr>
    <w:rPr>
      <w:rFonts w:ascii="Times New Roman" w:hAnsi="Times New Roman"/>
      <w:color w:val="FFFFFF"/>
    </w:rPr>
  </w:style>
  <w:style w:type="paragraph" w:styleId="TOC3">
    <w:name w:val="toc 3"/>
    <w:basedOn w:val="Normal"/>
    <w:next w:val="Normal"/>
    <w:autoRedefine/>
    <w:uiPriority w:val="39"/>
    <w:qFormat/>
    <w:rsid w:val="0076041E"/>
    <w:pPr>
      <w:tabs>
        <w:tab w:val="left" w:pos="1200"/>
        <w:tab w:val="left" w:pos="1757"/>
        <w:tab w:val="right" w:pos="9394"/>
      </w:tabs>
      <w:spacing w:before="0" w:after="0"/>
      <w:ind w:left="1418" w:hanging="851"/>
      <w:jc w:val="left"/>
    </w:pPr>
  </w:style>
  <w:style w:type="character" w:styleId="Strong">
    <w:name w:val="Strong"/>
    <w:basedOn w:val="DefaultParagraphFont"/>
    <w:uiPriority w:val="22"/>
    <w:qFormat/>
    <w:rsid w:val="00260D95"/>
    <w:rPr>
      <w:b/>
      <w:bCs/>
    </w:rPr>
  </w:style>
  <w:style w:type="character" w:styleId="Emphasis">
    <w:name w:val="Emphasis"/>
    <w:basedOn w:val="DefaultParagraphFont"/>
    <w:qFormat/>
    <w:rsid w:val="00260D95"/>
    <w:rPr>
      <w:i/>
      <w:iCs/>
    </w:rPr>
  </w:style>
  <w:style w:type="character" w:customStyle="1" w:styleId="toctoggle">
    <w:name w:val="toctoggle"/>
    <w:basedOn w:val="DefaultParagraphFont"/>
    <w:rsid w:val="00E65F5B"/>
  </w:style>
  <w:style w:type="character" w:customStyle="1" w:styleId="tocnumber">
    <w:name w:val="tocnumber"/>
    <w:basedOn w:val="DefaultParagraphFont"/>
    <w:rsid w:val="00E65F5B"/>
  </w:style>
  <w:style w:type="character" w:customStyle="1" w:styleId="toctext">
    <w:name w:val="toctext"/>
    <w:basedOn w:val="DefaultParagraphFont"/>
    <w:rsid w:val="00E65F5B"/>
  </w:style>
  <w:style w:type="character" w:customStyle="1" w:styleId="tabletext">
    <w:name w:val="tabletext"/>
    <w:basedOn w:val="DefaultParagraphFont"/>
    <w:rsid w:val="00DF282A"/>
  </w:style>
  <w:style w:type="paragraph" w:customStyle="1" w:styleId="bodytextcharts">
    <w:name w:val="bodytextcharts"/>
    <w:basedOn w:val="Normal"/>
    <w:rsid w:val="00907710"/>
    <w:pPr>
      <w:spacing w:before="100" w:beforeAutospacing="1" w:after="100" w:afterAutospacing="1"/>
      <w:jc w:val="left"/>
    </w:pPr>
    <w:rPr>
      <w:rFonts w:cs="Arial"/>
      <w:color w:val="FFFFFF"/>
      <w:sz w:val="15"/>
      <w:szCs w:val="15"/>
    </w:rPr>
  </w:style>
  <w:style w:type="character" w:customStyle="1" w:styleId="header3">
    <w:name w:val="header3"/>
    <w:basedOn w:val="DefaultParagraphFont"/>
    <w:rsid w:val="00907710"/>
    <w:rPr>
      <w:rFonts w:ascii="Arial" w:hAnsi="Arial" w:cs="Arial" w:hint="default"/>
      <w:b/>
      <w:bCs/>
      <w:strike w:val="0"/>
      <w:dstrike w:val="0"/>
      <w:sz w:val="21"/>
      <w:szCs w:val="21"/>
      <w:u w:val="none"/>
      <w:effect w:val="none"/>
    </w:rPr>
  </w:style>
  <w:style w:type="character" w:customStyle="1" w:styleId="bodytext1">
    <w:name w:val="bodytext1"/>
    <w:basedOn w:val="DefaultParagraphFont"/>
    <w:rsid w:val="00907710"/>
    <w:rPr>
      <w:rFonts w:ascii="Arial" w:hAnsi="Arial" w:cs="Arial" w:hint="default"/>
      <w:strike w:val="0"/>
      <w:dstrike w:val="0"/>
      <w:color w:val="000000"/>
      <w:sz w:val="16"/>
      <w:szCs w:val="16"/>
      <w:u w:val="none"/>
      <w:effect w:val="none"/>
    </w:rPr>
  </w:style>
  <w:style w:type="character" w:customStyle="1" w:styleId="blueboldten1">
    <w:name w:val="blueboldten1"/>
    <w:basedOn w:val="DefaultParagraphFont"/>
    <w:rsid w:val="00BD37D7"/>
    <w:rPr>
      <w:rFonts w:ascii="Verdana" w:hAnsi="Verdana" w:hint="default"/>
      <w:b/>
      <w:bCs/>
      <w:color w:val="003399"/>
      <w:sz w:val="19"/>
      <w:szCs w:val="19"/>
    </w:rPr>
  </w:style>
  <w:style w:type="character" w:customStyle="1" w:styleId="italic1">
    <w:name w:val="italic1"/>
    <w:basedOn w:val="DefaultParagraphFont"/>
    <w:rsid w:val="00BD37D7"/>
    <w:rPr>
      <w:i/>
      <w:iCs/>
    </w:rPr>
  </w:style>
  <w:style w:type="paragraph" w:styleId="Caption">
    <w:name w:val="caption"/>
    <w:basedOn w:val="Normal"/>
    <w:next w:val="Normal"/>
    <w:qFormat/>
    <w:rsid w:val="000F24A6"/>
    <w:pPr>
      <w:spacing w:before="0" w:after="60"/>
      <w:jc w:val="center"/>
    </w:pPr>
    <w:rPr>
      <w:b/>
      <w:bCs/>
      <w:sz w:val="20"/>
      <w:szCs w:val="20"/>
    </w:rPr>
  </w:style>
  <w:style w:type="character" w:customStyle="1" w:styleId="bold1">
    <w:name w:val="bold1"/>
    <w:basedOn w:val="DefaultParagraphFont"/>
    <w:rsid w:val="00D462B1"/>
    <w:rPr>
      <w:b/>
      <w:bCs/>
    </w:rPr>
  </w:style>
  <w:style w:type="paragraph" w:styleId="TOC4">
    <w:name w:val="toc 4"/>
    <w:basedOn w:val="Normal"/>
    <w:next w:val="Normal"/>
    <w:autoRedefine/>
    <w:uiPriority w:val="39"/>
    <w:rsid w:val="00BE43F0"/>
    <w:pPr>
      <w:spacing w:before="0" w:after="0"/>
      <w:ind w:left="2438" w:hanging="907"/>
      <w:jc w:val="left"/>
    </w:pPr>
    <w:rPr>
      <w:rFonts w:ascii="Calibri" w:hAnsi="Calibri"/>
    </w:rPr>
  </w:style>
  <w:style w:type="paragraph" w:styleId="TOC5">
    <w:name w:val="toc 5"/>
    <w:basedOn w:val="Normal"/>
    <w:next w:val="Normal"/>
    <w:autoRedefine/>
    <w:uiPriority w:val="39"/>
    <w:rsid w:val="00FA130B"/>
    <w:pPr>
      <w:ind w:left="960"/>
      <w:jc w:val="left"/>
    </w:pPr>
    <w:rPr>
      <w:rFonts w:ascii="Times New Roman" w:hAnsi="Times New Roman"/>
    </w:rPr>
  </w:style>
  <w:style w:type="paragraph" w:styleId="TOC6">
    <w:name w:val="toc 6"/>
    <w:basedOn w:val="Normal"/>
    <w:next w:val="Normal"/>
    <w:autoRedefine/>
    <w:uiPriority w:val="39"/>
    <w:rsid w:val="00FA130B"/>
    <w:pPr>
      <w:ind w:left="1200"/>
      <w:jc w:val="left"/>
    </w:pPr>
    <w:rPr>
      <w:rFonts w:ascii="Times New Roman" w:hAnsi="Times New Roman"/>
    </w:rPr>
  </w:style>
  <w:style w:type="paragraph" w:styleId="TOC7">
    <w:name w:val="toc 7"/>
    <w:basedOn w:val="Normal"/>
    <w:next w:val="Normal"/>
    <w:autoRedefine/>
    <w:uiPriority w:val="39"/>
    <w:rsid w:val="00FA130B"/>
    <w:pPr>
      <w:ind w:left="1440"/>
      <w:jc w:val="left"/>
    </w:pPr>
    <w:rPr>
      <w:rFonts w:ascii="Times New Roman" w:hAnsi="Times New Roman"/>
    </w:rPr>
  </w:style>
  <w:style w:type="paragraph" w:styleId="TOC8">
    <w:name w:val="toc 8"/>
    <w:basedOn w:val="Normal"/>
    <w:next w:val="Normal"/>
    <w:autoRedefine/>
    <w:uiPriority w:val="39"/>
    <w:rsid w:val="00FA130B"/>
    <w:pPr>
      <w:ind w:left="1680"/>
      <w:jc w:val="left"/>
    </w:pPr>
    <w:rPr>
      <w:rFonts w:ascii="Times New Roman" w:hAnsi="Times New Roman"/>
    </w:rPr>
  </w:style>
  <w:style w:type="paragraph" w:styleId="TOC9">
    <w:name w:val="toc 9"/>
    <w:basedOn w:val="Normal"/>
    <w:next w:val="Normal"/>
    <w:autoRedefine/>
    <w:uiPriority w:val="39"/>
    <w:rsid w:val="00FA130B"/>
    <w:pPr>
      <w:ind w:left="1920"/>
      <w:jc w:val="left"/>
    </w:pPr>
    <w:rPr>
      <w:rFonts w:ascii="Times New Roman" w:hAnsi="Times New Roman"/>
    </w:rPr>
  </w:style>
  <w:style w:type="character" w:customStyle="1" w:styleId="Heading4Char">
    <w:name w:val="Heading 4 Char"/>
    <w:basedOn w:val="DefaultParagraphFont"/>
    <w:link w:val="Heading4"/>
    <w:rsid w:val="00C30E03"/>
    <w:rPr>
      <w:rFonts w:asciiTheme="minorHAnsi" w:hAnsiTheme="minorHAnsi"/>
      <w:b/>
      <w:bCs/>
      <w:sz w:val="24"/>
      <w:szCs w:val="28"/>
    </w:rPr>
  </w:style>
  <w:style w:type="paragraph" w:styleId="HTMLPreformatted">
    <w:name w:val="HTML Preformatted"/>
    <w:basedOn w:val="Normal"/>
    <w:link w:val="HTMLPreformattedChar"/>
    <w:rsid w:val="00513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00"/>
      <w:sz w:val="20"/>
      <w:szCs w:val="20"/>
      <w:lang w:val="en-GB"/>
    </w:rPr>
  </w:style>
  <w:style w:type="paragraph" w:customStyle="1" w:styleId="Heading51">
    <w:name w:val="Heading 51"/>
    <w:basedOn w:val="Normal"/>
    <w:next w:val="Normal"/>
    <w:rsid w:val="00DF162C"/>
    <w:pPr>
      <w:spacing w:after="60"/>
      <w:outlineLvl w:val="4"/>
    </w:pPr>
    <w:rPr>
      <w:b/>
      <w:bCs/>
      <w:i/>
      <w:iCs/>
      <w:sz w:val="26"/>
      <w:szCs w:val="26"/>
    </w:rPr>
  </w:style>
  <w:style w:type="paragraph" w:customStyle="1" w:styleId="QuickA">
    <w:name w:val="Quick A."/>
    <w:basedOn w:val="Normal"/>
    <w:rsid w:val="00B53630"/>
    <w:pPr>
      <w:widowControl w:val="0"/>
      <w:numPr>
        <w:numId w:val="1"/>
      </w:numPr>
      <w:ind w:left="466" w:hanging="466"/>
      <w:jc w:val="left"/>
    </w:pPr>
    <w:rPr>
      <w:rFonts w:ascii="ZapfHumnst Dm BT" w:hAnsi="ZapfHumnst Dm BT"/>
      <w:snapToGrid w:val="0"/>
      <w:szCs w:val="20"/>
    </w:rPr>
  </w:style>
  <w:style w:type="paragraph" w:customStyle="1" w:styleId="Blockquote">
    <w:name w:val="Blockquote"/>
    <w:basedOn w:val="Normal"/>
    <w:rsid w:val="00B53630"/>
    <w:pPr>
      <w:spacing w:before="100" w:after="100"/>
      <w:ind w:left="360" w:right="360"/>
      <w:jc w:val="left"/>
    </w:pPr>
    <w:rPr>
      <w:rFonts w:ascii="Times New Roman" w:hAnsi="Times New Roman"/>
      <w:snapToGrid w:val="0"/>
      <w:szCs w:val="20"/>
      <w:lang w:val="en-ZA"/>
    </w:rPr>
  </w:style>
  <w:style w:type="paragraph" w:styleId="BodyText">
    <w:name w:val="Body Text"/>
    <w:basedOn w:val="Normal"/>
    <w:link w:val="BodyTextChar"/>
    <w:rsid w:val="00E37B9C"/>
    <w:pPr>
      <w:jc w:val="center"/>
    </w:pPr>
    <w:rPr>
      <w:rFonts w:ascii="Eras Bk BT" w:hAnsi="Eras Bk BT"/>
      <w:b/>
      <w:kern w:val="24"/>
      <w:sz w:val="54"/>
      <w:szCs w:val="20"/>
      <w:lang w:val="en-GB" w:eastAsia="ko-KR"/>
    </w:rPr>
  </w:style>
  <w:style w:type="character" w:customStyle="1" w:styleId="Heading1Char">
    <w:name w:val="Heading 1 Char"/>
    <w:aliases w:val="Heading 1 Char Char Char"/>
    <w:basedOn w:val="DefaultParagraphFont"/>
    <w:link w:val="Heading1"/>
    <w:rsid w:val="00453D03"/>
    <w:rPr>
      <w:rFonts w:ascii="Myriad Pro" w:hAnsi="Myriad Pro" w:cs="Arial"/>
      <w:b/>
      <w:bCs/>
      <w:color w:val="365F91" w:themeColor="accent1" w:themeShade="BF"/>
      <w:kern w:val="32"/>
      <w:sz w:val="40"/>
      <w:szCs w:val="40"/>
    </w:rPr>
  </w:style>
  <w:style w:type="paragraph" w:styleId="BodyTextIndent">
    <w:name w:val="Body Text Indent"/>
    <w:basedOn w:val="Normal"/>
    <w:link w:val="BodyTextIndentChar"/>
    <w:rsid w:val="005D3899"/>
    <w:pPr>
      <w:ind w:left="283"/>
    </w:pPr>
  </w:style>
  <w:style w:type="paragraph" w:styleId="Index1">
    <w:name w:val="index 1"/>
    <w:basedOn w:val="Normal"/>
    <w:next w:val="Normal"/>
    <w:autoRedefine/>
    <w:rsid w:val="005D3899"/>
    <w:pPr>
      <w:ind w:left="240" w:hanging="240"/>
    </w:pPr>
  </w:style>
  <w:style w:type="paragraph" w:styleId="IndexHeading">
    <w:name w:val="index heading"/>
    <w:basedOn w:val="Normal"/>
    <w:next w:val="Index1"/>
    <w:rsid w:val="005D3899"/>
    <w:pPr>
      <w:jc w:val="left"/>
    </w:pPr>
    <w:rPr>
      <w:rFonts w:ascii="Times New Roman" w:hAnsi="Times New Roman"/>
    </w:rPr>
  </w:style>
  <w:style w:type="paragraph" w:styleId="Title">
    <w:name w:val="Title"/>
    <w:basedOn w:val="Normal"/>
    <w:link w:val="TitleChar"/>
    <w:qFormat/>
    <w:rsid w:val="00FC0BC4"/>
    <w:pPr>
      <w:jc w:val="center"/>
    </w:pPr>
    <w:rPr>
      <w:rFonts w:ascii="Times New Roman" w:hAnsi="Times New Roman"/>
      <w:b/>
      <w:bCs/>
      <w:sz w:val="20"/>
      <w:szCs w:val="20"/>
    </w:rPr>
  </w:style>
  <w:style w:type="character" w:customStyle="1" w:styleId="desci1">
    <w:name w:val="desci1"/>
    <w:basedOn w:val="DefaultParagraphFont"/>
    <w:rsid w:val="00FC0BC4"/>
    <w:rPr>
      <w:rFonts w:ascii="Tahoma" w:hAnsi="Tahoma" w:cs="Tahoma" w:hint="default"/>
      <w:i/>
      <w:iCs/>
      <w:color w:val="000000"/>
      <w:sz w:val="16"/>
      <w:szCs w:val="16"/>
    </w:rPr>
  </w:style>
  <w:style w:type="paragraph" w:customStyle="1" w:styleId="HEADING20">
    <w:name w:val="HEADING2"/>
    <w:basedOn w:val="Normal"/>
    <w:next w:val="Normal"/>
    <w:rsid w:val="00FC0BC4"/>
    <w:pPr>
      <w:jc w:val="left"/>
    </w:pPr>
    <w:rPr>
      <w:b/>
      <w:sz w:val="32"/>
      <w:szCs w:val="20"/>
      <w:lang w:val="en-GB"/>
    </w:rPr>
  </w:style>
  <w:style w:type="paragraph" w:customStyle="1" w:styleId="TxBr2c19">
    <w:name w:val="TxBr_2c19"/>
    <w:basedOn w:val="Normal"/>
    <w:rsid w:val="00FC0BC4"/>
    <w:pPr>
      <w:autoSpaceDE w:val="0"/>
      <w:autoSpaceDN w:val="0"/>
      <w:adjustRightInd w:val="0"/>
      <w:spacing w:line="240" w:lineRule="atLeast"/>
      <w:jc w:val="center"/>
    </w:pPr>
    <w:rPr>
      <w:rFonts w:ascii="Times New Roman" w:hAnsi="Times New Roman"/>
      <w:sz w:val="20"/>
    </w:rPr>
  </w:style>
  <w:style w:type="paragraph" w:customStyle="1" w:styleId="TxBr2t1">
    <w:name w:val="TxBr_2t1"/>
    <w:basedOn w:val="Normal"/>
    <w:rsid w:val="00FC0BC4"/>
    <w:pPr>
      <w:autoSpaceDE w:val="0"/>
      <w:autoSpaceDN w:val="0"/>
      <w:adjustRightInd w:val="0"/>
      <w:spacing w:line="240" w:lineRule="atLeast"/>
      <w:jc w:val="left"/>
    </w:pPr>
    <w:rPr>
      <w:rFonts w:ascii="Times New Roman" w:hAnsi="Times New Roman"/>
      <w:sz w:val="20"/>
    </w:rPr>
  </w:style>
  <w:style w:type="paragraph" w:customStyle="1" w:styleId="TxBrp1">
    <w:name w:val="TxBr_p1"/>
    <w:basedOn w:val="Normal"/>
    <w:rsid w:val="00FC0BC4"/>
    <w:pPr>
      <w:tabs>
        <w:tab w:val="left" w:pos="204"/>
      </w:tabs>
      <w:autoSpaceDE w:val="0"/>
      <w:autoSpaceDN w:val="0"/>
      <w:adjustRightInd w:val="0"/>
      <w:spacing w:line="362" w:lineRule="atLeast"/>
      <w:jc w:val="left"/>
    </w:pPr>
    <w:rPr>
      <w:rFonts w:ascii="Times New Roman" w:hAnsi="Times New Roman"/>
      <w:sz w:val="20"/>
    </w:rPr>
  </w:style>
  <w:style w:type="paragraph" w:styleId="BodyTextIndent2">
    <w:name w:val="Body Text Indent 2"/>
    <w:basedOn w:val="Normal"/>
    <w:link w:val="BodyTextIndent2Char"/>
    <w:rsid w:val="00FC0BC4"/>
    <w:pPr>
      <w:ind w:left="1440" w:hanging="505"/>
      <w:jc w:val="left"/>
    </w:pPr>
    <w:rPr>
      <w:rFonts w:cs="Arial"/>
      <w:i/>
      <w:iCs/>
      <w:lang w:val="en-GB"/>
    </w:rPr>
  </w:style>
  <w:style w:type="paragraph" w:styleId="BodyText2">
    <w:name w:val="Body Text 2"/>
    <w:basedOn w:val="Normal"/>
    <w:link w:val="BodyText2Char"/>
    <w:rsid w:val="00FC0BC4"/>
    <w:pPr>
      <w:widowControl w:val="0"/>
      <w:autoSpaceDE w:val="0"/>
      <w:autoSpaceDN w:val="0"/>
      <w:adjustRightInd w:val="0"/>
      <w:jc w:val="center"/>
    </w:pPr>
    <w:rPr>
      <w:rFonts w:cs="Arial"/>
      <w:b/>
      <w:bCs/>
      <w:sz w:val="32"/>
      <w:szCs w:val="20"/>
      <w:lang w:val="en-GB"/>
    </w:rPr>
  </w:style>
  <w:style w:type="paragraph" w:styleId="BlockText">
    <w:name w:val="Block Text"/>
    <w:basedOn w:val="Normal"/>
    <w:rsid w:val="00FC0BC4"/>
    <w:pPr>
      <w:widowControl w:val="0"/>
      <w:autoSpaceDE w:val="0"/>
      <w:autoSpaceDN w:val="0"/>
      <w:adjustRightInd w:val="0"/>
      <w:spacing w:before="55"/>
      <w:ind w:left="1122" w:right="362"/>
      <w:jc w:val="left"/>
    </w:pPr>
    <w:rPr>
      <w:rFonts w:cs="Arial"/>
      <w:w w:val="99"/>
      <w:szCs w:val="32"/>
      <w:lang w:val="en-GB"/>
    </w:rPr>
  </w:style>
  <w:style w:type="character" w:customStyle="1" w:styleId="Heading3CharChar">
    <w:name w:val="Heading 3 Char Char"/>
    <w:basedOn w:val="DefaultParagraphFont"/>
    <w:rsid w:val="0033064C"/>
    <w:rPr>
      <w:rFonts w:ascii="Arial" w:hAnsi="Arial" w:cs="Arial"/>
      <w:b/>
      <w:bCs/>
      <w:sz w:val="24"/>
      <w:szCs w:val="26"/>
      <w:lang w:val="en-US" w:eastAsia="en-US" w:bidi="ar-SA"/>
    </w:rPr>
  </w:style>
  <w:style w:type="paragraph" w:customStyle="1" w:styleId="cetext">
    <w:name w:val="cetext"/>
    <w:basedOn w:val="Normal"/>
    <w:rsid w:val="00F549CB"/>
    <w:pPr>
      <w:spacing w:before="24" w:after="97"/>
      <w:jc w:val="left"/>
    </w:pPr>
    <w:rPr>
      <w:rFonts w:ascii="Verdana" w:hAnsi="Verdana"/>
      <w:sz w:val="17"/>
      <w:szCs w:val="17"/>
    </w:rPr>
  </w:style>
  <w:style w:type="character" w:customStyle="1" w:styleId="style31">
    <w:name w:val="style31"/>
    <w:basedOn w:val="DefaultParagraphFont"/>
    <w:rsid w:val="00C5523E"/>
    <w:rPr>
      <w:rFonts w:ascii="Verdana" w:hAnsi="Verdana" w:hint="default"/>
      <w:color w:val="FFFFFF"/>
      <w:sz w:val="12"/>
      <w:szCs w:val="12"/>
    </w:rPr>
  </w:style>
  <w:style w:type="character" w:customStyle="1" w:styleId="style41">
    <w:name w:val="style41"/>
    <w:basedOn w:val="DefaultParagraphFont"/>
    <w:rsid w:val="00C5523E"/>
    <w:rPr>
      <w:color w:val="99CCFF"/>
    </w:rPr>
  </w:style>
  <w:style w:type="paragraph" w:customStyle="1" w:styleId="lvltwo">
    <w:name w:val="lvltwo"/>
    <w:basedOn w:val="Normal"/>
    <w:rsid w:val="00DC4E6A"/>
    <w:pPr>
      <w:spacing w:before="100" w:beforeAutospacing="1" w:after="100" w:afterAutospacing="1"/>
      <w:jc w:val="left"/>
    </w:pPr>
    <w:rPr>
      <w:rFonts w:ascii="Times New Roman" w:hAnsi="Times New Roman"/>
      <w:b/>
      <w:bCs/>
      <w:sz w:val="13"/>
      <w:szCs w:val="13"/>
    </w:rPr>
  </w:style>
  <w:style w:type="character" w:styleId="FollowedHyperlink">
    <w:name w:val="FollowedHyperlink"/>
    <w:basedOn w:val="DefaultParagraphFont"/>
    <w:uiPriority w:val="99"/>
    <w:rsid w:val="00DC4E6A"/>
    <w:rPr>
      <w:color w:val="800080"/>
      <w:u w:val="single"/>
    </w:rPr>
  </w:style>
  <w:style w:type="paragraph" w:customStyle="1" w:styleId="mybox">
    <w:name w:val="mybox"/>
    <w:basedOn w:val="Normal"/>
    <w:rsid w:val="00DC4E6A"/>
    <w:pPr>
      <w:pBdr>
        <w:top w:val="single" w:sz="4" w:space="3" w:color="000000"/>
        <w:left w:val="single" w:sz="4" w:space="16" w:color="000000"/>
        <w:bottom w:val="single" w:sz="4" w:space="3" w:color="000000"/>
        <w:right w:val="single" w:sz="4" w:space="16" w:color="000000"/>
      </w:pBdr>
      <w:spacing w:before="100" w:beforeAutospacing="1" w:after="100" w:afterAutospacing="1"/>
      <w:jc w:val="left"/>
    </w:pPr>
    <w:rPr>
      <w:rFonts w:ascii="Times New Roman" w:hAnsi="Times New Roman"/>
    </w:rPr>
  </w:style>
  <w:style w:type="paragraph" w:customStyle="1" w:styleId="lvlone">
    <w:name w:val="lvlone"/>
    <w:basedOn w:val="Normal"/>
    <w:rsid w:val="00DC4E6A"/>
    <w:pPr>
      <w:pBdr>
        <w:top w:val="dashed" w:sz="6" w:space="5" w:color="CCCCCC"/>
      </w:pBdr>
      <w:spacing w:before="100" w:beforeAutospacing="1" w:after="100" w:afterAutospacing="1"/>
      <w:jc w:val="left"/>
    </w:pPr>
    <w:rPr>
      <w:rFonts w:ascii="Times New Roman" w:hAnsi="Times New Roman"/>
      <w:b/>
      <w:bCs/>
      <w:color w:val="29736E"/>
      <w:sz w:val="15"/>
      <w:szCs w:val="15"/>
    </w:rPr>
  </w:style>
  <w:style w:type="paragraph" w:customStyle="1" w:styleId="Style10">
    <w:name w:val="Style 1"/>
    <w:basedOn w:val="Normal"/>
    <w:rsid w:val="009B092F"/>
    <w:pPr>
      <w:widowControl w:val="0"/>
      <w:autoSpaceDE w:val="0"/>
      <w:autoSpaceDN w:val="0"/>
      <w:adjustRightInd w:val="0"/>
      <w:jc w:val="left"/>
    </w:pPr>
    <w:rPr>
      <w:rFonts w:ascii="Times New Roman" w:hAnsi="Times New Roman"/>
      <w:lang w:eastAsia="en-GB"/>
    </w:rPr>
  </w:style>
  <w:style w:type="paragraph" w:customStyle="1" w:styleId="Style2">
    <w:name w:val="Style 2"/>
    <w:basedOn w:val="Normal"/>
    <w:rsid w:val="009B092F"/>
    <w:pPr>
      <w:widowControl w:val="0"/>
      <w:autoSpaceDE w:val="0"/>
      <w:autoSpaceDN w:val="0"/>
      <w:spacing w:line="216" w:lineRule="exact"/>
      <w:ind w:left="216" w:hanging="216"/>
      <w:jc w:val="left"/>
    </w:pPr>
    <w:rPr>
      <w:rFonts w:ascii="Times New Roman" w:hAnsi="Times New Roman"/>
      <w:lang w:eastAsia="en-GB"/>
    </w:rPr>
  </w:style>
  <w:style w:type="character" w:customStyle="1" w:styleId="klink">
    <w:name w:val="klink"/>
    <w:basedOn w:val="DefaultParagraphFont"/>
    <w:rsid w:val="00416CAD"/>
  </w:style>
  <w:style w:type="character" w:customStyle="1" w:styleId="smallital">
    <w:name w:val="smallital"/>
    <w:basedOn w:val="DefaultParagraphFont"/>
    <w:rsid w:val="00092FB4"/>
  </w:style>
  <w:style w:type="character" w:customStyle="1" w:styleId="Heading2Char">
    <w:name w:val="Heading 2 Char"/>
    <w:basedOn w:val="DefaultParagraphFont"/>
    <w:link w:val="Heading2"/>
    <w:rsid w:val="00154C6E"/>
    <w:rPr>
      <w:rFonts w:asciiTheme="minorHAnsi" w:hAnsiTheme="minorHAnsi" w:cs="Arial"/>
      <w:b/>
      <w:bCs/>
      <w:iCs/>
      <w:color w:val="365F91" w:themeColor="accent1" w:themeShade="BF"/>
      <w:sz w:val="32"/>
      <w:szCs w:val="28"/>
      <w:lang w:val="en-ZA"/>
    </w:rPr>
  </w:style>
  <w:style w:type="paragraph" w:styleId="BalloonText">
    <w:name w:val="Balloon Text"/>
    <w:basedOn w:val="Normal"/>
    <w:link w:val="BalloonTextChar"/>
    <w:rsid w:val="00ED3C37"/>
    <w:rPr>
      <w:rFonts w:ascii="Tahoma" w:hAnsi="Tahoma" w:cs="Tahoma"/>
      <w:sz w:val="16"/>
      <w:szCs w:val="16"/>
    </w:rPr>
  </w:style>
  <w:style w:type="character" w:customStyle="1" w:styleId="BalloonTextChar">
    <w:name w:val="Balloon Text Char"/>
    <w:basedOn w:val="DefaultParagraphFont"/>
    <w:link w:val="BalloonText"/>
    <w:rsid w:val="00ED3C37"/>
    <w:rPr>
      <w:rFonts w:ascii="Tahoma" w:hAnsi="Tahoma" w:cs="Tahoma"/>
      <w:sz w:val="16"/>
      <w:szCs w:val="16"/>
    </w:rPr>
  </w:style>
  <w:style w:type="character" w:customStyle="1" w:styleId="smallital1">
    <w:name w:val="smallital1"/>
    <w:basedOn w:val="DefaultParagraphFont"/>
    <w:rsid w:val="000D020B"/>
    <w:rPr>
      <w:rFonts w:ascii="Tahoma" w:hAnsi="Tahoma" w:cs="Tahoma" w:hint="default"/>
      <w:i/>
      <w:iCs/>
      <w:color w:val="000000"/>
      <w:sz w:val="16"/>
      <w:szCs w:val="16"/>
    </w:rPr>
  </w:style>
  <w:style w:type="paragraph" w:styleId="ListParagraph">
    <w:name w:val="List Paragraph"/>
    <w:basedOn w:val="Normal"/>
    <w:link w:val="ListParagraphChar"/>
    <w:uiPriority w:val="34"/>
    <w:qFormat/>
    <w:rsid w:val="00D92A10"/>
    <w:pPr>
      <w:ind w:left="720"/>
      <w:contextualSpacing/>
    </w:pPr>
  </w:style>
  <w:style w:type="paragraph" w:styleId="PlainText">
    <w:name w:val="Plain Text"/>
    <w:basedOn w:val="Normal"/>
    <w:link w:val="PlainTextChar"/>
    <w:uiPriority w:val="99"/>
    <w:unhideWhenUsed/>
    <w:rsid w:val="00F66525"/>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66525"/>
    <w:rPr>
      <w:rFonts w:ascii="Consolas" w:eastAsiaTheme="minorHAnsi" w:hAnsi="Consolas" w:cstheme="minorBidi"/>
      <w:sz w:val="21"/>
      <w:szCs w:val="21"/>
    </w:rPr>
  </w:style>
  <w:style w:type="paragraph" w:customStyle="1" w:styleId="BulletNormal12">
    <w:name w:val="Bullet Normal 12"/>
    <w:basedOn w:val="Normal"/>
    <w:link w:val="BulletNormal12Char"/>
    <w:rsid w:val="00105645"/>
    <w:pPr>
      <w:numPr>
        <w:numId w:val="3"/>
      </w:numPr>
      <w:spacing w:before="0" w:after="0"/>
    </w:pPr>
  </w:style>
  <w:style w:type="character" w:customStyle="1" w:styleId="BulletNormal12Char">
    <w:name w:val="Bullet Normal 12 Char"/>
    <w:basedOn w:val="DefaultParagraphFont"/>
    <w:link w:val="BulletNormal12"/>
    <w:rsid w:val="00105645"/>
    <w:rPr>
      <w:rFonts w:asciiTheme="minorHAnsi" w:hAnsiTheme="minorHAnsi"/>
      <w:sz w:val="24"/>
      <w:szCs w:val="24"/>
    </w:rPr>
  </w:style>
  <w:style w:type="paragraph" w:customStyle="1" w:styleId="BULLET12LEVEL1">
    <w:name w:val="BULLET 12 LEVEL 1"/>
    <w:basedOn w:val="Normal"/>
    <w:link w:val="BULLET12LEVEL1Char"/>
    <w:autoRedefine/>
    <w:rsid w:val="00C70D82"/>
    <w:pPr>
      <w:numPr>
        <w:numId w:val="4"/>
      </w:numPr>
    </w:pPr>
    <w:rPr>
      <w:lang w:eastAsia="en-GB"/>
    </w:rPr>
  </w:style>
  <w:style w:type="character" w:customStyle="1" w:styleId="BULLET12LEVEL1Char">
    <w:name w:val="BULLET 12 LEVEL 1 Char"/>
    <w:basedOn w:val="DefaultParagraphFont"/>
    <w:link w:val="BULLET12LEVEL1"/>
    <w:rsid w:val="00C70D82"/>
    <w:rPr>
      <w:rFonts w:asciiTheme="minorHAnsi" w:hAnsiTheme="minorHAnsi"/>
      <w:sz w:val="24"/>
      <w:szCs w:val="24"/>
      <w:lang w:eastAsia="en-GB"/>
    </w:rPr>
  </w:style>
  <w:style w:type="character" w:customStyle="1" w:styleId="apple-converted-space">
    <w:name w:val="apple-converted-space"/>
    <w:basedOn w:val="DefaultParagraphFont"/>
    <w:rsid w:val="004108AD"/>
  </w:style>
  <w:style w:type="character" w:customStyle="1" w:styleId="apple-style-span">
    <w:name w:val="apple-style-span"/>
    <w:basedOn w:val="DefaultParagraphFont"/>
    <w:rsid w:val="00BF2DC0"/>
  </w:style>
  <w:style w:type="character" w:customStyle="1" w:styleId="headingcolor1">
    <w:name w:val="headingcolor1"/>
    <w:basedOn w:val="DefaultParagraphFont"/>
    <w:rsid w:val="00DF4EEC"/>
    <w:rPr>
      <w:rFonts w:ascii="Tahoma" w:hAnsi="Tahoma" w:cs="Tahoma" w:hint="default"/>
      <w:b/>
      <w:bCs/>
      <w:color w:val="000066"/>
      <w:sz w:val="18"/>
      <w:szCs w:val="18"/>
    </w:rPr>
  </w:style>
  <w:style w:type="character" w:customStyle="1" w:styleId="HTMLPreformattedChar">
    <w:name w:val="HTML Preformatted Char"/>
    <w:basedOn w:val="DefaultParagraphFont"/>
    <w:link w:val="HTMLPreformatted"/>
    <w:rsid w:val="00DF4EEC"/>
    <w:rPr>
      <w:rFonts w:ascii="Arial Unicode MS" w:eastAsia="Arial Unicode MS" w:hAnsi="Arial Unicode MS" w:cs="Arial Unicode MS"/>
      <w:color w:val="000000"/>
      <w:lang w:val="en-GB"/>
    </w:rPr>
  </w:style>
  <w:style w:type="character" w:customStyle="1" w:styleId="BodyTextChar">
    <w:name w:val="Body Text Char"/>
    <w:basedOn w:val="DefaultParagraphFont"/>
    <w:link w:val="BodyText"/>
    <w:rsid w:val="00DF4EEC"/>
    <w:rPr>
      <w:rFonts w:ascii="Eras Bk BT" w:hAnsi="Eras Bk BT"/>
      <w:b/>
      <w:kern w:val="24"/>
      <w:sz w:val="54"/>
      <w:lang w:val="en-GB" w:eastAsia="ko-KR"/>
    </w:rPr>
  </w:style>
  <w:style w:type="character" w:customStyle="1" w:styleId="BodyTextIndentChar">
    <w:name w:val="Body Text Indent Char"/>
    <w:basedOn w:val="DefaultParagraphFont"/>
    <w:link w:val="BodyTextIndent"/>
    <w:rsid w:val="00DF4EEC"/>
    <w:rPr>
      <w:rFonts w:ascii="Arial" w:hAnsi="Arial"/>
      <w:sz w:val="24"/>
      <w:szCs w:val="24"/>
    </w:rPr>
  </w:style>
  <w:style w:type="character" w:customStyle="1" w:styleId="TitleChar">
    <w:name w:val="Title Char"/>
    <w:basedOn w:val="DefaultParagraphFont"/>
    <w:link w:val="Title"/>
    <w:rsid w:val="00DF4EEC"/>
    <w:rPr>
      <w:b/>
      <w:bCs/>
    </w:rPr>
  </w:style>
  <w:style w:type="character" w:customStyle="1" w:styleId="BodyTextIndent2Char">
    <w:name w:val="Body Text Indent 2 Char"/>
    <w:basedOn w:val="DefaultParagraphFont"/>
    <w:link w:val="BodyTextIndent2"/>
    <w:rsid w:val="00DF4EEC"/>
    <w:rPr>
      <w:rFonts w:ascii="Arial" w:hAnsi="Arial" w:cs="Arial"/>
      <w:i/>
      <w:iCs/>
      <w:sz w:val="22"/>
      <w:szCs w:val="24"/>
      <w:lang w:val="en-GB"/>
    </w:rPr>
  </w:style>
  <w:style w:type="character" w:customStyle="1" w:styleId="BodyText2Char">
    <w:name w:val="Body Text 2 Char"/>
    <w:basedOn w:val="DefaultParagraphFont"/>
    <w:link w:val="BodyText2"/>
    <w:rsid w:val="00DF4EEC"/>
    <w:rPr>
      <w:rFonts w:ascii="Arial" w:hAnsi="Arial" w:cs="Arial"/>
      <w:b/>
      <w:bCs/>
      <w:sz w:val="32"/>
      <w:lang w:val="en-GB"/>
    </w:rPr>
  </w:style>
  <w:style w:type="paragraph" w:styleId="BodyTextIndent3">
    <w:name w:val="Body Text Indent 3"/>
    <w:basedOn w:val="Normal"/>
    <w:link w:val="BodyTextIndent3Char"/>
    <w:rsid w:val="00DF4EEC"/>
    <w:pPr>
      <w:ind w:left="283"/>
    </w:pPr>
    <w:rPr>
      <w:sz w:val="16"/>
      <w:szCs w:val="16"/>
    </w:rPr>
  </w:style>
  <w:style w:type="character" w:customStyle="1" w:styleId="BodyTextIndent3Char">
    <w:name w:val="Body Text Indent 3 Char"/>
    <w:basedOn w:val="DefaultParagraphFont"/>
    <w:link w:val="BodyTextIndent3"/>
    <w:rsid w:val="00DF4EEC"/>
    <w:rPr>
      <w:rFonts w:ascii="Arial" w:hAnsi="Arial"/>
      <w:sz w:val="16"/>
      <w:szCs w:val="16"/>
    </w:rPr>
  </w:style>
  <w:style w:type="paragraph" w:styleId="FootnoteText">
    <w:name w:val="footnote text"/>
    <w:basedOn w:val="Normal"/>
    <w:link w:val="FootnoteTextChar"/>
    <w:rsid w:val="00312EED"/>
    <w:pPr>
      <w:spacing w:before="0" w:after="0"/>
      <w:ind w:left="170" w:hanging="170"/>
    </w:pPr>
    <w:rPr>
      <w:b/>
      <w:sz w:val="16"/>
      <w:szCs w:val="20"/>
    </w:rPr>
  </w:style>
  <w:style w:type="character" w:customStyle="1" w:styleId="FootnoteTextChar">
    <w:name w:val="Footnote Text Char"/>
    <w:basedOn w:val="DefaultParagraphFont"/>
    <w:link w:val="FootnoteText"/>
    <w:rsid w:val="00312EED"/>
    <w:rPr>
      <w:rFonts w:asciiTheme="minorHAnsi" w:hAnsiTheme="minorHAnsi"/>
      <w:b/>
      <w:sz w:val="16"/>
    </w:rPr>
  </w:style>
  <w:style w:type="character" w:styleId="FootnoteReference">
    <w:name w:val="footnote reference"/>
    <w:basedOn w:val="DefaultParagraphFont"/>
    <w:rsid w:val="00DF4EEC"/>
    <w:rPr>
      <w:vertAlign w:val="superscript"/>
    </w:rPr>
  </w:style>
  <w:style w:type="paragraph" w:styleId="ListBullet">
    <w:name w:val="List Bullet"/>
    <w:basedOn w:val="Normal"/>
    <w:rsid w:val="00DF4EEC"/>
    <w:pPr>
      <w:numPr>
        <w:numId w:val="5"/>
      </w:numPr>
    </w:pPr>
    <w:rPr>
      <w:lang w:val="en-GB" w:eastAsia="en-GB"/>
    </w:rPr>
  </w:style>
  <w:style w:type="paragraph" w:styleId="NoteHeading">
    <w:name w:val="Note Heading"/>
    <w:basedOn w:val="Normal"/>
    <w:next w:val="Normal"/>
    <w:link w:val="NoteHeadingChar"/>
    <w:rsid w:val="000E645B"/>
    <w:pPr>
      <w:spacing w:before="120" w:line="288" w:lineRule="auto"/>
      <w:jc w:val="left"/>
    </w:pPr>
    <w:rPr>
      <w:szCs w:val="20"/>
      <w:lang w:val="en-GB"/>
    </w:rPr>
  </w:style>
  <w:style w:type="character" w:customStyle="1" w:styleId="NoteHeadingChar">
    <w:name w:val="Note Heading Char"/>
    <w:basedOn w:val="DefaultParagraphFont"/>
    <w:link w:val="NoteHeading"/>
    <w:rsid w:val="000E645B"/>
    <w:rPr>
      <w:rFonts w:ascii="Arial" w:hAnsi="Arial"/>
      <w:sz w:val="24"/>
      <w:lang w:val="en-GB"/>
    </w:rPr>
  </w:style>
  <w:style w:type="character" w:customStyle="1" w:styleId="mw-headline">
    <w:name w:val="mw-headline"/>
    <w:basedOn w:val="DefaultParagraphFont"/>
    <w:rsid w:val="00111350"/>
  </w:style>
  <w:style w:type="character" w:customStyle="1" w:styleId="editsection">
    <w:name w:val="editsection"/>
    <w:basedOn w:val="DefaultParagraphFont"/>
    <w:rsid w:val="00111350"/>
  </w:style>
  <w:style w:type="character" w:customStyle="1" w:styleId="nowrap1">
    <w:name w:val="nowrap1"/>
    <w:basedOn w:val="DefaultParagraphFont"/>
    <w:rsid w:val="00833B00"/>
  </w:style>
  <w:style w:type="character" w:customStyle="1" w:styleId="ipa">
    <w:name w:val="ipa"/>
    <w:basedOn w:val="DefaultParagraphFont"/>
    <w:rsid w:val="00833B00"/>
  </w:style>
  <w:style w:type="character" w:customStyle="1" w:styleId="nocaps">
    <w:name w:val="nocaps"/>
    <w:basedOn w:val="DefaultParagraphFont"/>
    <w:rsid w:val="00833B00"/>
  </w:style>
  <w:style w:type="character" w:customStyle="1" w:styleId="ata11y">
    <w:name w:val="at_a11y"/>
    <w:basedOn w:val="DefaultParagraphFont"/>
    <w:rsid w:val="00A43DDA"/>
  </w:style>
  <w:style w:type="character" w:customStyle="1" w:styleId="style21">
    <w:name w:val="style21"/>
    <w:basedOn w:val="DefaultParagraphFont"/>
    <w:rsid w:val="00C63606"/>
    <w:rPr>
      <w:b/>
      <w:bCs/>
      <w:color w:val="427DB5"/>
    </w:rPr>
  </w:style>
  <w:style w:type="character" w:customStyle="1" w:styleId="globalpageheadertitle">
    <w:name w:val="globalpageheadertitle"/>
    <w:basedOn w:val="DefaultParagraphFont"/>
    <w:rsid w:val="00BE415E"/>
  </w:style>
  <w:style w:type="character" w:customStyle="1" w:styleId="category">
    <w:name w:val="category"/>
    <w:basedOn w:val="DefaultParagraphFont"/>
    <w:rsid w:val="003422F3"/>
  </w:style>
  <w:style w:type="paragraph" w:customStyle="1" w:styleId="1LargeBullet">
    <w:name w:val="1Large Bullet"/>
    <w:rsid w:val="00727019"/>
    <w:pPr>
      <w:tabs>
        <w:tab w:val="left" w:pos="720"/>
      </w:tabs>
      <w:ind w:left="720" w:hanging="720"/>
    </w:pPr>
    <w:rPr>
      <w:snapToGrid w:val="0"/>
      <w:sz w:val="24"/>
    </w:rPr>
  </w:style>
  <w:style w:type="paragraph" w:customStyle="1" w:styleId="BulletNormal8">
    <w:name w:val="Bullet Normal 8"/>
    <w:basedOn w:val="BulletNormal12"/>
    <w:link w:val="BulletNormal8Char"/>
    <w:rsid w:val="00727019"/>
    <w:pPr>
      <w:numPr>
        <w:numId w:val="6"/>
      </w:numPr>
      <w:ind w:left="357" w:hanging="357"/>
    </w:pPr>
    <w:rPr>
      <w:rFonts w:ascii="Calibri" w:hAnsi="Calibri"/>
      <w:sz w:val="16"/>
    </w:rPr>
  </w:style>
  <w:style w:type="character" w:customStyle="1" w:styleId="BulletNormal8Char">
    <w:name w:val="Bullet Normal 8 Char"/>
    <w:basedOn w:val="BulletNormal12Char"/>
    <w:link w:val="BulletNormal8"/>
    <w:rsid w:val="00727019"/>
    <w:rPr>
      <w:rFonts w:ascii="Calibri" w:hAnsi="Calibri"/>
      <w:sz w:val="16"/>
      <w:szCs w:val="24"/>
    </w:rPr>
  </w:style>
  <w:style w:type="paragraph" w:customStyle="1" w:styleId="Bullet11">
    <w:name w:val="Bullet 11"/>
    <w:basedOn w:val="Normal"/>
    <w:link w:val="Bullet11Char"/>
    <w:rsid w:val="00727019"/>
    <w:pPr>
      <w:widowControl w:val="0"/>
      <w:autoSpaceDE w:val="0"/>
      <w:autoSpaceDN w:val="0"/>
    </w:pPr>
    <w:rPr>
      <w:rFonts w:ascii="Calibri" w:hAnsi="Calibri" w:cs="Arial"/>
      <w:szCs w:val="22"/>
      <w:lang w:val="en-GB" w:eastAsia="en-GB"/>
    </w:rPr>
  </w:style>
  <w:style w:type="character" w:customStyle="1" w:styleId="Bullet11Char">
    <w:name w:val="Bullet 11 Char"/>
    <w:basedOn w:val="DefaultParagraphFont"/>
    <w:link w:val="Bullet11"/>
    <w:rsid w:val="00727019"/>
    <w:rPr>
      <w:rFonts w:ascii="Calibri" w:hAnsi="Calibri" w:cs="Arial"/>
      <w:sz w:val="22"/>
      <w:szCs w:val="22"/>
      <w:lang w:val="en-GB" w:eastAsia="en-GB"/>
    </w:rPr>
  </w:style>
  <w:style w:type="paragraph" w:customStyle="1" w:styleId="a">
    <w:name w:val="a"/>
    <w:aliases w:val="b,c"/>
    <w:basedOn w:val="Normal"/>
    <w:rsid w:val="00727019"/>
    <w:pPr>
      <w:widowControl w:val="0"/>
      <w:numPr>
        <w:numId w:val="7"/>
      </w:numPr>
      <w:autoSpaceDE w:val="0"/>
      <w:autoSpaceDN w:val="0"/>
      <w:adjustRightInd w:val="0"/>
      <w:ind w:left="720" w:hanging="720"/>
      <w:jc w:val="left"/>
    </w:pPr>
    <w:rPr>
      <w:rFonts w:ascii="Souvenir Lt BT" w:hAnsi="Souvenir Lt BT"/>
      <w:lang w:val="en-ZA"/>
    </w:rPr>
  </w:style>
  <w:style w:type="paragraph" w:customStyle="1" w:styleId="Default">
    <w:name w:val="Default"/>
    <w:rsid w:val="00727019"/>
    <w:pPr>
      <w:autoSpaceDE w:val="0"/>
      <w:autoSpaceDN w:val="0"/>
      <w:adjustRightInd w:val="0"/>
    </w:pPr>
    <w:rPr>
      <w:rFonts w:ascii="Arial" w:hAnsi="Arial" w:cs="Arial"/>
      <w:color w:val="000000"/>
      <w:sz w:val="24"/>
      <w:szCs w:val="24"/>
    </w:rPr>
  </w:style>
  <w:style w:type="paragraph" w:customStyle="1" w:styleId="CM103">
    <w:name w:val="CM103"/>
    <w:basedOn w:val="Default"/>
    <w:next w:val="Default"/>
    <w:uiPriority w:val="99"/>
    <w:rsid w:val="00727019"/>
    <w:rPr>
      <w:color w:val="auto"/>
    </w:rPr>
  </w:style>
  <w:style w:type="paragraph" w:customStyle="1" w:styleId="CM15">
    <w:name w:val="CM15"/>
    <w:basedOn w:val="Default"/>
    <w:next w:val="Default"/>
    <w:uiPriority w:val="99"/>
    <w:rsid w:val="00727019"/>
    <w:pPr>
      <w:spacing w:line="218" w:lineRule="atLeast"/>
    </w:pPr>
    <w:rPr>
      <w:color w:val="auto"/>
    </w:rPr>
  </w:style>
  <w:style w:type="paragraph" w:customStyle="1" w:styleId="CM3">
    <w:name w:val="CM3"/>
    <w:basedOn w:val="Default"/>
    <w:next w:val="Default"/>
    <w:uiPriority w:val="99"/>
    <w:rsid w:val="00727019"/>
    <w:pPr>
      <w:spacing w:line="218" w:lineRule="atLeast"/>
    </w:pPr>
    <w:rPr>
      <w:color w:val="auto"/>
    </w:rPr>
  </w:style>
  <w:style w:type="paragraph" w:customStyle="1" w:styleId="CM110">
    <w:name w:val="CM110"/>
    <w:basedOn w:val="Default"/>
    <w:next w:val="Default"/>
    <w:uiPriority w:val="99"/>
    <w:rsid w:val="00727019"/>
    <w:rPr>
      <w:color w:val="auto"/>
    </w:rPr>
  </w:style>
  <w:style w:type="paragraph" w:customStyle="1" w:styleId="CM9">
    <w:name w:val="CM9"/>
    <w:basedOn w:val="Default"/>
    <w:next w:val="Default"/>
    <w:uiPriority w:val="99"/>
    <w:rsid w:val="00727019"/>
    <w:pPr>
      <w:spacing w:line="218" w:lineRule="atLeast"/>
    </w:pPr>
    <w:rPr>
      <w:color w:val="auto"/>
    </w:rPr>
  </w:style>
  <w:style w:type="paragraph" w:customStyle="1" w:styleId="CM7">
    <w:name w:val="CM7"/>
    <w:basedOn w:val="Default"/>
    <w:next w:val="Default"/>
    <w:uiPriority w:val="99"/>
    <w:rsid w:val="00727019"/>
    <w:pPr>
      <w:spacing w:line="218" w:lineRule="atLeast"/>
    </w:pPr>
    <w:rPr>
      <w:color w:val="auto"/>
    </w:rPr>
  </w:style>
  <w:style w:type="paragraph" w:customStyle="1" w:styleId="CM112">
    <w:name w:val="CM112"/>
    <w:basedOn w:val="Default"/>
    <w:next w:val="Default"/>
    <w:uiPriority w:val="99"/>
    <w:rsid w:val="00727019"/>
    <w:rPr>
      <w:color w:val="auto"/>
    </w:rPr>
  </w:style>
  <w:style w:type="character" w:customStyle="1" w:styleId="googqs-tidbit1">
    <w:name w:val="goog_qs-tidbit1"/>
    <w:basedOn w:val="DefaultParagraphFont"/>
    <w:rsid w:val="00727019"/>
    <w:rPr>
      <w:vanish w:val="0"/>
      <w:webHidden w:val="0"/>
      <w:specVanish w:val="0"/>
    </w:rPr>
  </w:style>
  <w:style w:type="paragraph" w:styleId="TableofFigures">
    <w:name w:val="table of figures"/>
    <w:basedOn w:val="Normal"/>
    <w:next w:val="Normal"/>
    <w:uiPriority w:val="99"/>
    <w:rsid w:val="00727019"/>
    <w:pPr>
      <w:spacing w:before="0" w:after="0"/>
    </w:pPr>
    <w:rPr>
      <w:rFonts w:ascii="Calibri" w:hAnsi="Calibri"/>
      <w:sz w:val="20"/>
    </w:rPr>
  </w:style>
  <w:style w:type="paragraph" w:styleId="NoSpacing">
    <w:name w:val="No Spacing"/>
    <w:basedOn w:val="Normal"/>
    <w:link w:val="NoSpacingChar"/>
    <w:uiPriority w:val="1"/>
    <w:qFormat/>
    <w:rsid w:val="00727019"/>
    <w:pPr>
      <w:spacing w:before="0" w:after="200" w:line="276" w:lineRule="auto"/>
    </w:pPr>
    <w:rPr>
      <w:rFonts w:ascii="Arial" w:eastAsia="SimSun" w:hAnsi="Arial" w:cs="Arial"/>
      <w:szCs w:val="22"/>
      <w:lang w:val="en-GB" w:eastAsia="en-ZA"/>
    </w:rPr>
  </w:style>
  <w:style w:type="character" w:customStyle="1" w:styleId="NoSpacingChar">
    <w:name w:val="No Spacing Char"/>
    <w:basedOn w:val="DefaultParagraphFont"/>
    <w:link w:val="NoSpacing"/>
    <w:uiPriority w:val="1"/>
    <w:rsid w:val="00727019"/>
    <w:rPr>
      <w:rFonts w:ascii="Arial" w:eastAsia="SimSun" w:hAnsi="Arial" w:cs="Arial"/>
      <w:sz w:val="22"/>
      <w:szCs w:val="22"/>
      <w:lang w:val="en-GB" w:eastAsia="en-ZA"/>
    </w:rPr>
  </w:style>
  <w:style w:type="paragraph" w:customStyle="1" w:styleId="Justified">
    <w:name w:val="Justified"/>
    <w:basedOn w:val="Normal"/>
    <w:rsid w:val="00727019"/>
    <w:pPr>
      <w:spacing w:before="120" w:after="0" w:line="288" w:lineRule="auto"/>
    </w:pPr>
    <w:rPr>
      <w:rFonts w:ascii="Arial" w:hAnsi="Arial"/>
      <w:szCs w:val="20"/>
      <w:lang w:val="en-GB"/>
    </w:rPr>
  </w:style>
  <w:style w:type="paragraph" w:styleId="NormalIndent">
    <w:name w:val="Normal Indent"/>
    <w:basedOn w:val="Normal"/>
    <w:rsid w:val="00727019"/>
    <w:pPr>
      <w:widowControl w:val="0"/>
      <w:spacing w:before="0" w:after="0"/>
      <w:ind w:firstLine="420"/>
    </w:pPr>
    <w:rPr>
      <w:rFonts w:ascii="Times New Roman" w:eastAsia="SimSun" w:hAnsi="Times New Roman"/>
      <w:kern w:val="2"/>
      <w:sz w:val="21"/>
      <w:szCs w:val="20"/>
      <w:lang w:eastAsia="zh-CN"/>
    </w:rPr>
  </w:style>
  <w:style w:type="paragraph" w:customStyle="1" w:styleId="a0">
    <w:name w:val="文 件 内 容"/>
    <w:rsid w:val="00727019"/>
    <w:pPr>
      <w:widowControl w:val="0"/>
      <w:tabs>
        <w:tab w:val="left" w:pos="142"/>
        <w:tab w:val="left" w:pos="283"/>
        <w:tab w:val="left" w:pos="425"/>
        <w:tab w:val="left" w:pos="567"/>
        <w:tab w:val="left" w:pos="709"/>
        <w:tab w:val="left" w:pos="850"/>
        <w:tab w:val="left" w:pos="992"/>
        <w:tab w:val="left" w:pos="1134"/>
        <w:tab w:val="left" w:pos="1276"/>
        <w:tab w:val="left" w:pos="1417"/>
        <w:tab w:val="left" w:pos="1559"/>
        <w:tab w:val="left" w:pos="1701"/>
        <w:tab w:val="left" w:pos="1837"/>
        <w:tab w:val="left" w:pos="1984"/>
        <w:tab w:val="left" w:pos="2268"/>
        <w:tab w:val="left" w:pos="2551"/>
        <w:tab w:val="left" w:pos="2835"/>
        <w:tab w:val="left" w:pos="3118"/>
        <w:tab w:val="left" w:pos="3396"/>
        <w:tab w:val="left" w:pos="3685"/>
        <w:tab w:val="left" w:pos="3969"/>
        <w:tab w:val="left" w:pos="4252"/>
        <w:tab w:val="left" w:pos="4535"/>
        <w:tab w:val="left" w:pos="4819"/>
      </w:tabs>
      <w:autoSpaceDE w:val="0"/>
      <w:autoSpaceDN w:val="0"/>
      <w:adjustRightInd w:val="0"/>
      <w:spacing w:before="113"/>
      <w:jc w:val="both"/>
    </w:pPr>
    <w:rPr>
      <w:rFonts w:ascii="仿宋体" w:eastAsia="仿宋体"/>
      <w:color w:val="000000"/>
      <w:sz w:val="28"/>
      <w:lang w:eastAsia="zh-CN"/>
    </w:rPr>
  </w:style>
  <w:style w:type="paragraph" w:styleId="Date">
    <w:name w:val="Date"/>
    <w:basedOn w:val="Normal"/>
    <w:next w:val="Normal"/>
    <w:link w:val="DateChar"/>
    <w:rsid w:val="00727019"/>
    <w:pPr>
      <w:widowControl w:val="0"/>
      <w:spacing w:before="0" w:after="0"/>
      <w:ind w:leftChars="2500" w:left="100"/>
    </w:pPr>
    <w:rPr>
      <w:rFonts w:ascii="Times New Roman" w:eastAsia="SimSun" w:hAnsi="Times New Roman"/>
      <w:noProof/>
      <w:kern w:val="2"/>
      <w:lang w:eastAsia="zh-CN"/>
    </w:rPr>
  </w:style>
  <w:style w:type="character" w:customStyle="1" w:styleId="DateChar">
    <w:name w:val="Date Char"/>
    <w:basedOn w:val="DefaultParagraphFont"/>
    <w:link w:val="Date"/>
    <w:rsid w:val="00727019"/>
    <w:rPr>
      <w:rFonts w:eastAsia="SimSun"/>
      <w:noProof/>
      <w:kern w:val="2"/>
      <w:sz w:val="24"/>
      <w:szCs w:val="24"/>
      <w:lang w:eastAsia="zh-CN"/>
    </w:rPr>
  </w:style>
  <w:style w:type="character" w:styleId="CommentReference">
    <w:name w:val="annotation reference"/>
    <w:basedOn w:val="DefaultParagraphFont"/>
    <w:uiPriority w:val="99"/>
    <w:unhideWhenUsed/>
    <w:rsid w:val="00727019"/>
    <w:rPr>
      <w:sz w:val="16"/>
      <w:szCs w:val="16"/>
    </w:rPr>
  </w:style>
  <w:style w:type="paragraph" w:styleId="CommentText">
    <w:name w:val="annotation text"/>
    <w:basedOn w:val="Normal"/>
    <w:link w:val="CommentTextChar"/>
    <w:uiPriority w:val="99"/>
    <w:unhideWhenUsed/>
    <w:rsid w:val="00727019"/>
    <w:pPr>
      <w:widowControl w:val="0"/>
      <w:spacing w:before="0" w:after="0"/>
    </w:pPr>
    <w:rPr>
      <w:rFonts w:ascii="Times New Roman" w:eastAsia="SimSun" w:hAnsi="Times New Roman"/>
      <w:kern w:val="2"/>
      <w:sz w:val="20"/>
      <w:szCs w:val="20"/>
      <w:lang w:eastAsia="zh-CN"/>
    </w:rPr>
  </w:style>
  <w:style w:type="character" w:customStyle="1" w:styleId="CommentTextChar">
    <w:name w:val="Comment Text Char"/>
    <w:basedOn w:val="DefaultParagraphFont"/>
    <w:link w:val="CommentText"/>
    <w:uiPriority w:val="99"/>
    <w:rsid w:val="00727019"/>
    <w:rPr>
      <w:rFonts w:eastAsia="SimSun"/>
      <w:kern w:val="2"/>
      <w:lang w:eastAsia="zh-CN"/>
    </w:rPr>
  </w:style>
  <w:style w:type="paragraph" w:styleId="CommentSubject">
    <w:name w:val="annotation subject"/>
    <w:basedOn w:val="CommentText"/>
    <w:next w:val="CommentText"/>
    <w:link w:val="CommentSubjectChar"/>
    <w:uiPriority w:val="99"/>
    <w:unhideWhenUsed/>
    <w:rsid w:val="00727019"/>
    <w:rPr>
      <w:b/>
      <w:bCs/>
    </w:rPr>
  </w:style>
  <w:style w:type="character" w:customStyle="1" w:styleId="CommentSubjectChar">
    <w:name w:val="Comment Subject Char"/>
    <w:basedOn w:val="CommentTextChar"/>
    <w:link w:val="CommentSubject"/>
    <w:uiPriority w:val="99"/>
    <w:rsid w:val="00727019"/>
    <w:rPr>
      <w:rFonts w:eastAsia="SimSun"/>
      <w:b/>
      <w:bCs/>
      <w:kern w:val="2"/>
      <w:lang w:eastAsia="zh-CN"/>
    </w:rPr>
  </w:style>
  <w:style w:type="character" w:customStyle="1" w:styleId="white">
    <w:name w:val="white"/>
    <w:basedOn w:val="DefaultParagraphFont"/>
    <w:rsid w:val="00727019"/>
  </w:style>
  <w:style w:type="character" w:customStyle="1" w:styleId="yellowfade">
    <w:name w:val="yellowfade"/>
    <w:basedOn w:val="DefaultParagraphFont"/>
    <w:rsid w:val="00727019"/>
  </w:style>
  <w:style w:type="paragraph" w:styleId="ListBullet3">
    <w:name w:val="List Bullet 3"/>
    <w:basedOn w:val="Normal"/>
    <w:rsid w:val="00727019"/>
    <w:pPr>
      <w:numPr>
        <w:numId w:val="8"/>
      </w:numPr>
      <w:spacing w:before="0" w:after="0"/>
      <w:contextualSpacing/>
    </w:pPr>
    <w:rPr>
      <w:rFonts w:ascii="Arial" w:hAnsi="Arial"/>
    </w:rPr>
  </w:style>
  <w:style w:type="paragraph" w:styleId="ListNumber">
    <w:name w:val="List Number"/>
    <w:basedOn w:val="Normal"/>
    <w:rsid w:val="00727019"/>
    <w:pPr>
      <w:autoSpaceDE w:val="0"/>
      <w:autoSpaceDN w:val="0"/>
      <w:adjustRightInd w:val="0"/>
      <w:spacing w:before="0" w:after="240"/>
      <w:jc w:val="left"/>
    </w:pPr>
    <w:rPr>
      <w:rFonts w:ascii="Arial" w:hAnsi="Arial"/>
    </w:rPr>
  </w:style>
  <w:style w:type="table" w:styleId="TableList8">
    <w:name w:val="Table List 8"/>
    <w:basedOn w:val="TableNormal"/>
    <w:rsid w:val="00FF4BF4"/>
    <w:pPr>
      <w:spacing w:before="240" w:after="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Heading5Char">
    <w:name w:val="Heading 5 Char"/>
    <w:basedOn w:val="DefaultParagraphFont"/>
    <w:link w:val="Heading5"/>
    <w:rsid w:val="0038417B"/>
    <w:rPr>
      <w:rFonts w:asciiTheme="minorHAnsi" w:hAnsiTheme="minorHAnsi"/>
      <w:b/>
      <w:bCs/>
      <w:iCs/>
      <w:sz w:val="24"/>
      <w:szCs w:val="26"/>
    </w:rPr>
  </w:style>
  <w:style w:type="character" w:customStyle="1" w:styleId="Heading6Char">
    <w:name w:val="Heading 6 Char"/>
    <w:basedOn w:val="DefaultParagraphFont"/>
    <w:link w:val="Heading6"/>
    <w:rsid w:val="00257136"/>
    <w:rPr>
      <w:rFonts w:asciiTheme="minorHAnsi" w:hAnsiTheme="minorHAnsi"/>
      <w:b/>
      <w:bCs/>
      <w:sz w:val="24"/>
      <w:szCs w:val="22"/>
    </w:rPr>
  </w:style>
  <w:style w:type="character" w:customStyle="1" w:styleId="Heading7Char">
    <w:name w:val="Heading 7 Char"/>
    <w:basedOn w:val="DefaultParagraphFont"/>
    <w:link w:val="Heading7"/>
    <w:rsid w:val="00B06069"/>
    <w:rPr>
      <w:sz w:val="24"/>
      <w:szCs w:val="24"/>
    </w:rPr>
  </w:style>
  <w:style w:type="character" w:customStyle="1" w:styleId="Heading8Char">
    <w:name w:val="Heading 8 Char"/>
    <w:basedOn w:val="DefaultParagraphFont"/>
    <w:link w:val="Heading8"/>
    <w:rsid w:val="00B06069"/>
    <w:rPr>
      <w:i/>
      <w:iCs/>
      <w:sz w:val="24"/>
      <w:szCs w:val="24"/>
    </w:rPr>
  </w:style>
  <w:style w:type="character" w:customStyle="1" w:styleId="Heading9Char">
    <w:name w:val="Heading 9 Char"/>
    <w:basedOn w:val="DefaultParagraphFont"/>
    <w:link w:val="Heading9"/>
    <w:rsid w:val="00B06069"/>
    <w:rPr>
      <w:rFonts w:asciiTheme="minorHAnsi" w:hAnsiTheme="minorHAnsi" w:cs="Arial"/>
      <w:sz w:val="24"/>
      <w:szCs w:val="22"/>
    </w:rPr>
  </w:style>
  <w:style w:type="character" w:customStyle="1" w:styleId="HeaderChar">
    <w:name w:val="Header Char"/>
    <w:basedOn w:val="DefaultParagraphFont"/>
    <w:link w:val="Header"/>
    <w:rsid w:val="00B06069"/>
    <w:rPr>
      <w:rFonts w:asciiTheme="minorHAnsi" w:hAnsiTheme="minorHAnsi"/>
      <w:b/>
      <w:sz w:val="32"/>
      <w:szCs w:val="24"/>
    </w:rPr>
  </w:style>
  <w:style w:type="character" w:customStyle="1" w:styleId="FooterChar">
    <w:name w:val="Footer Char"/>
    <w:basedOn w:val="DefaultParagraphFont"/>
    <w:link w:val="Footer"/>
    <w:uiPriority w:val="99"/>
    <w:rsid w:val="00B06069"/>
    <w:rPr>
      <w:rFonts w:asciiTheme="minorHAnsi" w:hAnsiTheme="minorHAnsi"/>
      <w:sz w:val="22"/>
      <w:szCs w:val="24"/>
    </w:rPr>
  </w:style>
  <w:style w:type="table" w:styleId="TableTheme">
    <w:name w:val="Table Theme"/>
    <w:basedOn w:val="TableNormal"/>
    <w:rsid w:val="007F124B"/>
    <w:pPr>
      <w:spacing w:before="24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1514CC"/>
    <w:pPr>
      <w:spacing w:line="181" w:lineRule="atLeast"/>
    </w:pPr>
    <w:rPr>
      <w:rFonts w:ascii="Gotham" w:hAnsi="Gotham" w:cs="Times New Roman"/>
      <w:color w:val="auto"/>
      <w:lang w:val="en-ZA"/>
    </w:rPr>
  </w:style>
  <w:style w:type="paragraph" w:customStyle="1" w:styleId="Pa10">
    <w:name w:val="Pa10"/>
    <w:basedOn w:val="Default"/>
    <w:next w:val="Default"/>
    <w:uiPriority w:val="99"/>
    <w:rsid w:val="00833849"/>
    <w:pPr>
      <w:spacing w:line="181" w:lineRule="atLeast"/>
    </w:pPr>
    <w:rPr>
      <w:rFonts w:ascii="Gotham" w:hAnsi="Gotham" w:cs="Times New Roman"/>
      <w:color w:val="auto"/>
      <w:lang w:val="en-ZA"/>
    </w:rPr>
  </w:style>
  <w:style w:type="paragraph" w:customStyle="1" w:styleId="Pa8">
    <w:name w:val="Pa8"/>
    <w:basedOn w:val="Default"/>
    <w:next w:val="Default"/>
    <w:uiPriority w:val="99"/>
    <w:rsid w:val="00FF665A"/>
    <w:pPr>
      <w:spacing w:line="301" w:lineRule="atLeast"/>
    </w:pPr>
    <w:rPr>
      <w:rFonts w:ascii="Gotham" w:hAnsi="Gotham" w:cs="Times New Roman"/>
      <w:color w:val="auto"/>
      <w:lang w:val="en-ZA"/>
    </w:rPr>
  </w:style>
  <w:style w:type="character" w:customStyle="1" w:styleId="A7">
    <w:name w:val="A7"/>
    <w:uiPriority w:val="99"/>
    <w:rsid w:val="00FF665A"/>
    <w:rPr>
      <w:rFonts w:cs="Gotham"/>
      <w:b/>
      <w:bCs/>
      <w:color w:val="000000"/>
      <w:sz w:val="20"/>
      <w:szCs w:val="20"/>
    </w:rPr>
  </w:style>
  <w:style w:type="character" w:customStyle="1" w:styleId="A6">
    <w:name w:val="A6"/>
    <w:uiPriority w:val="99"/>
    <w:rsid w:val="00F73D98"/>
    <w:rPr>
      <w:rFonts w:cs="Gotham"/>
      <w:color w:val="000000"/>
    </w:rPr>
  </w:style>
  <w:style w:type="character" w:customStyle="1" w:styleId="mbox-text-span3">
    <w:name w:val="mbox-text-span3"/>
    <w:basedOn w:val="DefaultParagraphFont"/>
    <w:rsid w:val="000D4AF2"/>
  </w:style>
  <w:style w:type="character" w:customStyle="1" w:styleId="hide-when-compact2">
    <w:name w:val="hide-when-compact2"/>
    <w:basedOn w:val="DefaultParagraphFont"/>
    <w:rsid w:val="000D4AF2"/>
  </w:style>
  <w:style w:type="character" w:customStyle="1" w:styleId="documentauthor">
    <w:name w:val="documentauthor"/>
    <w:basedOn w:val="DefaultParagraphFont"/>
    <w:rsid w:val="00B74951"/>
  </w:style>
  <w:style w:type="character" w:customStyle="1" w:styleId="documentmodified">
    <w:name w:val="documentmodified"/>
    <w:basedOn w:val="DefaultParagraphFont"/>
    <w:rsid w:val="00B74951"/>
  </w:style>
  <w:style w:type="paragraph" w:customStyle="1" w:styleId="documentdescription">
    <w:name w:val="documentdescription"/>
    <w:basedOn w:val="Normal"/>
    <w:rsid w:val="00F51103"/>
    <w:pPr>
      <w:spacing w:before="100" w:beforeAutospacing="1" w:after="100" w:afterAutospacing="1"/>
      <w:jc w:val="left"/>
    </w:pPr>
    <w:rPr>
      <w:rFonts w:ascii="Times New Roman" w:hAnsi="Times New Roman"/>
      <w:lang w:val="en-ZA" w:eastAsia="en-ZA"/>
    </w:rPr>
  </w:style>
  <w:style w:type="character" w:customStyle="1" w:styleId="mw-editsection1">
    <w:name w:val="mw-editsection1"/>
    <w:basedOn w:val="DefaultParagraphFont"/>
    <w:rsid w:val="002A6710"/>
  </w:style>
  <w:style w:type="character" w:customStyle="1" w:styleId="mw-editsection-bracket">
    <w:name w:val="mw-editsection-bracket"/>
    <w:basedOn w:val="DefaultParagraphFont"/>
    <w:rsid w:val="002A6710"/>
  </w:style>
  <w:style w:type="numbering" w:customStyle="1" w:styleId="Style1">
    <w:name w:val="Style1"/>
    <w:uiPriority w:val="99"/>
    <w:rsid w:val="00BE43F0"/>
    <w:pPr>
      <w:numPr>
        <w:numId w:val="9"/>
      </w:numPr>
    </w:pPr>
  </w:style>
  <w:style w:type="paragraph" w:styleId="TOCHeading">
    <w:name w:val="TOC Heading"/>
    <w:basedOn w:val="Heading1"/>
    <w:next w:val="Normal"/>
    <w:uiPriority w:val="39"/>
    <w:unhideWhenUsed/>
    <w:qFormat/>
    <w:rsid w:val="00BE43F0"/>
    <w:pPr>
      <w:keepLines/>
      <w:spacing w:before="480" w:after="0" w:line="276" w:lineRule="auto"/>
      <w:outlineLvl w:val="9"/>
    </w:pPr>
    <w:rPr>
      <w:rFonts w:asciiTheme="majorHAnsi" w:eastAsiaTheme="majorEastAsia" w:hAnsiTheme="majorHAnsi" w:cstheme="majorBidi"/>
      <w:kern w:val="0"/>
      <w:sz w:val="28"/>
      <w:szCs w:val="28"/>
    </w:rPr>
  </w:style>
  <w:style w:type="character" w:customStyle="1" w:styleId="ListParagraphChar">
    <w:name w:val="List Paragraph Char"/>
    <w:basedOn w:val="DefaultParagraphFont"/>
    <w:link w:val="ListParagraph"/>
    <w:uiPriority w:val="34"/>
    <w:rsid w:val="00BE43F0"/>
    <w:rPr>
      <w:rFonts w:asciiTheme="minorHAnsi" w:hAnsiTheme="minorHAnsi"/>
      <w:sz w:val="22"/>
      <w:szCs w:val="24"/>
    </w:rPr>
  </w:style>
  <w:style w:type="character" w:customStyle="1" w:styleId="Heading1Char1">
    <w:name w:val="Heading 1 Char1"/>
    <w:basedOn w:val="DefaultParagraphFont"/>
    <w:rsid w:val="00BE43F0"/>
    <w:rPr>
      <w:rFonts w:ascii="Arial" w:hAnsi="Arial" w:cs="Arial"/>
      <w:b/>
      <w:bCs/>
      <w:kern w:val="32"/>
      <w:sz w:val="24"/>
      <w:szCs w:val="32"/>
    </w:rPr>
  </w:style>
  <w:style w:type="character" w:customStyle="1" w:styleId="Heading3Char1">
    <w:name w:val="Heading 3 Char1"/>
    <w:basedOn w:val="DefaultParagraphFont"/>
    <w:rsid w:val="00BE43F0"/>
    <w:rPr>
      <w:rFonts w:ascii="Arial" w:hAnsi="Arial" w:cs="Arial"/>
      <w:b/>
      <w:bCs/>
      <w:sz w:val="24"/>
      <w:szCs w:val="26"/>
    </w:rPr>
  </w:style>
  <w:style w:type="paragraph" w:customStyle="1" w:styleId="TableText0">
    <w:name w:val="Table Text"/>
    <w:basedOn w:val="Normal"/>
    <w:rsid w:val="00BE43F0"/>
    <w:pPr>
      <w:spacing w:before="0" w:after="0"/>
      <w:jc w:val="left"/>
    </w:pPr>
    <w:rPr>
      <w:rFonts w:ascii="Times New Roman" w:hAnsi="Times New Roman"/>
      <w:szCs w:val="20"/>
    </w:rPr>
  </w:style>
  <w:style w:type="paragraph" w:customStyle="1" w:styleId="ExerciseHeader">
    <w:name w:val="Exercise Header"/>
    <w:basedOn w:val="Normal"/>
    <w:rsid w:val="00BE43F0"/>
    <w:pPr>
      <w:pBdr>
        <w:top w:val="single" w:sz="12" w:space="1" w:color="auto"/>
        <w:bottom w:val="single" w:sz="12" w:space="1" w:color="auto"/>
      </w:pBdr>
      <w:shd w:val="pct20" w:color="auto" w:fill="auto"/>
      <w:overflowPunct w:val="0"/>
      <w:autoSpaceDE w:val="0"/>
      <w:autoSpaceDN w:val="0"/>
      <w:adjustRightInd w:val="0"/>
      <w:spacing w:before="0" w:after="0"/>
      <w:jc w:val="center"/>
      <w:textAlignment w:val="baseline"/>
    </w:pPr>
    <w:rPr>
      <w:rFonts w:ascii="Arial" w:hAnsi="Arial"/>
      <w:b/>
      <w:sz w:val="32"/>
      <w:szCs w:val="20"/>
    </w:rPr>
  </w:style>
  <w:style w:type="paragraph" w:customStyle="1" w:styleId="MainTitle">
    <w:name w:val="Main Title"/>
    <w:basedOn w:val="Normal"/>
    <w:rsid w:val="00BE43F0"/>
    <w:pPr>
      <w:overflowPunct w:val="0"/>
      <w:autoSpaceDE w:val="0"/>
      <w:autoSpaceDN w:val="0"/>
      <w:adjustRightInd w:val="0"/>
      <w:spacing w:before="0" w:after="0"/>
      <w:textAlignment w:val="baseline"/>
    </w:pPr>
    <w:rPr>
      <w:rFonts w:ascii="Arial" w:hAnsi="Arial"/>
      <w:b/>
      <w:sz w:val="40"/>
      <w:szCs w:val="20"/>
    </w:rPr>
  </w:style>
  <w:style w:type="paragraph" w:customStyle="1" w:styleId="ModuleHeading">
    <w:name w:val="Module Heading"/>
    <w:basedOn w:val="Normal"/>
    <w:rsid w:val="00BE43F0"/>
    <w:pPr>
      <w:shd w:val="pct20" w:color="auto" w:fill="auto"/>
      <w:overflowPunct w:val="0"/>
      <w:autoSpaceDE w:val="0"/>
      <w:autoSpaceDN w:val="0"/>
      <w:adjustRightInd w:val="0"/>
      <w:spacing w:before="0" w:after="0"/>
      <w:jc w:val="center"/>
      <w:textAlignment w:val="baseline"/>
    </w:pPr>
    <w:rPr>
      <w:rFonts w:ascii="Bookman Old Style" w:hAnsi="Bookman Old Style"/>
      <w:b/>
      <w:sz w:val="40"/>
      <w:szCs w:val="20"/>
    </w:rPr>
  </w:style>
  <w:style w:type="paragraph" w:customStyle="1" w:styleId="ModuleName">
    <w:name w:val="Module Name"/>
    <w:basedOn w:val="Normal"/>
    <w:rsid w:val="00BE43F0"/>
    <w:pPr>
      <w:overflowPunct w:val="0"/>
      <w:autoSpaceDE w:val="0"/>
      <w:autoSpaceDN w:val="0"/>
      <w:adjustRightInd w:val="0"/>
      <w:spacing w:before="0" w:after="0"/>
      <w:jc w:val="center"/>
      <w:textAlignment w:val="baseline"/>
    </w:pPr>
    <w:rPr>
      <w:rFonts w:ascii="Bookman Old Style" w:hAnsi="Bookman Old Style"/>
      <w:b/>
      <w:sz w:val="40"/>
      <w:szCs w:val="20"/>
    </w:rPr>
  </w:style>
  <w:style w:type="paragraph" w:customStyle="1" w:styleId="ModuleObjectives">
    <w:name w:val="Module Objectives"/>
    <w:basedOn w:val="Normal"/>
    <w:rsid w:val="00BE43F0"/>
    <w:pPr>
      <w:overflowPunct w:val="0"/>
      <w:autoSpaceDE w:val="0"/>
      <w:autoSpaceDN w:val="0"/>
      <w:adjustRightInd w:val="0"/>
      <w:spacing w:before="0" w:after="0"/>
      <w:textAlignment w:val="baseline"/>
    </w:pPr>
    <w:rPr>
      <w:rFonts w:ascii="Arial" w:hAnsi="Arial"/>
      <w:b/>
      <w:sz w:val="32"/>
      <w:szCs w:val="20"/>
    </w:rPr>
  </w:style>
  <w:style w:type="paragraph" w:customStyle="1" w:styleId="SubTitle">
    <w:name w:val="Sub Title"/>
    <w:basedOn w:val="Normal"/>
    <w:rsid w:val="00BE43F0"/>
    <w:pPr>
      <w:overflowPunct w:val="0"/>
      <w:autoSpaceDE w:val="0"/>
      <w:autoSpaceDN w:val="0"/>
      <w:adjustRightInd w:val="0"/>
      <w:spacing w:before="0" w:after="0"/>
      <w:textAlignment w:val="baseline"/>
    </w:pPr>
    <w:rPr>
      <w:rFonts w:ascii="Arial" w:hAnsi="Arial"/>
      <w:b/>
      <w:sz w:val="36"/>
      <w:szCs w:val="20"/>
    </w:rPr>
  </w:style>
  <w:style w:type="paragraph" w:styleId="BodyText3">
    <w:name w:val="Body Text 3"/>
    <w:basedOn w:val="Normal"/>
    <w:link w:val="BodyText3Char"/>
    <w:rsid w:val="00BE43F0"/>
    <w:pPr>
      <w:spacing w:before="0" w:after="0"/>
      <w:jc w:val="center"/>
    </w:pPr>
    <w:rPr>
      <w:rFonts w:ascii="Courier New" w:hAnsi="Courier New"/>
      <w:b/>
      <w:szCs w:val="20"/>
    </w:rPr>
  </w:style>
  <w:style w:type="character" w:customStyle="1" w:styleId="BodyText3Char">
    <w:name w:val="Body Text 3 Char"/>
    <w:basedOn w:val="DefaultParagraphFont"/>
    <w:link w:val="BodyText3"/>
    <w:rsid w:val="00BE43F0"/>
    <w:rPr>
      <w:rFonts w:ascii="Courier New" w:hAnsi="Courier New"/>
      <w:b/>
      <w:sz w:val="24"/>
    </w:rPr>
  </w:style>
  <w:style w:type="numbering" w:customStyle="1" w:styleId="StylePicturebulleted">
    <w:name w:val="Style Picture bulleted"/>
    <w:basedOn w:val="NoList"/>
    <w:rsid w:val="00BE43F0"/>
    <w:pPr>
      <w:numPr>
        <w:numId w:val="11"/>
      </w:numPr>
    </w:pPr>
  </w:style>
  <w:style w:type="paragraph" w:customStyle="1" w:styleId="TableBullet9">
    <w:name w:val="Table Bullet 9"/>
    <w:basedOn w:val="Normal"/>
    <w:rsid w:val="00BE43F0"/>
    <w:pPr>
      <w:widowControl w:val="0"/>
      <w:numPr>
        <w:numId w:val="12"/>
      </w:numPr>
      <w:autoSpaceDE w:val="0"/>
      <w:autoSpaceDN w:val="0"/>
      <w:adjustRightInd w:val="0"/>
      <w:spacing w:before="10" w:after="0"/>
      <w:ind w:right="-20"/>
    </w:pPr>
    <w:rPr>
      <w:rFonts w:ascii="Arial" w:hAnsi="Arial"/>
      <w:sz w:val="18"/>
      <w:szCs w:val="18"/>
    </w:rPr>
  </w:style>
  <w:style w:type="paragraph" w:customStyle="1" w:styleId="TableBullet6">
    <w:name w:val="Table Bullet 6"/>
    <w:basedOn w:val="Normal"/>
    <w:rsid w:val="00BE43F0"/>
    <w:pPr>
      <w:widowControl w:val="0"/>
      <w:numPr>
        <w:numId w:val="10"/>
      </w:numPr>
      <w:tabs>
        <w:tab w:val="left" w:pos="4140"/>
        <w:tab w:val="left" w:pos="4500"/>
      </w:tabs>
      <w:autoSpaceDE w:val="0"/>
      <w:autoSpaceDN w:val="0"/>
      <w:adjustRightInd w:val="0"/>
      <w:spacing w:before="6" w:after="0"/>
      <w:ind w:right="-20"/>
      <w:jc w:val="left"/>
    </w:pPr>
    <w:rPr>
      <w:rFonts w:ascii="Arial" w:hAnsi="Arial" w:cs="Arial"/>
      <w:bCs/>
      <w:spacing w:val="1"/>
      <w:sz w:val="12"/>
      <w:szCs w:val="12"/>
    </w:rPr>
  </w:style>
  <w:style w:type="character" w:customStyle="1" w:styleId="Style6ptBlack">
    <w:name w:val="Style 6 pt Black"/>
    <w:basedOn w:val="DefaultParagraphFont"/>
    <w:rsid w:val="00BE43F0"/>
    <w:rPr>
      <w:rFonts w:ascii="Arial" w:hAnsi="Arial"/>
      <w:color w:val="000000"/>
      <w:sz w:val="12"/>
    </w:rPr>
  </w:style>
  <w:style w:type="paragraph" w:styleId="Subtitle0">
    <w:name w:val="Subtitle"/>
    <w:basedOn w:val="Normal"/>
    <w:link w:val="SubtitleChar"/>
    <w:qFormat/>
    <w:rsid w:val="00BE43F0"/>
    <w:pPr>
      <w:overflowPunct w:val="0"/>
      <w:adjustRightInd w:val="0"/>
      <w:spacing w:before="0" w:after="0"/>
      <w:jc w:val="left"/>
    </w:pPr>
    <w:rPr>
      <w:rFonts w:ascii="Centaur" w:hAnsi="Centaur"/>
      <w:b/>
      <w:bCs/>
      <w:kern w:val="28"/>
    </w:rPr>
  </w:style>
  <w:style w:type="character" w:customStyle="1" w:styleId="SubtitleChar">
    <w:name w:val="Subtitle Char"/>
    <w:basedOn w:val="DefaultParagraphFont"/>
    <w:link w:val="Subtitle0"/>
    <w:rsid w:val="00BE43F0"/>
    <w:rPr>
      <w:rFonts w:ascii="Centaur" w:hAnsi="Centaur"/>
      <w:b/>
      <w:bCs/>
      <w:kern w:val="28"/>
      <w:sz w:val="24"/>
      <w:szCs w:val="24"/>
    </w:rPr>
  </w:style>
  <w:style w:type="character" w:customStyle="1" w:styleId="tgc">
    <w:name w:val="_tgc"/>
    <w:basedOn w:val="DefaultParagraphFont"/>
    <w:rsid w:val="00BE43F0"/>
  </w:style>
  <w:style w:type="character" w:customStyle="1" w:styleId="hscoswrapper">
    <w:name w:val="hs_cos_wrapper"/>
    <w:basedOn w:val="DefaultParagraphFont"/>
    <w:rsid w:val="00BE43F0"/>
  </w:style>
  <w:style w:type="character" w:customStyle="1" w:styleId="Date1">
    <w:name w:val="Date1"/>
    <w:basedOn w:val="DefaultParagraphFont"/>
    <w:rsid w:val="00BE43F0"/>
  </w:style>
  <w:style w:type="character" w:customStyle="1" w:styleId="fn">
    <w:name w:val="fn"/>
    <w:basedOn w:val="DefaultParagraphFont"/>
    <w:rsid w:val="00BE43F0"/>
  </w:style>
  <w:style w:type="character" w:customStyle="1" w:styleId="entry-content">
    <w:name w:val="entry-content"/>
    <w:basedOn w:val="DefaultParagraphFont"/>
    <w:rsid w:val="00BE43F0"/>
  </w:style>
  <w:style w:type="character" w:customStyle="1" w:styleId="spacer">
    <w:name w:val="spacer"/>
    <w:basedOn w:val="DefaultParagraphFont"/>
    <w:rsid w:val="00BE43F0"/>
  </w:style>
  <w:style w:type="paragraph" w:styleId="z-TopofForm">
    <w:name w:val="HTML Top of Form"/>
    <w:basedOn w:val="Normal"/>
    <w:next w:val="Normal"/>
    <w:link w:val="z-TopofFormChar"/>
    <w:hidden/>
    <w:unhideWhenUsed/>
    <w:rsid w:val="00BE43F0"/>
    <w:pPr>
      <w:pBdr>
        <w:bottom w:val="single" w:sz="6" w:space="1" w:color="auto"/>
      </w:pBdr>
      <w:spacing w:before="0" w:after="0"/>
      <w:jc w:val="center"/>
    </w:pPr>
    <w:rPr>
      <w:rFonts w:ascii="Arial" w:hAnsi="Arial" w:cs="Arial"/>
      <w:vanish/>
      <w:sz w:val="16"/>
      <w:szCs w:val="16"/>
      <w:lang w:val="en-ZA" w:eastAsia="en-ZA"/>
    </w:rPr>
  </w:style>
  <w:style w:type="character" w:customStyle="1" w:styleId="z-TopofFormChar">
    <w:name w:val="z-Top of Form Char"/>
    <w:basedOn w:val="DefaultParagraphFont"/>
    <w:link w:val="z-TopofForm"/>
    <w:rsid w:val="00BE43F0"/>
    <w:rPr>
      <w:rFonts w:ascii="Arial" w:hAnsi="Arial" w:cs="Arial"/>
      <w:vanish/>
      <w:sz w:val="16"/>
      <w:szCs w:val="16"/>
      <w:lang w:val="en-ZA" w:eastAsia="en-ZA"/>
    </w:rPr>
  </w:style>
  <w:style w:type="paragraph" w:styleId="z-BottomofForm">
    <w:name w:val="HTML Bottom of Form"/>
    <w:basedOn w:val="Normal"/>
    <w:next w:val="Normal"/>
    <w:link w:val="z-BottomofFormChar"/>
    <w:hidden/>
    <w:unhideWhenUsed/>
    <w:rsid w:val="00BE43F0"/>
    <w:pPr>
      <w:pBdr>
        <w:top w:val="single" w:sz="6" w:space="1" w:color="auto"/>
      </w:pBdr>
      <w:spacing w:before="0" w:after="0"/>
      <w:jc w:val="center"/>
    </w:pPr>
    <w:rPr>
      <w:rFonts w:ascii="Arial" w:hAnsi="Arial" w:cs="Arial"/>
      <w:vanish/>
      <w:sz w:val="16"/>
      <w:szCs w:val="16"/>
      <w:lang w:val="en-ZA" w:eastAsia="en-ZA"/>
    </w:rPr>
  </w:style>
  <w:style w:type="character" w:customStyle="1" w:styleId="z-BottomofFormChar">
    <w:name w:val="z-Bottom of Form Char"/>
    <w:basedOn w:val="DefaultParagraphFont"/>
    <w:link w:val="z-BottomofForm"/>
    <w:rsid w:val="00BE43F0"/>
    <w:rPr>
      <w:rFonts w:ascii="Arial" w:hAnsi="Arial" w:cs="Arial"/>
      <w:vanish/>
      <w:sz w:val="16"/>
      <w:szCs w:val="16"/>
      <w:lang w:val="en-ZA" w:eastAsia="en-ZA"/>
    </w:rPr>
  </w:style>
  <w:style w:type="character" w:customStyle="1" w:styleId="hidden-hxga">
    <w:name w:val="hidden-hxga"/>
    <w:basedOn w:val="DefaultParagraphFont"/>
    <w:rsid w:val="00BE43F0"/>
  </w:style>
  <w:style w:type="character" w:customStyle="1" w:styleId="crumb">
    <w:name w:val="crumb"/>
    <w:basedOn w:val="DefaultParagraphFont"/>
    <w:rsid w:val="00BE43F0"/>
  </w:style>
  <w:style w:type="character" w:customStyle="1" w:styleId="tabtitle">
    <w:name w:val="tabtitle"/>
    <w:basedOn w:val="DefaultParagraphFont"/>
    <w:rsid w:val="00BE43F0"/>
  </w:style>
  <w:style w:type="character" w:customStyle="1" w:styleId="unlockcpheader">
    <w:name w:val="unlockcpheader"/>
    <w:basedOn w:val="DefaultParagraphFont"/>
    <w:rsid w:val="00BE43F0"/>
  </w:style>
  <w:style w:type="character" w:customStyle="1" w:styleId="autoplaylabel">
    <w:name w:val="autoplaylabel"/>
    <w:basedOn w:val="DefaultParagraphFont"/>
    <w:rsid w:val="00BE43F0"/>
  </w:style>
  <w:style w:type="character" w:customStyle="1" w:styleId="small">
    <w:name w:val="small"/>
    <w:basedOn w:val="DefaultParagraphFont"/>
    <w:rsid w:val="00BE43F0"/>
  </w:style>
  <w:style w:type="character" w:customStyle="1" w:styleId="text-success">
    <w:name w:val="text-success"/>
    <w:basedOn w:val="DefaultParagraphFont"/>
    <w:rsid w:val="00BE43F0"/>
  </w:style>
  <w:style w:type="paragraph" w:customStyle="1" w:styleId="hidden-xs">
    <w:name w:val="hidden-xs"/>
    <w:basedOn w:val="Normal"/>
    <w:rsid w:val="00BE43F0"/>
    <w:pPr>
      <w:spacing w:before="100" w:beforeAutospacing="1" w:after="100" w:afterAutospacing="1"/>
      <w:jc w:val="left"/>
    </w:pPr>
    <w:rPr>
      <w:rFonts w:ascii="Times New Roman" w:hAnsi="Times New Roman"/>
      <w:lang w:val="en-ZA" w:eastAsia="en-ZA"/>
    </w:rPr>
  </w:style>
  <w:style w:type="character" w:customStyle="1" w:styleId="numchapters">
    <w:name w:val="numchapters"/>
    <w:basedOn w:val="DefaultParagraphFont"/>
    <w:rsid w:val="00BE43F0"/>
  </w:style>
  <w:style w:type="character" w:customStyle="1" w:styleId="numlessons">
    <w:name w:val="numlessons"/>
    <w:basedOn w:val="DefaultParagraphFont"/>
    <w:rsid w:val="00BE43F0"/>
  </w:style>
  <w:style w:type="character" w:customStyle="1" w:styleId="lessontime">
    <w:name w:val="lessontime"/>
    <w:basedOn w:val="DefaultParagraphFont"/>
    <w:rsid w:val="00BE43F0"/>
  </w:style>
  <w:style w:type="character" w:customStyle="1" w:styleId="chapterlinkprefix">
    <w:name w:val="chapterlinkprefix"/>
    <w:basedOn w:val="DefaultParagraphFont"/>
    <w:rsid w:val="00BE43F0"/>
  </w:style>
  <w:style w:type="paragraph" w:customStyle="1" w:styleId="small1">
    <w:name w:val="small1"/>
    <w:basedOn w:val="Normal"/>
    <w:rsid w:val="00BE43F0"/>
    <w:pPr>
      <w:spacing w:before="100" w:beforeAutospacing="1" w:after="100" w:afterAutospacing="1"/>
      <w:jc w:val="left"/>
    </w:pPr>
    <w:rPr>
      <w:rFonts w:ascii="Times New Roman" w:hAnsi="Times New Roman"/>
      <w:lang w:val="en-ZA" w:eastAsia="en-ZA"/>
    </w:rPr>
  </w:style>
  <w:style w:type="paragraph" w:customStyle="1" w:styleId="more">
    <w:name w:val="more"/>
    <w:basedOn w:val="Normal"/>
    <w:rsid w:val="00BE43F0"/>
    <w:pPr>
      <w:spacing w:before="370" w:after="159"/>
      <w:jc w:val="right"/>
    </w:pPr>
    <w:rPr>
      <w:rFonts w:ascii="Times New Roman" w:hAnsi="Times New Roman"/>
    </w:rPr>
  </w:style>
  <w:style w:type="paragraph" w:customStyle="1" w:styleId="gray">
    <w:name w:val="gray"/>
    <w:basedOn w:val="Normal"/>
    <w:rsid w:val="00BE43F0"/>
    <w:pPr>
      <w:spacing w:before="159" w:after="159"/>
      <w:jc w:val="left"/>
    </w:pPr>
    <w:rPr>
      <w:rFonts w:ascii="Times New Roman" w:hAnsi="Times New Roman"/>
      <w:color w:val="828286"/>
    </w:rPr>
  </w:style>
  <w:style w:type="paragraph" w:customStyle="1" w:styleId="red">
    <w:name w:val="red"/>
    <w:basedOn w:val="Normal"/>
    <w:rsid w:val="00BE43F0"/>
    <w:pPr>
      <w:spacing w:before="159" w:after="159"/>
      <w:jc w:val="left"/>
    </w:pPr>
    <w:rPr>
      <w:rFonts w:ascii="Times New Roman" w:hAnsi="Times New Roman"/>
      <w:color w:val="FF0000"/>
    </w:rPr>
  </w:style>
  <w:style w:type="paragraph" w:customStyle="1" w:styleId="breadcrumb">
    <w:name w:val="breadcrumb"/>
    <w:basedOn w:val="Normal"/>
    <w:rsid w:val="00BE43F0"/>
    <w:pPr>
      <w:spacing w:before="264" w:after="159"/>
      <w:jc w:val="left"/>
    </w:pPr>
    <w:rPr>
      <w:rFonts w:ascii="Times New Roman" w:hAnsi="Times New Roman"/>
      <w:sz w:val="19"/>
      <w:szCs w:val="19"/>
    </w:rPr>
  </w:style>
  <w:style w:type="paragraph" w:customStyle="1" w:styleId="yellowbox">
    <w:name w:val="yellowbox"/>
    <w:basedOn w:val="Normal"/>
    <w:rsid w:val="00BE43F0"/>
    <w:pPr>
      <w:pBdr>
        <w:top w:val="single" w:sz="4" w:space="9" w:color="666666"/>
        <w:left w:val="single" w:sz="4" w:space="12" w:color="666666"/>
        <w:bottom w:val="single" w:sz="4" w:space="10" w:color="666666"/>
        <w:right w:val="single" w:sz="4" w:space="12" w:color="666666"/>
      </w:pBdr>
      <w:shd w:val="clear" w:color="auto" w:fill="FEDE00"/>
      <w:spacing w:before="396" w:after="396"/>
      <w:ind w:left="396" w:right="264"/>
      <w:jc w:val="left"/>
    </w:pPr>
    <w:rPr>
      <w:rFonts w:ascii="Times New Roman" w:hAnsi="Times New Roman"/>
    </w:rPr>
  </w:style>
  <w:style w:type="paragraph" w:customStyle="1" w:styleId="aquabox">
    <w:name w:val="aquabox"/>
    <w:basedOn w:val="Normal"/>
    <w:rsid w:val="00BE43F0"/>
    <w:pPr>
      <w:shd w:val="clear" w:color="auto" w:fill="CCFFFF"/>
      <w:spacing w:before="0" w:after="0"/>
      <w:ind w:left="396"/>
      <w:jc w:val="left"/>
    </w:pPr>
    <w:rPr>
      <w:rFonts w:ascii="Times New Roman" w:hAnsi="Times New Roman"/>
    </w:rPr>
  </w:style>
  <w:style w:type="paragraph" w:customStyle="1" w:styleId="googleads">
    <w:name w:val="googleads"/>
    <w:basedOn w:val="Normal"/>
    <w:rsid w:val="00BE43F0"/>
    <w:pPr>
      <w:pBdr>
        <w:top w:val="single" w:sz="4" w:space="4" w:color="CCCCCC"/>
        <w:left w:val="single" w:sz="4" w:space="3" w:color="CCCCCC"/>
        <w:bottom w:val="single" w:sz="4" w:space="4" w:color="CCCCCC"/>
        <w:right w:val="single" w:sz="4" w:space="3" w:color="CCCCCC"/>
      </w:pBdr>
      <w:spacing w:before="159" w:after="132"/>
      <w:ind w:left="264"/>
      <w:jc w:val="left"/>
    </w:pPr>
    <w:rPr>
      <w:rFonts w:ascii="Times New Roman" w:hAnsi="Times New Roman"/>
    </w:rPr>
  </w:style>
  <w:style w:type="paragraph" w:customStyle="1" w:styleId="floatright">
    <w:name w:val="floatright"/>
    <w:basedOn w:val="Normal"/>
    <w:rsid w:val="00BE43F0"/>
    <w:pPr>
      <w:spacing w:before="159" w:after="132"/>
      <w:ind w:left="132"/>
      <w:jc w:val="left"/>
    </w:pPr>
    <w:rPr>
      <w:rFonts w:ascii="Times New Roman" w:hAnsi="Times New Roman"/>
    </w:rPr>
  </w:style>
  <w:style w:type="paragraph" w:customStyle="1" w:styleId="floatleft">
    <w:name w:val="floatleft"/>
    <w:basedOn w:val="Normal"/>
    <w:rsid w:val="00BE43F0"/>
    <w:pPr>
      <w:spacing w:before="159" w:after="132"/>
      <w:ind w:right="198"/>
      <w:jc w:val="left"/>
    </w:pPr>
    <w:rPr>
      <w:rFonts w:ascii="Times New Roman" w:hAnsi="Times New Roman"/>
    </w:rPr>
  </w:style>
  <w:style w:type="paragraph" w:customStyle="1" w:styleId="egsearch">
    <w:name w:val="egsearch"/>
    <w:basedOn w:val="Normal"/>
    <w:rsid w:val="00BE43F0"/>
    <w:pPr>
      <w:spacing w:before="26" w:after="159"/>
      <w:jc w:val="left"/>
    </w:pPr>
    <w:rPr>
      <w:rFonts w:ascii="Times New Roman" w:hAnsi="Times New Roman"/>
      <w:color w:val="666666"/>
      <w:sz w:val="19"/>
      <w:szCs w:val="19"/>
    </w:rPr>
  </w:style>
  <w:style w:type="paragraph" w:customStyle="1" w:styleId="searchbox">
    <w:name w:val="searchbox"/>
    <w:basedOn w:val="Normal"/>
    <w:rsid w:val="00BE43F0"/>
    <w:pPr>
      <w:pBdr>
        <w:top w:val="single" w:sz="4" w:space="0" w:color="CCCCCC"/>
        <w:left w:val="single" w:sz="4" w:space="7" w:color="CCCCCC"/>
        <w:bottom w:val="single" w:sz="4" w:space="7" w:color="CCCCCC"/>
        <w:right w:val="single" w:sz="4" w:space="7" w:color="CCCCCC"/>
      </w:pBdr>
      <w:shd w:val="clear" w:color="auto" w:fill="E2E2E2"/>
      <w:spacing w:before="159" w:after="159"/>
      <w:jc w:val="left"/>
    </w:pPr>
    <w:rPr>
      <w:rFonts w:ascii="Times New Roman" w:hAnsi="Times New Roman"/>
    </w:rPr>
  </w:style>
  <w:style w:type="paragraph" w:customStyle="1" w:styleId="searchboxh3">
    <w:name w:val="searchboxh3"/>
    <w:basedOn w:val="Normal"/>
    <w:rsid w:val="00BE43F0"/>
    <w:pPr>
      <w:spacing w:before="132" w:after="106"/>
      <w:jc w:val="left"/>
    </w:pPr>
    <w:rPr>
      <w:rFonts w:ascii="Times New Roman" w:hAnsi="Times New Roman"/>
    </w:rPr>
  </w:style>
  <w:style w:type="paragraph" w:customStyle="1" w:styleId="browsecategoriesh3">
    <w:name w:val="browsecategoriesh3"/>
    <w:basedOn w:val="Normal"/>
    <w:rsid w:val="00BE43F0"/>
    <w:pPr>
      <w:spacing w:before="396" w:after="53"/>
      <w:jc w:val="left"/>
    </w:pPr>
    <w:rPr>
      <w:rFonts w:ascii="Times New Roman" w:hAnsi="Times New Roman"/>
    </w:rPr>
  </w:style>
  <w:style w:type="paragraph" w:customStyle="1" w:styleId="browsecategoriestable">
    <w:name w:val="browsecategoriestable"/>
    <w:basedOn w:val="Normal"/>
    <w:rsid w:val="00BE43F0"/>
    <w:pPr>
      <w:spacing w:before="159" w:after="159"/>
      <w:ind w:left="-198"/>
      <w:jc w:val="left"/>
    </w:pPr>
    <w:rPr>
      <w:rFonts w:ascii="Times New Roman" w:hAnsi="Times New Roman"/>
    </w:rPr>
  </w:style>
  <w:style w:type="paragraph" w:customStyle="1" w:styleId="grayboxwide">
    <w:name w:val="grayboxwide"/>
    <w:basedOn w:val="Normal"/>
    <w:rsid w:val="00BE43F0"/>
    <w:pPr>
      <w:pBdr>
        <w:top w:val="single" w:sz="4" w:space="9" w:color="666666"/>
        <w:left w:val="single" w:sz="4" w:space="12" w:color="666666"/>
        <w:bottom w:val="single" w:sz="4" w:space="10" w:color="666666"/>
        <w:right w:val="single" w:sz="4" w:space="12" w:color="666666"/>
      </w:pBdr>
      <w:shd w:val="clear" w:color="auto" w:fill="E2E2E2"/>
      <w:spacing w:before="0" w:after="396"/>
      <w:ind w:left="264"/>
      <w:jc w:val="left"/>
    </w:pPr>
    <w:rPr>
      <w:rFonts w:ascii="Times New Roman" w:hAnsi="Times New Roman"/>
    </w:rPr>
  </w:style>
  <w:style w:type="paragraph" w:customStyle="1" w:styleId="graybox">
    <w:name w:val="graybox"/>
    <w:basedOn w:val="Normal"/>
    <w:rsid w:val="00BE43F0"/>
    <w:pPr>
      <w:pBdr>
        <w:top w:val="single" w:sz="4" w:space="9" w:color="666666"/>
        <w:left w:val="single" w:sz="4" w:space="12" w:color="666666"/>
        <w:bottom w:val="single" w:sz="4" w:space="10" w:color="666666"/>
        <w:right w:val="single" w:sz="4" w:space="12" w:color="666666"/>
      </w:pBdr>
      <w:shd w:val="clear" w:color="auto" w:fill="E2E2E2"/>
      <w:spacing w:before="0" w:after="793"/>
      <w:ind w:left="264"/>
      <w:jc w:val="left"/>
    </w:pPr>
    <w:rPr>
      <w:rFonts w:ascii="Times New Roman" w:hAnsi="Times New Roman"/>
    </w:rPr>
  </w:style>
  <w:style w:type="paragraph" w:customStyle="1" w:styleId="floatrightcontainer">
    <w:name w:val="floatrightcontainer"/>
    <w:basedOn w:val="Normal"/>
    <w:rsid w:val="00BE43F0"/>
    <w:pPr>
      <w:spacing w:before="159" w:after="159"/>
      <w:jc w:val="left"/>
    </w:pPr>
    <w:rPr>
      <w:rFonts w:ascii="Times New Roman" w:hAnsi="Times New Roman"/>
    </w:rPr>
  </w:style>
  <w:style w:type="paragraph" w:customStyle="1" w:styleId="floatrightcontainerwide">
    <w:name w:val="floatrightcontainerwide"/>
    <w:basedOn w:val="Normal"/>
    <w:rsid w:val="00BE43F0"/>
    <w:pPr>
      <w:spacing w:before="159" w:after="159"/>
      <w:jc w:val="left"/>
    </w:pPr>
    <w:rPr>
      <w:rFonts w:ascii="Times New Roman" w:hAnsi="Times New Roman"/>
    </w:rPr>
  </w:style>
  <w:style w:type="paragraph" w:customStyle="1" w:styleId="apclosebutton">
    <w:name w:val="ap_closebutton"/>
    <w:basedOn w:val="Normal"/>
    <w:rsid w:val="00BE43F0"/>
    <w:pPr>
      <w:spacing w:before="159" w:after="159"/>
      <w:jc w:val="left"/>
    </w:pPr>
    <w:rPr>
      <w:rFonts w:ascii="Times New Roman" w:hAnsi="Times New Roman"/>
    </w:rPr>
  </w:style>
  <w:style w:type="paragraph" w:customStyle="1" w:styleId="apleft">
    <w:name w:val="ap_left"/>
    <w:basedOn w:val="Normal"/>
    <w:rsid w:val="00BE43F0"/>
    <w:pPr>
      <w:spacing w:before="159" w:after="159"/>
      <w:jc w:val="left"/>
    </w:pPr>
    <w:rPr>
      <w:rFonts w:ascii="Times New Roman" w:hAnsi="Times New Roman"/>
    </w:rPr>
  </w:style>
  <w:style w:type="paragraph" w:customStyle="1" w:styleId="apright">
    <w:name w:val="ap_right"/>
    <w:basedOn w:val="Normal"/>
    <w:rsid w:val="00BE43F0"/>
    <w:pPr>
      <w:spacing w:before="159" w:after="159"/>
      <w:jc w:val="left"/>
    </w:pPr>
    <w:rPr>
      <w:rFonts w:ascii="Times New Roman" w:hAnsi="Times New Roman"/>
    </w:rPr>
  </w:style>
  <w:style w:type="paragraph" w:customStyle="1" w:styleId="apmiddle">
    <w:name w:val="ap_middle"/>
    <w:basedOn w:val="Normal"/>
    <w:rsid w:val="00BE43F0"/>
    <w:pPr>
      <w:spacing w:before="159" w:after="159"/>
      <w:jc w:val="left"/>
    </w:pPr>
    <w:rPr>
      <w:rFonts w:ascii="Times New Roman" w:hAnsi="Times New Roman"/>
    </w:rPr>
  </w:style>
  <w:style w:type="paragraph" w:customStyle="1" w:styleId="apright-arrow">
    <w:name w:val="ap_right-arrow"/>
    <w:basedOn w:val="Normal"/>
    <w:rsid w:val="00BE43F0"/>
    <w:pPr>
      <w:spacing w:before="159" w:after="159"/>
      <w:jc w:val="left"/>
    </w:pPr>
    <w:rPr>
      <w:rFonts w:ascii="Times New Roman" w:hAnsi="Times New Roman"/>
    </w:rPr>
  </w:style>
  <w:style w:type="paragraph" w:customStyle="1" w:styleId="apleft-arrow">
    <w:name w:val="ap_left-arrow"/>
    <w:basedOn w:val="Normal"/>
    <w:rsid w:val="00BE43F0"/>
    <w:pPr>
      <w:spacing w:before="159" w:after="159"/>
      <w:jc w:val="left"/>
    </w:pPr>
    <w:rPr>
      <w:rFonts w:ascii="Times New Roman" w:hAnsi="Times New Roman"/>
    </w:rPr>
  </w:style>
  <w:style w:type="paragraph" w:customStyle="1" w:styleId="apleft1">
    <w:name w:val="ap_left1"/>
    <w:basedOn w:val="Normal"/>
    <w:rsid w:val="00BE43F0"/>
    <w:pPr>
      <w:spacing w:before="159" w:after="159"/>
      <w:jc w:val="left"/>
    </w:pPr>
    <w:rPr>
      <w:rFonts w:ascii="Times New Roman" w:hAnsi="Times New Roman"/>
    </w:rPr>
  </w:style>
  <w:style w:type="paragraph" w:customStyle="1" w:styleId="apright1">
    <w:name w:val="ap_right1"/>
    <w:basedOn w:val="Normal"/>
    <w:rsid w:val="00BE43F0"/>
    <w:pPr>
      <w:spacing w:before="159" w:after="159"/>
      <w:jc w:val="left"/>
    </w:pPr>
    <w:rPr>
      <w:rFonts w:ascii="Times New Roman" w:hAnsi="Times New Roman"/>
    </w:rPr>
  </w:style>
  <w:style w:type="paragraph" w:customStyle="1" w:styleId="apleft2">
    <w:name w:val="ap_left2"/>
    <w:basedOn w:val="Normal"/>
    <w:rsid w:val="00BE43F0"/>
    <w:pPr>
      <w:spacing w:before="159" w:after="159"/>
      <w:jc w:val="left"/>
    </w:pPr>
    <w:rPr>
      <w:rFonts w:ascii="Times New Roman" w:hAnsi="Times New Roman"/>
    </w:rPr>
  </w:style>
  <w:style w:type="paragraph" w:customStyle="1" w:styleId="apright2">
    <w:name w:val="ap_right2"/>
    <w:basedOn w:val="Normal"/>
    <w:rsid w:val="00BE43F0"/>
    <w:pPr>
      <w:spacing w:before="159" w:after="159"/>
      <w:jc w:val="left"/>
    </w:pPr>
    <w:rPr>
      <w:rFonts w:ascii="Times New Roman" w:hAnsi="Times New Roman"/>
    </w:rPr>
  </w:style>
  <w:style w:type="paragraph" w:customStyle="1" w:styleId="apmiddle1">
    <w:name w:val="ap_middle1"/>
    <w:basedOn w:val="Normal"/>
    <w:rsid w:val="00BE43F0"/>
    <w:pPr>
      <w:spacing w:before="159" w:after="159"/>
      <w:jc w:val="left"/>
    </w:pPr>
    <w:rPr>
      <w:rFonts w:ascii="Times New Roman" w:hAnsi="Times New Roman"/>
    </w:rPr>
  </w:style>
  <w:style w:type="paragraph" w:customStyle="1" w:styleId="apleft3">
    <w:name w:val="ap_left3"/>
    <w:basedOn w:val="Normal"/>
    <w:rsid w:val="00BE43F0"/>
    <w:pPr>
      <w:spacing w:before="159" w:after="159"/>
      <w:jc w:val="left"/>
    </w:pPr>
    <w:rPr>
      <w:rFonts w:ascii="Times New Roman" w:hAnsi="Times New Roman"/>
    </w:rPr>
  </w:style>
  <w:style w:type="paragraph" w:customStyle="1" w:styleId="apright3">
    <w:name w:val="ap_right3"/>
    <w:basedOn w:val="Normal"/>
    <w:rsid w:val="00BE43F0"/>
    <w:pPr>
      <w:spacing w:before="159" w:after="159"/>
      <w:jc w:val="left"/>
    </w:pPr>
    <w:rPr>
      <w:rFonts w:ascii="Times New Roman" w:hAnsi="Times New Roman"/>
    </w:rPr>
  </w:style>
  <w:style w:type="paragraph" w:customStyle="1" w:styleId="apmiddle2">
    <w:name w:val="ap_middle2"/>
    <w:basedOn w:val="Normal"/>
    <w:rsid w:val="00BE43F0"/>
    <w:pPr>
      <w:spacing w:before="159" w:after="159"/>
      <w:jc w:val="left"/>
    </w:pPr>
    <w:rPr>
      <w:rFonts w:ascii="Times New Roman" w:hAnsi="Times New Roman"/>
    </w:rPr>
  </w:style>
  <w:style w:type="paragraph" w:customStyle="1" w:styleId="apleft4">
    <w:name w:val="ap_left4"/>
    <w:basedOn w:val="Normal"/>
    <w:rsid w:val="00BE43F0"/>
    <w:pPr>
      <w:spacing w:before="159" w:after="159"/>
      <w:jc w:val="left"/>
    </w:pPr>
    <w:rPr>
      <w:rFonts w:ascii="Times New Roman" w:hAnsi="Times New Roman"/>
    </w:rPr>
  </w:style>
  <w:style w:type="paragraph" w:customStyle="1" w:styleId="apright4">
    <w:name w:val="ap_right4"/>
    <w:basedOn w:val="Normal"/>
    <w:rsid w:val="00BE43F0"/>
    <w:pPr>
      <w:spacing w:before="159" w:after="159"/>
      <w:jc w:val="left"/>
    </w:pPr>
    <w:rPr>
      <w:rFonts w:ascii="Times New Roman" w:hAnsi="Times New Roman"/>
    </w:rPr>
  </w:style>
  <w:style w:type="paragraph" w:customStyle="1" w:styleId="apleft5">
    <w:name w:val="ap_left5"/>
    <w:basedOn w:val="Normal"/>
    <w:rsid w:val="00BE43F0"/>
    <w:pPr>
      <w:spacing w:before="159" w:after="159"/>
      <w:jc w:val="left"/>
    </w:pPr>
    <w:rPr>
      <w:rFonts w:ascii="Times New Roman" w:hAnsi="Times New Roman"/>
    </w:rPr>
  </w:style>
  <w:style w:type="paragraph" w:customStyle="1" w:styleId="apright5">
    <w:name w:val="ap_right5"/>
    <w:basedOn w:val="Normal"/>
    <w:rsid w:val="00BE43F0"/>
    <w:pPr>
      <w:spacing w:before="159" w:after="159"/>
      <w:jc w:val="left"/>
    </w:pPr>
    <w:rPr>
      <w:rFonts w:ascii="Times New Roman" w:hAnsi="Times New Roman"/>
    </w:rPr>
  </w:style>
  <w:style w:type="paragraph" w:customStyle="1" w:styleId="apmiddle3">
    <w:name w:val="ap_middle3"/>
    <w:basedOn w:val="Normal"/>
    <w:rsid w:val="00BE43F0"/>
    <w:pPr>
      <w:spacing w:before="159" w:after="159"/>
      <w:jc w:val="left"/>
    </w:pPr>
    <w:rPr>
      <w:rFonts w:ascii="Times New Roman" w:hAnsi="Times New Roman"/>
    </w:rPr>
  </w:style>
  <w:style w:type="paragraph" w:customStyle="1" w:styleId="apleft6">
    <w:name w:val="ap_left6"/>
    <w:basedOn w:val="Normal"/>
    <w:rsid w:val="00BE43F0"/>
    <w:pPr>
      <w:spacing w:before="159" w:after="159"/>
      <w:jc w:val="left"/>
    </w:pPr>
    <w:rPr>
      <w:rFonts w:ascii="Times New Roman" w:hAnsi="Times New Roman"/>
    </w:rPr>
  </w:style>
  <w:style w:type="paragraph" w:customStyle="1" w:styleId="apright6">
    <w:name w:val="ap_right6"/>
    <w:basedOn w:val="Normal"/>
    <w:rsid w:val="00BE43F0"/>
    <w:pPr>
      <w:spacing w:before="159" w:after="159"/>
      <w:jc w:val="left"/>
    </w:pPr>
    <w:rPr>
      <w:rFonts w:ascii="Times New Roman" w:hAnsi="Times New Roman"/>
    </w:rPr>
  </w:style>
  <w:style w:type="paragraph" w:customStyle="1" w:styleId="apmiddle4">
    <w:name w:val="ap_middle4"/>
    <w:basedOn w:val="Normal"/>
    <w:rsid w:val="00BE43F0"/>
    <w:pPr>
      <w:spacing w:before="159" w:after="159"/>
      <w:jc w:val="left"/>
    </w:pPr>
    <w:rPr>
      <w:rFonts w:ascii="Times New Roman" w:hAnsi="Times New Roman"/>
    </w:rPr>
  </w:style>
  <w:style w:type="paragraph" w:customStyle="1" w:styleId="apclosebutton1">
    <w:name w:val="ap_closebutton1"/>
    <w:basedOn w:val="Normal"/>
    <w:rsid w:val="00BE43F0"/>
    <w:pPr>
      <w:spacing w:before="159" w:after="159"/>
      <w:jc w:val="left"/>
    </w:pPr>
    <w:rPr>
      <w:rFonts w:ascii="Times New Roman" w:hAnsi="Times New Roman"/>
    </w:rPr>
  </w:style>
  <w:style w:type="paragraph" w:customStyle="1" w:styleId="apright-arrow1">
    <w:name w:val="ap_right-arrow1"/>
    <w:basedOn w:val="Normal"/>
    <w:rsid w:val="00BE43F0"/>
    <w:pPr>
      <w:spacing w:before="159" w:after="159"/>
      <w:jc w:val="left"/>
    </w:pPr>
    <w:rPr>
      <w:rFonts w:ascii="Times New Roman" w:hAnsi="Times New Roman"/>
    </w:rPr>
  </w:style>
  <w:style w:type="paragraph" w:customStyle="1" w:styleId="apleft-arrow1">
    <w:name w:val="ap_left-arrow1"/>
    <w:basedOn w:val="Normal"/>
    <w:rsid w:val="00BE43F0"/>
    <w:pPr>
      <w:spacing w:before="159" w:after="159"/>
      <w:jc w:val="left"/>
    </w:pPr>
    <w:rPr>
      <w:rFonts w:ascii="Times New Roman" w:hAnsi="Times New Roman"/>
    </w:rPr>
  </w:style>
  <w:style w:type="paragraph" w:customStyle="1" w:styleId="clspaddedtext">
    <w:name w:val="clspaddedtext"/>
    <w:basedOn w:val="Normal"/>
    <w:rsid w:val="00BE43F0"/>
    <w:pPr>
      <w:spacing w:before="100" w:beforeAutospacing="1" w:after="100" w:afterAutospacing="1"/>
      <w:jc w:val="left"/>
    </w:pPr>
    <w:rPr>
      <w:rFonts w:ascii="Times New Roman" w:hAnsi="Times New Roman"/>
    </w:rPr>
  </w:style>
  <w:style w:type="paragraph" w:styleId="EndnoteText">
    <w:name w:val="endnote text"/>
    <w:basedOn w:val="Normal"/>
    <w:link w:val="EndnoteTextChar"/>
    <w:rsid w:val="00BE43F0"/>
    <w:pPr>
      <w:spacing w:before="0" w:after="0"/>
    </w:pPr>
    <w:rPr>
      <w:rFonts w:ascii="Arial" w:hAnsi="Arial"/>
      <w:sz w:val="20"/>
      <w:szCs w:val="20"/>
    </w:rPr>
  </w:style>
  <w:style w:type="character" w:customStyle="1" w:styleId="EndnoteTextChar">
    <w:name w:val="Endnote Text Char"/>
    <w:basedOn w:val="DefaultParagraphFont"/>
    <w:link w:val="EndnoteText"/>
    <w:rsid w:val="00BE43F0"/>
    <w:rPr>
      <w:rFonts w:ascii="Arial" w:hAnsi="Arial"/>
    </w:rPr>
  </w:style>
  <w:style w:type="character" w:styleId="EndnoteReference">
    <w:name w:val="endnote reference"/>
    <w:rsid w:val="00BE43F0"/>
    <w:rPr>
      <w:vertAlign w:val="superscript"/>
    </w:rPr>
  </w:style>
  <w:style w:type="paragraph" w:styleId="MacroText">
    <w:name w:val="macro"/>
    <w:link w:val="MacroTextChar"/>
    <w:rsid w:val="00BE43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jc w:val="center"/>
      <w:textAlignment w:val="baseline"/>
    </w:pPr>
    <w:rPr>
      <w:rFonts w:ascii="Brush Script MT" w:hAnsi="Brush Script MT"/>
      <w:i/>
      <w:spacing w:val="20"/>
      <w:sz w:val="36"/>
    </w:rPr>
  </w:style>
  <w:style w:type="character" w:customStyle="1" w:styleId="MacroTextChar">
    <w:name w:val="Macro Text Char"/>
    <w:basedOn w:val="DefaultParagraphFont"/>
    <w:link w:val="MacroText"/>
    <w:rsid w:val="00BE43F0"/>
    <w:rPr>
      <w:rFonts w:ascii="Brush Script MT" w:hAnsi="Brush Script MT"/>
      <w:i/>
      <w:spacing w:val="20"/>
      <w:sz w:val="36"/>
    </w:rPr>
  </w:style>
  <w:style w:type="table" w:customStyle="1" w:styleId="LightList-Accent11">
    <w:name w:val="Light List - Accent 11"/>
    <w:basedOn w:val="TableNormal"/>
    <w:uiPriority w:val="61"/>
    <w:rsid w:val="00BE43F0"/>
    <w:rPr>
      <w:rFonts w:ascii="Calibri" w:eastAsia="Calibri" w:hAnsi="Calibri"/>
      <w:lang w:val="en-ZA" w:eastAsia="en-Z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Index2">
    <w:name w:val="index 2"/>
    <w:basedOn w:val="Normal"/>
    <w:next w:val="Normal"/>
    <w:autoRedefine/>
    <w:rsid w:val="00BE43F0"/>
    <w:pPr>
      <w:spacing w:before="0" w:after="0"/>
      <w:ind w:left="480" w:hanging="240"/>
      <w:jc w:val="left"/>
    </w:pPr>
    <w:rPr>
      <w:rFonts w:ascii="Arial" w:hAnsi="Arial"/>
      <w:sz w:val="18"/>
    </w:rPr>
  </w:style>
  <w:style w:type="character" w:customStyle="1" w:styleId="ilad">
    <w:name w:val="il_ad"/>
    <w:basedOn w:val="DefaultParagraphFont"/>
    <w:rsid w:val="00BE43F0"/>
  </w:style>
  <w:style w:type="character" w:customStyle="1" w:styleId="y9cc7n1">
    <w:name w:val="y9cc7n1"/>
    <w:basedOn w:val="DefaultParagraphFont"/>
    <w:rsid w:val="00BE43F0"/>
  </w:style>
  <w:style w:type="character" w:customStyle="1" w:styleId="xg9577h80t">
    <w:name w:val="xg9577h80t"/>
    <w:basedOn w:val="DefaultParagraphFont"/>
    <w:rsid w:val="00BE43F0"/>
  </w:style>
  <w:style w:type="paragraph" w:customStyle="1" w:styleId="Bullet">
    <w:name w:val="Bullet"/>
    <w:basedOn w:val="Normal"/>
    <w:link w:val="BulletChar"/>
    <w:rsid w:val="00BE43F0"/>
    <w:pPr>
      <w:spacing w:before="0" w:after="0"/>
      <w:jc w:val="left"/>
    </w:pPr>
    <w:rPr>
      <w:rFonts w:ascii="Calibri" w:hAnsi="Calibri" w:cs="Arial"/>
    </w:rPr>
  </w:style>
  <w:style w:type="character" w:customStyle="1" w:styleId="BulletChar">
    <w:name w:val="Bullet Char"/>
    <w:basedOn w:val="DefaultParagraphFont"/>
    <w:link w:val="Bullet"/>
    <w:rsid w:val="00BE43F0"/>
    <w:rPr>
      <w:rFonts w:ascii="Calibri" w:hAnsi="Calibri" w:cs="Arial"/>
      <w:sz w:val="22"/>
      <w:szCs w:val="24"/>
    </w:rPr>
  </w:style>
  <w:style w:type="character" w:customStyle="1" w:styleId="intexthighlight">
    <w:name w:val="intexthighlight"/>
    <w:basedOn w:val="DefaultParagraphFont"/>
    <w:rsid w:val="00BE43F0"/>
  </w:style>
  <w:style w:type="paragraph" w:styleId="ListBullet2">
    <w:name w:val="List Bullet 2"/>
    <w:basedOn w:val="Normal"/>
    <w:rsid w:val="00BE43F0"/>
    <w:pPr>
      <w:numPr>
        <w:numId w:val="14"/>
      </w:numPr>
      <w:contextualSpacing/>
    </w:pPr>
    <w:rPr>
      <w:rFonts w:ascii="Calibri" w:hAnsi="Calibri"/>
    </w:rPr>
  </w:style>
  <w:style w:type="paragraph" w:customStyle="1" w:styleId="ParagraphNormal">
    <w:name w:val="Paragraph Normal"/>
    <w:basedOn w:val="Normal"/>
    <w:link w:val="ParagraphNormalChar"/>
    <w:qFormat/>
    <w:rsid w:val="00BE43F0"/>
    <w:pPr>
      <w:spacing w:before="180"/>
    </w:pPr>
    <w:rPr>
      <w:rFonts w:ascii="Arial" w:hAnsi="Arial"/>
      <w:sz w:val="23"/>
      <w:szCs w:val="20"/>
      <w:lang w:val="en-GB" w:eastAsia="ja-JP"/>
    </w:rPr>
  </w:style>
  <w:style w:type="paragraph" w:customStyle="1" w:styleId="02bullet">
    <w:name w:val="02 bullet"/>
    <w:basedOn w:val="Normal"/>
    <w:semiHidden/>
    <w:rsid w:val="00BE43F0"/>
    <w:pPr>
      <w:numPr>
        <w:numId w:val="15"/>
      </w:numPr>
      <w:tabs>
        <w:tab w:val="clear" w:pos="1339"/>
      </w:tabs>
      <w:spacing w:before="0" w:after="180"/>
      <w:jc w:val="left"/>
      <w:outlineLvl w:val="6"/>
    </w:pPr>
    <w:rPr>
      <w:rFonts w:ascii="Times New Roman" w:hAnsi="Times New Roman"/>
      <w:sz w:val="26"/>
      <w:szCs w:val="20"/>
      <w:lang w:val="en-GB"/>
    </w:rPr>
  </w:style>
  <w:style w:type="character" w:customStyle="1" w:styleId="ParagraphNormalChar">
    <w:name w:val="Paragraph Normal Char"/>
    <w:link w:val="ParagraphNormal"/>
    <w:rsid w:val="00BE43F0"/>
    <w:rPr>
      <w:rFonts w:ascii="Arial" w:hAnsi="Arial"/>
      <w:sz w:val="23"/>
      <w:lang w:val="en-GB" w:eastAsia="ja-JP"/>
    </w:rPr>
  </w:style>
  <w:style w:type="character" w:customStyle="1" w:styleId="addmd">
    <w:name w:val="addmd"/>
    <w:rsid w:val="00BE43F0"/>
  </w:style>
  <w:style w:type="character" w:styleId="PlaceholderText">
    <w:name w:val="Placeholder Text"/>
    <w:basedOn w:val="DefaultParagraphFont"/>
    <w:uiPriority w:val="99"/>
    <w:rsid w:val="00BE43F0"/>
    <w:rPr>
      <w:color w:val="808080"/>
    </w:rPr>
  </w:style>
  <w:style w:type="paragraph" w:customStyle="1" w:styleId="CM42">
    <w:name w:val="CM42"/>
    <w:basedOn w:val="Default"/>
    <w:next w:val="Default"/>
    <w:uiPriority w:val="99"/>
    <w:rsid w:val="00BE43F0"/>
    <w:rPr>
      <w:color w:val="auto"/>
      <w:lang w:val="en-ZA"/>
    </w:rPr>
  </w:style>
  <w:style w:type="paragraph" w:customStyle="1" w:styleId="Bullet12">
    <w:name w:val="Bullet 12"/>
    <w:basedOn w:val="ListParagraph"/>
    <w:link w:val="Bullet12Char"/>
    <w:rsid w:val="00BE43F0"/>
    <w:pPr>
      <w:numPr>
        <w:numId w:val="16"/>
      </w:numPr>
      <w:autoSpaceDE w:val="0"/>
      <w:autoSpaceDN w:val="0"/>
      <w:spacing w:before="120"/>
    </w:pPr>
    <w:rPr>
      <w:rFonts w:ascii="Calibri" w:hAnsi="Calibri" w:cs="Arial"/>
    </w:rPr>
  </w:style>
  <w:style w:type="character" w:customStyle="1" w:styleId="Bullet12Char">
    <w:name w:val="Bullet 12 Char"/>
    <w:basedOn w:val="ListParagraphChar"/>
    <w:link w:val="Bullet12"/>
    <w:rsid w:val="00BE43F0"/>
    <w:rPr>
      <w:rFonts w:ascii="Calibri" w:hAnsi="Calibri" w:cs="Arial"/>
      <w:sz w:val="24"/>
      <w:szCs w:val="24"/>
    </w:rPr>
  </w:style>
  <w:style w:type="character" w:customStyle="1" w:styleId="mw-editsection">
    <w:name w:val="mw-editsection"/>
    <w:basedOn w:val="DefaultParagraphFont"/>
    <w:rsid w:val="00BE43F0"/>
  </w:style>
  <w:style w:type="character" w:customStyle="1" w:styleId="mw-editsection-divider">
    <w:name w:val="mw-editsection-divider"/>
    <w:basedOn w:val="DefaultParagraphFont"/>
    <w:rsid w:val="00BE43F0"/>
  </w:style>
  <w:style w:type="paragraph" w:customStyle="1" w:styleId="style19">
    <w:name w:val="style19"/>
    <w:basedOn w:val="Normal"/>
    <w:rsid w:val="00BE43F0"/>
    <w:pPr>
      <w:spacing w:before="100" w:beforeAutospacing="1" w:after="100" w:afterAutospacing="1"/>
      <w:jc w:val="left"/>
    </w:pPr>
    <w:rPr>
      <w:rFonts w:ascii="Times New Roman" w:hAnsi="Times New Roman"/>
      <w:lang w:val="en-ZA" w:eastAsia="en-ZA"/>
    </w:rPr>
  </w:style>
  <w:style w:type="character" w:customStyle="1" w:styleId="style22">
    <w:name w:val="style22"/>
    <w:basedOn w:val="DefaultParagraphFont"/>
    <w:rsid w:val="00BE43F0"/>
  </w:style>
  <w:style w:type="paragraph" w:customStyle="1" w:styleId="task">
    <w:name w:val="task"/>
    <w:basedOn w:val="Normal"/>
    <w:rsid w:val="00BE43F0"/>
    <w:pPr>
      <w:spacing w:before="100" w:beforeAutospacing="1" w:after="100" w:afterAutospacing="1"/>
      <w:jc w:val="left"/>
    </w:pPr>
    <w:rPr>
      <w:rFonts w:ascii="Times New Roman" w:hAnsi="Times New Roman"/>
      <w:lang w:val="en-ZA" w:eastAsia="en-ZA"/>
    </w:rPr>
  </w:style>
  <w:style w:type="character" w:customStyle="1" w:styleId="style13">
    <w:name w:val="style13"/>
    <w:basedOn w:val="DefaultParagraphFont"/>
    <w:rsid w:val="00BE43F0"/>
  </w:style>
  <w:style w:type="character" w:customStyle="1" w:styleId="style9">
    <w:name w:val="style9"/>
    <w:basedOn w:val="DefaultParagraphFont"/>
    <w:rsid w:val="00BE43F0"/>
  </w:style>
  <w:style w:type="character" w:customStyle="1" w:styleId="style11">
    <w:name w:val="style1"/>
    <w:basedOn w:val="DefaultParagraphFont"/>
    <w:rsid w:val="00BE43F0"/>
  </w:style>
  <w:style w:type="paragraph" w:customStyle="1" w:styleId="isolastlineinsection">
    <w:name w:val="isolastlineinsection"/>
    <w:basedOn w:val="Normal"/>
    <w:rsid w:val="00BE43F0"/>
    <w:pPr>
      <w:spacing w:before="100" w:beforeAutospacing="1" w:after="100" w:afterAutospacing="1"/>
      <w:jc w:val="left"/>
    </w:pPr>
    <w:rPr>
      <w:rFonts w:ascii="Times New Roman" w:hAnsi="Times New Roman"/>
      <w:lang w:val="en-ZA" w:eastAsia="en-ZA"/>
    </w:rPr>
  </w:style>
  <w:style w:type="paragraph" w:customStyle="1" w:styleId="Pa18">
    <w:name w:val="Pa18"/>
    <w:basedOn w:val="Default"/>
    <w:next w:val="Default"/>
    <w:uiPriority w:val="99"/>
    <w:rsid w:val="00BE43F0"/>
    <w:pPr>
      <w:spacing w:line="141" w:lineRule="atLeast"/>
    </w:pPr>
    <w:rPr>
      <w:rFonts w:ascii="Avenir LT Std 65 Medium" w:hAnsi="Avenir LT Std 65 Medium" w:cs="Times New Roman"/>
      <w:color w:val="auto"/>
      <w:lang w:val="en-ZA"/>
    </w:rPr>
  </w:style>
  <w:style w:type="paragraph" w:customStyle="1" w:styleId="Pa19">
    <w:name w:val="Pa19"/>
    <w:basedOn w:val="Default"/>
    <w:next w:val="Default"/>
    <w:uiPriority w:val="99"/>
    <w:rsid w:val="00BE43F0"/>
    <w:pPr>
      <w:spacing w:line="171" w:lineRule="atLeast"/>
    </w:pPr>
    <w:rPr>
      <w:rFonts w:ascii="Avenir LT Std 35 Light" w:hAnsi="Avenir LT Std 35 Light" w:cs="Times New Roman"/>
      <w:color w:val="auto"/>
      <w:lang w:val="en-ZA"/>
    </w:rPr>
  </w:style>
  <w:style w:type="character" w:customStyle="1" w:styleId="A13">
    <w:name w:val="A13"/>
    <w:uiPriority w:val="99"/>
    <w:rsid w:val="00BE43F0"/>
    <w:rPr>
      <w:rFonts w:cs="Avenir LT Std 35 Light"/>
      <w:color w:val="000000"/>
      <w:sz w:val="17"/>
      <w:szCs w:val="17"/>
    </w:rPr>
  </w:style>
  <w:style w:type="paragraph" w:customStyle="1" w:styleId="Pa9">
    <w:name w:val="Pa9"/>
    <w:basedOn w:val="Default"/>
    <w:next w:val="Default"/>
    <w:uiPriority w:val="99"/>
    <w:rsid w:val="00BE43F0"/>
    <w:pPr>
      <w:spacing w:line="191" w:lineRule="atLeast"/>
    </w:pPr>
    <w:rPr>
      <w:rFonts w:ascii="Avenir LT Std 35 Light" w:hAnsi="Avenir LT Std 35 Light" w:cs="Times New Roman"/>
      <w:color w:val="auto"/>
      <w:lang w:val="en-ZA"/>
    </w:rPr>
  </w:style>
  <w:style w:type="character" w:customStyle="1" w:styleId="A14">
    <w:name w:val="A14"/>
    <w:uiPriority w:val="99"/>
    <w:rsid w:val="00BE43F0"/>
    <w:rPr>
      <w:rFonts w:cs="Avenir LT Std 35 Light"/>
      <w:color w:val="000000"/>
      <w:sz w:val="11"/>
      <w:szCs w:val="11"/>
    </w:rPr>
  </w:style>
  <w:style w:type="paragraph" w:customStyle="1" w:styleId="Pa5">
    <w:name w:val="Pa5"/>
    <w:basedOn w:val="Default"/>
    <w:next w:val="Default"/>
    <w:uiPriority w:val="99"/>
    <w:rsid w:val="00BE43F0"/>
    <w:pPr>
      <w:spacing w:line="191" w:lineRule="atLeast"/>
    </w:pPr>
    <w:rPr>
      <w:rFonts w:ascii="Avenir LT Std 35 Light" w:hAnsi="Avenir LT Std 35 Light" w:cs="Times New Roman"/>
      <w:color w:val="auto"/>
      <w:lang w:val="en-ZA"/>
    </w:rPr>
  </w:style>
  <w:style w:type="paragraph" w:customStyle="1" w:styleId="Pa13">
    <w:name w:val="Pa13"/>
    <w:basedOn w:val="Default"/>
    <w:next w:val="Default"/>
    <w:uiPriority w:val="99"/>
    <w:rsid w:val="00BE43F0"/>
    <w:pPr>
      <w:spacing w:line="191" w:lineRule="atLeast"/>
    </w:pPr>
    <w:rPr>
      <w:rFonts w:ascii="Avenir LT Std 35 Light" w:hAnsi="Avenir LT Std 35 Light" w:cs="Times New Roman"/>
      <w:color w:val="auto"/>
      <w:lang w:val="en-ZA"/>
    </w:rPr>
  </w:style>
  <w:style w:type="paragraph" w:customStyle="1" w:styleId="Pa22">
    <w:name w:val="Pa22"/>
    <w:basedOn w:val="Default"/>
    <w:next w:val="Default"/>
    <w:uiPriority w:val="99"/>
    <w:rsid w:val="00BE43F0"/>
    <w:pPr>
      <w:spacing w:line="191" w:lineRule="atLeast"/>
    </w:pPr>
    <w:rPr>
      <w:rFonts w:ascii="Avenir LT Std 55 Roman" w:hAnsi="Avenir LT Std 55 Roman" w:cs="Times New Roman"/>
      <w:color w:val="auto"/>
      <w:lang w:val="en-ZA"/>
    </w:rPr>
  </w:style>
  <w:style w:type="character" w:customStyle="1" w:styleId="watch-title">
    <w:name w:val="watch-title"/>
    <w:basedOn w:val="DefaultParagraphFont"/>
    <w:rsid w:val="00BE43F0"/>
  </w:style>
  <w:style w:type="character" w:customStyle="1" w:styleId="citationref">
    <w:name w:val="citationref"/>
    <w:basedOn w:val="DefaultParagraphFont"/>
    <w:rsid w:val="00BE43F0"/>
  </w:style>
  <w:style w:type="character" w:customStyle="1" w:styleId="A3">
    <w:name w:val="A3"/>
    <w:uiPriority w:val="99"/>
    <w:rsid w:val="00BE43F0"/>
    <w:rPr>
      <w:rFonts w:cs="Cellini Titling TF"/>
      <w:color w:val="000000"/>
      <w:sz w:val="80"/>
      <w:szCs w:val="80"/>
    </w:rPr>
  </w:style>
  <w:style w:type="paragraph" w:customStyle="1" w:styleId="Pa4">
    <w:name w:val="Pa4"/>
    <w:basedOn w:val="Default"/>
    <w:next w:val="Default"/>
    <w:uiPriority w:val="99"/>
    <w:rsid w:val="00BE43F0"/>
    <w:pPr>
      <w:spacing w:line="201" w:lineRule="atLeast"/>
    </w:pPr>
    <w:rPr>
      <w:rFonts w:ascii="Cellini TF" w:hAnsi="Cellini TF" w:cs="Times New Roman"/>
      <w:color w:val="auto"/>
      <w:lang w:val="en-ZA"/>
    </w:rPr>
  </w:style>
  <w:style w:type="character" w:customStyle="1" w:styleId="A2">
    <w:name w:val="A2"/>
    <w:uiPriority w:val="99"/>
    <w:rsid w:val="00BE43F0"/>
    <w:rPr>
      <w:rFonts w:ascii="Scala Sans LF" w:hAnsi="Scala Sans LF" w:cs="Scala Sans LF"/>
      <w:color w:val="000000"/>
      <w:sz w:val="19"/>
      <w:szCs w:val="19"/>
    </w:rPr>
  </w:style>
  <w:style w:type="paragraph" w:customStyle="1" w:styleId="Pa6">
    <w:name w:val="Pa6"/>
    <w:basedOn w:val="Default"/>
    <w:next w:val="Default"/>
    <w:uiPriority w:val="99"/>
    <w:rsid w:val="00BE43F0"/>
    <w:pPr>
      <w:spacing w:line="201" w:lineRule="atLeast"/>
    </w:pPr>
    <w:rPr>
      <w:rFonts w:ascii="Cellini TF" w:hAnsi="Cellini TF" w:cs="Times New Roman"/>
      <w:color w:val="auto"/>
      <w:lang w:val="en-ZA"/>
    </w:rPr>
  </w:style>
  <w:style w:type="character" w:customStyle="1" w:styleId="columnleftChar">
    <w:name w:val="column left Char"/>
    <w:basedOn w:val="DefaultParagraphFont"/>
    <w:link w:val="columnleft"/>
    <w:locked/>
    <w:rsid w:val="00BE43F0"/>
    <w:rPr>
      <w:rFonts w:ascii="Arial" w:hAnsi="Arial"/>
    </w:rPr>
  </w:style>
  <w:style w:type="paragraph" w:customStyle="1" w:styleId="columnleft">
    <w:name w:val="column left"/>
    <w:basedOn w:val="Normal"/>
    <w:link w:val="columnleftChar"/>
    <w:rsid w:val="00BE43F0"/>
    <w:pPr>
      <w:spacing w:before="60" w:after="60"/>
      <w:jc w:val="left"/>
    </w:pPr>
    <w:rPr>
      <w:rFonts w:ascii="Arial" w:hAnsi="Arial"/>
      <w:sz w:val="20"/>
      <w:szCs w:val="20"/>
    </w:rPr>
  </w:style>
  <w:style w:type="character" w:customStyle="1" w:styleId="columnbulletChar">
    <w:name w:val="column bullet Char"/>
    <w:basedOn w:val="DefaultParagraphFont"/>
    <w:link w:val="columnbullet"/>
    <w:locked/>
    <w:rsid w:val="00BE43F0"/>
    <w:rPr>
      <w:rFonts w:ascii="Arial" w:hAnsi="Arial"/>
      <w:lang w:val="en-GB"/>
    </w:rPr>
  </w:style>
  <w:style w:type="paragraph" w:customStyle="1" w:styleId="columnbullet">
    <w:name w:val="column bullet"/>
    <w:basedOn w:val="Normal"/>
    <w:link w:val="columnbulletChar"/>
    <w:rsid w:val="00BE43F0"/>
    <w:pPr>
      <w:numPr>
        <w:numId w:val="17"/>
      </w:numPr>
      <w:spacing w:before="20" w:after="20"/>
      <w:ind w:left="170" w:hanging="170"/>
      <w:jc w:val="left"/>
    </w:pPr>
    <w:rPr>
      <w:rFonts w:ascii="Arial" w:hAnsi="Arial"/>
      <w:sz w:val="20"/>
      <w:szCs w:val="20"/>
      <w:lang w:val="en-GB"/>
    </w:rPr>
  </w:style>
  <w:style w:type="paragraph" w:customStyle="1" w:styleId="columnheading">
    <w:name w:val="column heading"/>
    <w:basedOn w:val="Normal"/>
    <w:link w:val="columnheadingCharChar"/>
    <w:rsid w:val="00BE43F0"/>
    <w:pPr>
      <w:spacing w:before="120"/>
      <w:jc w:val="center"/>
    </w:pPr>
    <w:rPr>
      <w:rFonts w:ascii="Arial" w:hAnsi="Arial"/>
      <w:b/>
      <w:szCs w:val="22"/>
      <w:lang w:val="en-GB"/>
    </w:rPr>
  </w:style>
  <w:style w:type="character" w:customStyle="1" w:styleId="columnheadingCharChar">
    <w:name w:val="column heading Char Char"/>
    <w:basedOn w:val="DefaultParagraphFont"/>
    <w:link w:val="columnheading"/>
    <w:rsid w:val="00BE43F0"/>
    <w:rPr>
      <w:rFonts w:ascii="Arial" w:hAnsi="Arial"/>
      <w:b/>
      <w:sz w:val="22"/>
      <w:szCs w:val="22"/>
      <w:lang w:val="en-GB"/>
    </w:rPr>
  </w:style>
  <w:style w:type="paragraph" w:customStyle="1" w:styleId="columncentre">
    <w:name w:val="column centre"/>
    <w:basedOn w:val="Normal"/>
    <w:link w:val="columncentreCharChar"/>
    <w:rsid w:val="00BE43F0"/>
    <w:pPr>
      <w:spacing w:before="60" w:after="60"/>
      <w:jc w:val="center"/>
    </w:pPr>
    <w:rPr>
      <w:rFonts w:ascii="Arial" w:hAnsi="Arial"/>
      <w:szCs w:val="22"/>
      <w:lang w:val="en-GB"/>
    </w:rPr>
  </w:style>
  <w:style w:type="character" w:customStyle="1" w:styleId="columncentreCharChar">
    <w:name w:val="column centre Char Char"/>
    <w:basedOn w:val="DefaultParagraphFont"/>
    <w:link w:val="columncentre"/>
    <w:rsid w:val="00BE43F0"/>
    <w:rPr>
      <w:rFonts w:ascii="Arial" w:hAnsi="Arial"/>
      <w:sz w:val="22"/>
      <w:szCs w:val="22"/>
      <w:lang w:val="en-GB"/>
    </w:rPr>
  </w:style>
  <w:style w:type="paragraph" w:customStyle="1" w:styleId="p">
    <w:name w:val="p"/>
    <w:basedOn w:val="Normal"/>
    <w:rsid w:val="00BE43F0"/>
    <w:pPr>
      <w:spacing w:before="100" w:beforeAutospacing="1" w:after="100" w:afterAutospacing="1"/>
      <w:jc w:val="left"/>
    </w:pPr>
    <w:rPr>
      <w:rFonts w:ascii="Times New Roman" w:hAnsi="Times New Roman"/>
      <w:lang w:val="en-ZA" w:eastAsia="en-ZA"/>
    </w:rPr>
  </w:style>
  <w:style w:type="character" w:customStyle="1" w:styleId="kwd-text">
    <w:name w:val="kwd-text"/>
    <w:basedOn w:val="DefaultParagraphFont"/>
    <w:rsid w:val="00BE43F0"/>
  </w:style>
  <w:style w:type="paragraph" w:customStyle="1" w:styleId="OutlineNotIndented">
    <w:name w:val="Outline (Not Indented)"/>
    <w:basedOn w:val="Normal"/>
    <w:rsid w:val="00BE43F0"/>
    <w:pPr>
      <w:overflowPunct w:val="0"/>
      <w:autoSpaceDE w:val="0"/>
      <w:autoSpaceDN w:val="0"/>
      <w:adjustRightInd w:val="0"/>
      <w:spacing w:before="0" w:after="0"/>
      <w:textAlignment w:val="baseline"/>
    </w:pPr>
    <w:rPr>
      <w:rFonts w:ascii="Arial" w:hAnsi="Arial"/>
      <w:szCs w:val="20"/>
    </w:rPr>
  </w:style>
  <w:style w:type="paragraph" w:customStyle="1" w:styleId="DefaultText">
    <w:name w:val="Default Text"/>
    <w:basedOn w:val="Normal"/>
    <w:rsid w:val="00BE43F0"/>
    <w:pPr>
      <w:overflowPunct w:val="0"/>
      <w:autoSpaceDE w:val="0"/>
      <w:autoSpaceDN w:val="0"/>
      <w:adjustRightInd w:val="0"/>
      <w:spacing w:before="0" w:after="0"/>
      <w:textAlignment w:val="baseline"/>
    </w:pPr>
    <w:rPr>
      <w:rFonts w:ascii="Arial" w:hAnsi="Arial"/>
      <w:szCs w:val="20"/>
    </w:rPr>
  </w:style>
  <w:style w:type="paragraph" w:customStyle="1" w:styleId="BodySingle">
    <w:name w:val="Body Single"/>
    <w:basedOn w:val="Normal"/>
    <w:rsid w:val="00BE43F0"/>
    <w:pPr>
      <w:overflowPunct w:val="0"/>
      <w:autoSpaceDE w:val="0"/>
      <w:autoSpaceDN w:val="0"/>
      <w:adjustRightInd w:val="0"/>
      <w:spacing w:before="0" w:after="0"/>
      <w:textAlignment w:val="baseline"/>
    </w:pPr>
    <w:rPr>
      <w:rFonts w:ascii="Arial" w:hAnsi="Arial"/>
      <w:szCs w:val="20"/>
    </w:rPr>
  </w:style>
  <w:style w:type="paragraph" w:customStyle="1" w:styleId="screenshot">
    <w:name w:val="screenshot"/>
    <w:basedOn w:val="Normal"/>
    <w:rsid w:val="00BE43F0"/>
    <w:pPr>
      <w:keepNext/>
      <w:numPr>
        <w:numId w:val="18"/>
      </w:numPr>
      <w:tabs>
        <w:tab w:val="clear" w:pos="454"/>
      </w:tabs>
      <w:spacing w:after="0"/>
      <w:ind w:left="0" w:firstLine="0"/>
      <w:jc w:val="right"/>
    </w:pPr>
    <w:rPr>
      <w:rFonts w:ascii="Arial" w:hAnsi="Arial"/>
      <w:szCs w:val="20"/>
      <w:lang w:val="en-GB"/>
    </w:rPr>
  </w:style>
  <w:style w:type="paragraph" w:customStyle="1" w:styleId="1AutoList2">
    <w:name w:val="1AutoList2"/>
    <w:rsid w:val="00BE43F0"/>
    <w:pPr>
      <w:tabs>
        <w:tab w:val="left" w:pos="720"/>
      </w:tabs>
      <w:ind w:left="720" w:hanging="720"/>
    </w:pPr>
    <w:rPr>
      <w:snapToGrid w:val="0"/>
      <w:sz w:val="24"/>
    </w:rPr>
  </w:style>
  <w:style w:type="paragraph" w:customStyle="1" w:styleId="3AutoList2">
    <w:name w:val="3AutoList2"/>
    <w:rsid w:val="00BE43F0"/>
    <w:pPr>
      <w:tabs>
        <w:tab w:val="left" w:pos="720"/>
        <w:tab w:val="left" w:pos="1440"/>
        <w:tab w:val="left" w:pos="2160"/>
      </w:tabs>
      <w:ind w:left="2160" w:hanging="720"/>
    </w:pPr>
    <w:rPr>
      <w:snapToGrid w:val="0"/>
      <w:sz w:val="24"/>
    </w:rPr>
  </w:style>
  <w:style w:type="paragraph" w:customStyle="1" w:styleId="4AutoList2">
    <w:name w:val="4AutoList2"/>
    <w:rsid w:val="00BE43F0"/>
    <w:pPr>
      <w:tabs>
        <w:tab w:val="left" w:pos="720"/>
        <w:tab w:val="left" w:pos="1440"/>
        <w:tab w:val="left" w:pos="2160"/>
        <w:tab w:val="left" w:pos="2880"/>
      </w:tabs>
      <w:ind w:left="2880" w:hanging="720"/>
    </w:pPr>
    <w:rPr>
      <w:snapToGrid w:val="0"/>
      <w:sz w:val="24"/>
    </w:rPr>
  </w:style>
  <w:style w:type="character" w:customStyle="1" w:styleId="Heading4Char1">
    <w:name w:val="Heading 4 Char1"/>
    <w:rsid w:val="00BE43F0"/>
    <w:rPr>
      <w:rFonts w:ascii="Arial" w:hAnsi="Arial"/>
      <w:b/>
      <w:bCs/>
      <w:sz w:val="24"/>
      <w:szCs w:val="28"/>
      <w:lang w:eastAsia="en-GB"/>
    </w:rPr>
  </w:style>
  <w:style w:type="character" w:customStyle="1" w:styleId="ft01">
    <w:name w:val="ft01"/>
    <w:rsid w:val="00BE43F0"/>
    <w:rPr>
      <w:b/>
      <w:bCs/>
    </w:rPr>
  </w:style>
  <w:style w:type="character" w:customStyle="1" w:styleId="em01">
    <w:name w:val="em01"/>
    <w:rsid w:val="00BE43F0"/>
    <w:rPr>
      <w:b w:val="0"/>
      <w:bCs w:val="0"/>
    </w:rPr>
  </w:style>
  <w:style w:type="character" w:customStyle="1" w:styleId="ps71">
    <w:name w:val="ps71"/>
    <w:basedOn w:val="DefaultParagraphFont"/>
    <w:rsid w:val="00BE43F0"/>
  </w:style>
  <w:style w:type="character" w:customStyle="1" w:styleId="ps81">
    <w:name w:val="ps81"/>
    <w:basedOn w:val="DefaultParagraphFont"/>
    <w:rsid w:val="00BE43F0"/>
  </w:style>
  <w:style w:type="paragraph" w:customStyle="1" w:styleId="a1">
    <w:name w:val="_"/>
    <w:basedOn w:val="Normal"/>
    <w:rsid w:val="00BE43F0"/>
    <w:pPr>
      <w:widowControl w:val="0"/>
      <w:autoSpaceDE w:val="0"/>
      <w:autoSpaceDN w:val="0"/>
      <w:adjustRightInd w:val="0"/>
      <w:spacing w:before="0" w:after="0"/>
      <w:ind w:left="720" w:hanging="720"/>
      <w:jc w:val="left"/>
    </w:pPr>
    <w:rPr>
      <w:rFonts w:ascii="Souvenir Lt BT" w:hAnsi="Souvenir Lt BT"/>
      <w:lang w:val="en-ZA"/>
    </w:rPr>
  </w:style>
  <w:style w:type="paragraph" w:customStyle="1" w:styleId="i">
    <w:name w:val="i"/>
    <w:aliases w:val="ii,iii"/>
    <w:basedOn w:val="Normal"/>
    <w:rsid w:val="00BE43F0"/>
    <w:pPr>
      <w:widowControl w:val="0"/>
      <w:autoSpaceDE w:val="0"/>
      <w:autoSpaceDN w:val="0"/>
      <w:adjustRightInd w:val="0"/>
      <w:spacing w:before="0" w:after="0"/>
      <w:ind w:left="720" w:hanging="720"/>
      <w:jc w:val="left"/>
    </w:pPr>
    <w:rPr>
      <w:rFonts w:ascii="Souvenir Lt BT" w:hAnsi="Souvenir Lt BT"/>
      <w:lang w:val="en-ZA"/>
    </w:rPr>
  </w:style>
  <w:style w:type="paragraph" w:customStyle="1" w:styleId="Style">
    <w:name w:val="Style"/>
    <w:basedOn w:val="Normal"/>
    <w:rsid w:val="00BE43F0"/>
    <w:pPr>
      <w:widowControl w:val="0"/>
      <w:autoSpaceDE w:val="0"/>
      <w:autoSpaceDN w:val="0"/>
      <w:adjustRightInd w:val="0"/>
      <w:spacing w:before="0" w:after="0"/>
      <w:ind w:left="720" w:hanging="720"/>
      <w:jc w:val="left"/>
    </w:pPr>
    <w:rPr>
      <w:rFonts w:ascii="Times New Roman" w:hAnsi="Times New Roman"/>
    </w:rPr>
  </w:style>
  <w:style w:type="paragraph" w:customStyle="1" w:styleId="article">
    <w:name w:val="article"/>
    <w:basedOn w:val="Normal"/>
    <w:rsid w:val="00BE43F0"/>
    <w:pPr>
      <w:spacing w:before="100" w:beforeAutospacing="1" w:after="100" w:afterAutospacing="1" w:line="209" w:lineRule="atLeast"/>
      <w:jc w:val="left"/>
    </w:pPr>
    <w:rPr>
      <w:rFonts w:ascii="Times New Roman" w:hAnsi="Times New Roman"/>
      <w:color w:val="333333"/>
      <w:sz w:val="13"/>
      <w:szCs w:val="13"/>
    </w:rPr>
  </w:style>
  <w:style w:type="paragraph" w:styleId="Index3">
    <w:name w:val="index 3"/>
    <w:basedOn w:val="Normal"/>
    <w:next w:val="Normal"/>
    <w:autoRedefine/>
    <w:rsid w:val="00BE43F0"/>
    <w:pPr>
      <w:widowControl w:val="0"/>
      <w:autoSpaceDE w:val="0"/>
      <w:autoSpaceDN w:val="0"/>
      <w:spacing w:before="0" w:after="0"/>
      <w:ind w:left="720" w:hanging="240"/>
    </w:pPr>
    <w:rPr>
      <w:rFonts w:ascii="Arial" w:hAnsi="Arial"/>
      <w:sz w:val="16"/>
      <w:lang w:eastAsia="en-GB"/>
    </w:rPr>
  </w:style>
  <w:style w:type="paragraph" w:customStyle="1" w:styleId="BulletedArial8">
    <w:name w:val="Bulleted Arial 8"/>
    <w:basedOn w:val="Normal"/>
    <w:link w:val="BulletedArial8Char"/>
    <w:rsid w:val="00BE43F0"/>
    <w:pPr>
      <w:widowControl w:val="0"/>
      <w:numPr>
        <w:numId w:val="19"/>
      </w:numPr>
      <w:autoSpaceDE w:val="0"/>
      <w:autoSpaceDN w:val="0"/>
      <w:spacing w:before="0" w:after="0"/>
      <w:jc w:val="left"/>
    </w:pPr>
    <w:rPr>
      <w:rFonts w:ascii="Arial" w:hAnsi="Arial" w:cs="Arial"/>
      <w:color w:val="000000"/>
      <w:sz w:val="16"/>
      <w:szCs w:val="16"/>
      <w:lang w:eastAsia="en-GB"/>
    </w:rPr>
  </w:style>
  <w:style w:type="character" w:customStyle="1" w:styleId="BulletedArial8Char">
    <w:name w:val="Bulleted Arial 8 Char"/>
    <w:basedOn w:val="DefaultParagraphFont"/>
    <w:link w:val="BulletedArial8"/>
    <w:rsid w:val="00BE43F0"/>
    <w:rPr>
      <w:rFonts w:ascii="Arial" w:hAnsi="Arial" w:cs="Arial"/>
      <w:color w:val="000000"/>
      <w:sz w:val="16"/>
      <w:szCs w:val="16"/>
      <w:lang w:eastAsia="en-GB"/>
    </w:rPr>
  </w:style>
  <w:style w:type="paragraph" w:customStyle="1" w:styleId="BulletedArial10">
    <w:name w:val="Bulleted Arial 10"/>
    <w:basedOn w:val="Bullet12"/>
    <w:link w:val="BulletedArial10Char"/>
    <w:rsid w:val="00BE43F0"/>
    <w:pPr>
      <w:widowControl w:val="0"/>
      <w:numPr>
        <w:numId w:val="13"/>
      </w:numPr>
      <w:spacing w:before="0" w:after="0"/>
      <w:contextualSpacing w:val="0"/>
    </w:pPr>
    <w:rPr>
      <w:rFonts w:ascii="Arial" w:hAnsi="Arial" w:cs="Times New Roman"/>
      <w:sz w:val="20"/>
      <w:szCs w:val="20"/>
      <w:lang w:val="en-GB" w:eastAsia="en-GB"/>
    </w:rPr>
  </w:style>
  <w:style w:type="character" w:customStyle="1" w:styleId="BulletedArial10Char">
    <w:name w:val="Bulleted Arial 10 Char"/>
    <w:basedOn w:val="Bullet12Char"/>
    <w:link w:val="BulletedArial10"/>
    <w:rsid w:val="00BE43F0"/>
    <w:rPr>
      <w:rFonts w:ascii="Arial" w:hAnsi="Arial" w:cs="Arial"/>
      <w:sz w:val="24"/>
      <w:szCs w:val="24"/>
      <w:lang w:val="en-GB" w:eastAsia="en-GB"/>
    </w:rPr>
  </w:style>
  <w:style w:type="paragraph" w:customStyle="1" w:styleId="BulletedArial65">
    <w:name w:val="Bulleted Arial 6.5"/>
    <w:basedOn w:val="Normal"/>
    <w:link w:val="BulletedArial65Char"/>
    <w:rsid w:val="00BE43F0"/>
    <w:pPr>
      <w:widowControl w:val="0"/>
      <w:numPr>
        <w:numId w:val="20"/>
      </w:numPr>
      <w:tabs>
        <w:tab w:val="left" w:pos="4140"/>
        <w:tab w:val="left" w:pos="4500"/>
      </w:tabs>
      <w:autoSpaceDE w:val="0"/>
      <w:autoSpaceDN w:val="0"/>
      <w:adjustRightInd w:val="0"/>
      <w:spacing w:before="6" w:after="0"/>
      <w:ind w:right="-20"/>
      <w:jc w:val="left"/>
    </w:pPr>
    <w:rPr>
      <w:rFonts w:ascii="Arial" w:hAnsi="Arial" w:cs="Arial"/>
      <w:bCs/>
      <w:spacing w:val="1"/>
      <w:sz w:val="13"/>
      <w:szCs w:val="13"/>
      <w:lang w:eastAsia="en-GB"/>
    </w:rPr>
  </w:style>
  <w:style w:type="character" w:customStyle="1" w:styleId="BulletedArial65Char">
    <w:name w:val="Bulleted Arial 6.5 Char"/>
    <w:basedOn w:val="DefaultParagraphFont"/>
    <w:link w:val="BulletedArial65"/>
    <w:rsid w:val="00BE43F0"/>
    <w:rPr>
      <w:rFonts w:ascii="Arial" w:hAnsi="Arial" w:cs="Arial"/>
      <w:bCs/>
      <w:spacing w:val="1"/>
      <w:sz w:val="13"/>
      <w:szCs w:val="13"/>
      <w:lang w:eastAsia="en-GB"/>
    </w:rPr>
  </w:style>
  <w:style w:type="table" w:customStyle="1" w:styleId="TableGrid1">
    <w:name w:val="Table Grid1"/>
    <w:basedOn w:val="TableNormal"/>
    <w:next w:val="TableGrid"/>
    <w:rsid w:val="00BE43F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E43F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umnleftsmallChar">
    <w:name w:val="column left small Char"/>
    <w:basedOn w:val="DefaultParagraphFont"/>
    <w:link w:val="columnleftsmall"/>
    <w:locked/>
    <w:rsid w:val="00BE43F0"/>
    <w:rPr>
      <w:rFonts w:ascii="Arial" w:hAnsi="Arial"/>
      <w:sz w:val="18"/>
    </w:rPr>
  </w:style>
  <w:style w:type="paragraph" w:customStyle="1" w:styleId="columnleftsmall">
    <w:name w:val="column left small"/>
    <w:basedOn w:val="Normal"/>
    <w:link w:val="columnleftsmallChar"/>
    <w:rsid w:val="00BE43F0"/>
    <w:pPr>
      <w:tabs>
        <w:tab w:val="left" w:pos="454"/>
      </w:tabs>
      <w:spacing w:before="20" w:after="20"/>
      <w:jc w:val="left"/>
    </w:pPr>
    <w:rPr>
      <w:rFonts w:ascii="Arial" w:hAnsi="Arial"/>
      <w:sz w:val="18"/>
      <w:szCs w:val="20"/>
    </w:rPr>
  </w:style>
  <w:style w:type="paragraph" w:customStyle="1" w:styleId="Heading52">
    <w:name w:val="Heading 52"/>
    <w:basedOn w:val="Normal"/>
    <w:next w:val="Normal"/>
    <w:rsid w:val="00BE43F0"/>
    <w:pPr>
      <w:tabs>
        <w:tab w:val="num" w:pos="1008"/>
      </w:tabs>
      <w:spacing w:after="60"/>
      <w:ind w:left="1008" w:hanging="1008"/>
      <w:outlineLvl w:val="4"/>
    </w:pPr>
    <w:rPr>
      <w:rFonts w:ascii="Arial" w:hAnsi="Arial"/>
      <w:b/>
      <w:bCs/>
      <w:i/>
      <w:iCs/>
      <w:sz w:val="26"/>
      <w:szCs w:val="26"/>
    </w:rPr>
  </w:style>
  <w:style w:type="character" w:customStyle="1" w:styleId="columnleftCharChar">
    <w:name w:val="column left Char Char"/>
    <w:rsid w:val="00BE43F0"/>
    <w:rPr>
      <w:rFonts w:ascii="Arial" w:hAnsi="Arial"/>
      <w:szCs w:val="22"/>
    </w:rPr>
  </w:style>
  <w:style w:type="paragraph" w:customStyle="1" w:styleId="columnBold">
    <w:name w:val="column + Bold"/>
    <w:basedOn w:val="columncentre"/>
    <w:link w:val="columnBoldChar"/>
    <w:rsid w:val="00BE43F0"/>
    <w:rPr>
      <w:b/>
      <w:bCs/>
      <w:sz w:val="20"/>
    </w:rPr>
  </w:style>
  <w:style w:type="character" w:customStyle="1" w:styleId="columnBoldChar">
    <w:name w:val="column + Bold Char"/>
    <w:link w:val="columnBold"/>
    <w:rsid w:val="00BE43F0"/>
    <w:rPr>
      <w:rFonts w:ascii="Arial" w:hAnsi="Arial"/>
      <w:b/>
      <w:bCs/>
      <w:szCs w:val="22"/>
      <w:lang w:val="en-GB"/>
    </w:rPr>
  </w:style>
  <w:style w:type="character" w:customStyle="1" w:styleId="pkg23425o1">
    <w:name w:val="pkg23425o1"/>
    <w:basedOn w:val="DefaultParagraphFont"/>
    <w:rsid w:val="00BE43F0"/>
    <w:rPr>
      <w:b w:val="0"/>
      <w:bCs w:val="0"/>
      <w:vanish w:val="0"/>
      <w:webHidden w:val="0"/>
      <w:color w:val="009900"/>
      <w:u w:val="single"/>
      <w:specVanish w:val="0"/>
    </w:rPr>
  </w:style>
  <w:style w:type="paragraph" w:customStyle="1" w:styleId="Sectionheading">
    <w:name w:val="Section heading"/>
    <w:basedOn w:val="Normal"/>
    <w:rsid w:val="00BE43F0"/>
    <w:pPr>
      <w:keepNext/>
      <w:spacing w:before="0" w:after="0" w:line="360" w:lineRule="auto"/>
      <w:ind w:left="-567"/>
    </w:pPr>
    <w:rPr>
      <w:rFonts w:ascii="Times New Roman" w:hAnsi="Times New Roman"/>
      <w:b/>
      <w:caps/>
      <w:szCs w:val="20"/>
      <w:u w:val="single"/>
      <w:lang w:val="en-GB" w:eastAsia="en-GB"/>
    </w:rPr>
  </w:style>
  <w:style w:type="character" w:customStyle="1" w:styleId="ps2">
    <w:name w:val="ps2"/>
    <w:basedOn w:val="DefaultParagraphFont"/>
    <w:rsid w:val="00BE43F0"/>
  </w:style>
  <w:style w:type="character" w:customStyle="1" w:styleId="em0">
    <w:name w:val="em0"/>
    <w:basedOn w:val="DefaultParagraphFont"/>
    <w:rsid w:val="00BE43F0"/>
  </w:style>
  <w:style w:type="character" w:customStyle="1" w:styleId="ps3">
    <w:name w:val="ps3"/>
    <w:basedOn w:val="DefaultParagraphFont"/>
    <w:rsid w:val="00BE43F0"/>
  </w:style>
  <w:style w:type="character" w:customStyle="1" w:styleId="ps4">
    <w:name w:val="ps4"/>
    <w:basedOn w:val="DefaultParagraphFont"/>
    <w:rsid w:val="00BE43F0"/>
  </w:style>
  <w:style w:type="character" w:customStyle="1" w:styleId="ps5">
    <w:name w:val="ps5"/>
    <w:basedOn w:val="DefaultParagraphFont"/>
    <w:rsid w:val="00BE43F0"/>
  </w:style>
  <w:style w:type="character" w:customStyle="1" w:styleId="ps6">
    <w:name w:val="ps6"/>
    <w:basedOn w:val="DefaultParagraphFont"/>
    <w:rsid w:val="00BE43F0"/>
  </w:style>
  <w:style w:type="character" w:customStyle="1" w:styleId="ps7">
    <w:name w:val="ps7"/>
    <w:basedOn w:val="DefaultParagraphFont"/>
    <w:rsid w:val="00BE43F0"/>
  </w:style>
  <w:style w:type="character" w:customStyle="1" w:styleId="ps8">
    <w:name w:val="ps8"/>
    <w:basedOn w:val="DefaultParagraphFont"/>
    <w:rsid w:val="00BE43F0"/>
  </w:style>
  <w:style w:type="character" w:customStyle="1" w:styleId="ps9">
    <w:name w:val="ps9"/>
    <w:basedOn w:val="DefaultParagraphFont"/>
    <w:rsid w:val="00BE43F0"/>
  </w:style>
  <w:style w:type="character" w:customStyle="1" w:styleId="ps10">
    <w:name w:val="ps10"/>
    <w:basedOn w:val="DefaultParagraphFont"/>
    <w:rsid w:val="00BE43F0"/>
  </w:style>
  <w:style w:type="character" w:customStyle="1" w:styleId="ps11">
    <w:name w:val="ps11"/>
    <w:basedOn w:val="DefaultParagraphFont"/>
    <w:rsid w:val="00BE43F0"/>
  </w:style>
  <w:style w:type="character" w:customStyle="1" w:styleId="ps12">
    <w:name w:val="ps12"/>
    <w:basedOn w:val="DefaultParagraphFont"/>
    <w:rsid w:val="00BE43F0"/>
  </w:style>
  <w:style w:type="character" w:customStyle="1" w:styleId="ps13">
    <w:name w:val="ps13"/>
    <w:basedOn w:val="DefaultParagraphFont"/>
    <w:rsid w:val="00BE43F0"/>
  </w:style>
  <w:style w:type="character" w:customStyle="1" w:styleId="ps14">
    <w:name w:val="ps14"/>
    <w:basedOn w:val="DefaultParagraphFont"/>
    <w:rsid w:val="00BE43F0"/>
  </w:style>
  <w:style w:type="character" w:customStyle="1" w:styleId="ps15">
    <w:name w:val="ps15"/>
    <w:basedOn w:val="DefaultParagraphFont"/>
    <w:rsid w:val="00BE43F0"/>
  </w:style>
  <w:style w:type="character" w:customStyle="1" w:styleId="ft3">
    <w:name w:val="ft3"/>
    <w:basedOn w:val="DefaultParagraphFont"/>
    <w:rsid w:val="00BE43F0"/>
  </w:style>
  <w:style w:type="character" w:customStyle="1" w:styleId="ps17">
    <w:name w:val="ps17"/>
    <w:basedOn w:val="DefaultParagraphFont"/>
    <w:rsid w:val="00BE43F0"/>
  </w:style>
  <w:style w:type="character" w:customStyle="1" w:styleId="ps18">
    <w:name w:val="ps18"/>
    <w:basedOn w:val="DefaultParagraphFont"/>
    <w:rsid w:val="00BE43F0"/>
  </w:style>
  <w:style w:type="character" w:customStyle="1" w:styleId="ps19">
    <w:name w:val="ps19"/>
    <w:basedOn w:val="DefaultParagraphFont"/>
    <w:rsid w:val="00BE43F0"/>
  </w:style>
  <w:style w:type="character" w:customStyle="1" w:styleId="ps20">
    <w:name w:val="ps20"/>
    <w:basedOn w:val="DefaultParagraphFont"/>
    <w:rsid w:val="00BE43F0"/>
  </w:style>
  <w:style w:type="character" w:customStyle="1" w:styleId="ps21">
    <w:name w:val="ps21"/>
    <w:basedOn w:val="DefaultParagraphFont"/>
    <w:rsid w:val="00BE43F0"/>
  </w:style>
  <w:style w:type="character" w:customStyle="1" w:styleId="ps22">
    <w:name w:val="ps22"/>
    <w:basedOn w:val="DefaultParagraphFont"/>
    <w:rsid w:val="00BE43F0"/>
  </w:style>
  <w:style w:type="character" w:customStyle="1" w:styleId="ps23">
    <w:name w:val="ps23"/>
    <w:basedOn w:val="DefaultParagraphFont"/>
    <w:rsid w:val="00BE43F0"/>
  </w:style>
  <w:style w:type="character" w:customStyle="1" w:styleId="ps24">
    <w:name w:val="ps24"/>
    <w:basedOn w:val="DefaultParagraphFont"/>
    <w:rsid w:val="00BE43F0"/>
  </w:style>
  <w:style w:type="character" w:customStyle="1" w:styleId="ps25">
    <w:name w:val="ps25"/>
    <w:basedOn w:val="DefaultParagraphFont"/>
    <w:rsid w:val="00BE43F0"/>
  </w:style>
  <w:style w:type="character" w:customStyle="1" w:styleId="ps26">
    <w:name w:val="ps26"/>
    <w:basedOn w:val="DefaultParagraphFont"/>
    <w:rsid w:val="00BE43F0"/>
  </w:style>
  <w:style w:type="character" w:customStyle="1" w:styleId="ps27">
    <w:name w:val="ps27"/>
    <w:basedOn w:val="DefaultParagraphFont"/>
    <w:rsid w:val="00BE43F0"/>
  </w:style>
  <w:style w:type="character" w:customStyle="1" w:styleId="ps28">
    <w:name w:val="ps28"/>
    <w:basedOn w:val="DefaultParagraphFont"/>
    <w:rsid w:val="00BE43F0"/>
  </w:style>
  <w:style w:type="character" w:customStyle="1" w:styleId="ps29">
    <w:name w:val="ps29"/>
    <w:basedOn w:val="DefaultParagraphFont"/>
    <w:rsid w:val="00BE43F0"/>
  </w:style>
  <w:style w:type="character" w:customStyle="1" w:styleId="ps30">
    <w:name w:val="ps30"/>
    <w:basedOn w:val="DefaultParagraphFont"/>
    <w:rsid w:val="00BE43F0"/>
  </w:style>
  <w:style w:type="character" w:customStyle="1" w:styleId="ps31">
    <w:name w:val="ps31"/>
    <w:basedOn w:val="DefaultParagraphFont"/>
    <w:rsid w:val="00BE43F0"/>
  </w:style>
  <w:style w:type="character" w:customStyle="1" w:styleId="ps32">
    <w:name w:val="ps32"/>
    <w:basedOn w:val="DefaultParagraphFont"/>
    <w:rsid w:val="00BE43F0"/>
  </w:style>
  <w:style w:type="character" w:customStyle="1" w:styleId="ps33">
    <w:name w:val="ps33"/>
    <w:basedOn w:val="DefaultParagraphFont"/>
    <w:rsid w:val="00BE43F0"/>
  </w:style>
  <w:style w:type="character" w:customStyle="1" w:styleId="ps34">
    <w:name w:val="ps34"/>
    <w:basedOn w:val="DefaultParagraphFont"/>
    <w:rsid w:val="00BE43F0"/>
  </w:style>
  <w:style w:type="character" w:customStyle="1" w:styleId="ps35">
    <w:name w:val="ps35"/>
    <w:basedOn w:val="DefaultParagraphFont"/>
    <w:rsid w:val="00BE43F0"/>
  </w:style>
  <w:style w:type="character" w:customStyle="1" w:styleId="ps36">
    <w:name w:val="ps36"/>
    <w:basedOn w:val="DefaultParagraphFont"/>
    <w:rsid w:val="00BE43F0"/>
  </w:style>
  <w:style w:type="character" w:customStyle="1" w:styleId="ps37">
    <w:name w:val="ps37"/>
    <w:basedOn w:val="DefaultParagraphFont"/>
    <w:rsid w:val="00BE43F0"/>
  </w:style>
  <w:style w:type="character" w:customStyle="1" w:styleId="ps39">
    <w:name w:val="ps39"/>
    <w:basedOn w:val="DefaultParagraphFont"/>
    <w:rsid w:val="00BE43F0"/>
  </w:style>
  <w:style w:type="character" w:customStyle="1" w:styleId="ps40">
    <w:name w:val="ps40"/>
    <w:basedOn w:val="DefaultParagraphFont"/>
    <w:rsid w:val="00BE43F0"/>
  </w:style>
  <w:style w:type="character" w:customStyle="1" w:styleId="ps41">
    <w:name w:val="ps41"/>
    <w:basedOn w:val="DefaultParagraphFont"/>
    <w:rsid w:val="00BE43F0"/>
  </w:style>
  <w:style w:type="character" w:customStyle="1" w:styleId="ps42">
    <w:name w:val="ps42"/>
    <w:basedOn w:val="DefaultParagraphFont"/>
    <w:rsid w:val="00BE43F0"/>
  </w:style>
  <w:style w:type="character" w:customStyle="1" w:styleId="ps43">
    <w:name w:val="ps43"/>
    <w:basedOn w:val="DefaultParagraphFont"/>
    <w:rsid w:val="00BE43F0"/>
  </w:style>
  <w:style w:type="character" w:customStyle="1" w:styleId="ps44">
    <w:name w:val="ps44"/>
    <w:basedOn w:val="DefaultParagraphFont"/>
    <w:rsid w:val="00BE43F0"/>
  </w:style>
  <w:style w:type="character" w:customStyle="1" w:styleId="ps45">
    <w:name w:val="ps45"/>
    <w:basedOn w:val="DefaultParagraphFont"/>
    <w:rsid w:val="00BE43F0"/>
  </w:style>
  <w:style w:type="character" w:customStyle="1" w:styleId="ps46">
    <w:name w:val="ps46"/>
    <w:basedOn w:val="DefaultParagraphFont"/>
    <w:rsid w:val="00BE43F0"/>
  </w:style>
  <w:style w:type="paragraph" w:customStyle="1" w:styleId="a4">
    <w:name w:val="Ђ"/>
    <w:basedOn w:val="Normal"/>
    <w:rsid w:val="00BE43F0"/>
    <w:pPr>
      <w:widowControl w:val="0"/>
      <w:jc w:val="left"/>
    </w:pPr>
    <w:rPr>
      <w:rFonts w:ascii="Times New Roman" w:hAnsi="Times New Roman"/>
      <w:szCs w:val="20"/>
    </w:rPr>
  </w:style>
  <w:style w:type="paragraph" w:customStyle="1" w:styleId="Bullet1">
    <w:name w:val="Bullet 1"/>
    <w:rsid w:val="00BE43F0"/>
    <w:pPr>
      <w:keepLines/>
      <w:tabs>
        <w:tab w:val="left" w:pos="454"/>
      </w:tabs>
      <w:ind w:left="454" w:hanging="454"/>
    </w:pPr>
    <w:rPr>
      <w:rFonts w:ascii="Arial" w:hAnsi="Arial"/>
      <w:sz w:val="22"/>
      <w:lang w:val="en-GB"/>
    </w:rPr>
  </w:style>
  <w:style w:type="paragraph" w:customStyle="1" w:styleId="Bullet10Level2">
    <w:name w:val="Bullet 10 Level 2"/>
    <w:basedOn w:val="Normal"/>
    <w:link w:val="Bullet10Level2Char"/>
    <w:rsid w:val="00BE43F0"/>
    <w:pPr>
      <w:widowControl w:val="0"/>
      <w:numPr>
        <w:numId w:val="21"/>
      </w:numPr>
      <w:autoSpaceDE w:val="0"/>
      <w:autoSpaceDN w:val="0"/>
    </w:pPr>
    <w:rPr>
      <w:rFonts w:ascii="Calibri" w:hAnsi="Calibri" w:cs="Arial"/>
      <w:color w:val="000000"/>
      <w:sz w:val="20"/>
      <w:szCs w:val="20"/>
      <w:lang w:eastAsia="en-GB"/>
    </w:rPr>
  </w:style>
  <w:style w:type="character" w:customStyle="1" w:styleId="Bullet10Level2Char">
    <w:name w:val="Bullet 10 Level 2 Char"/>
    <w:basedOn w:val="DefaultParagraphFont"/>
    <w:link w:val="Bullet10Level2"/>
    <w:rsid w:val="00BE43F0"/>
    <w:rPr>
      <w:rFonts w:ascii="Calibri" w:hAnsi="Calibri" w:cs="Arial"/>
      <w:color w:val="000000"/>
      <w:lang w:eastAsia="en-GB"/>
    </w:rPr>
  </w:style>
  <w:style w:type="paragraph" w:customStyle="1" w:styleId="BULLET65-Level1">
    <w:name w:val="BULLET 6.5 - Level 1"/>
    <w:basedOn w:val="Normal"/>
    <w:link w:val="BULLET65-Level1Char"/>
    <w:rsid w:val="00BE43F0"/>
    <w:pPr>
      <w:widowControl w:val="0"/>
      <w:numPr>
        <w:numId w:val="22"/>
      </w:numPr>
      <w:tabs>
        <w:tab w:val="left" w:pos="4140"/>
        <w:tab w:val="left" w:pos="4500"/>
      </w:tabs>
      <w:autoSpaceDE w:val="0"/>
      <w:autoSpaceDN w:val="0"/>
      <w:adjustRightInd w:val="0"/>
      <w:spacing w:before="6"/>
      <w:ind w:right="-20"/>
    </w:pPr>
    <w:rPr>
      <w:rFonts w:ascii="Calibri" w:hAnsi="Calibri" w:cs="Arial"/>
      <w:bCs/>
      <w:spacing w:val="1"/>
      <w:sz w:val="13"/>
      <w:szCs w:val="13"/>
      <w:lang w:eastAsia="en-GB"/>
    </w:rPr>
  </w:style>
  <w:style w:type="character" w:customStyle="1" w:styleId="BULLET65-Level1Char">
    <w:name w:val="BULLET 6.5 - Level 1 Char"/>
    <w:basedOn w:val="DefaultParagraphFont"/>
    <w:link w:val="BULLET65-Level1"/>
    <w:rsid w:val="00BE43F0"/>
    <w:rPr>
      <w:rFonts w:ascii="Calibri" w:hAnsi="Calibri" w:cs="Arial"/>
      <w:bCs/>
      <w:spacing w:val="1"/>
      <w:sz w:val="13"/>
      <w:szCs w:val="13"/>
      <w:lang w:eastAsia="en-GB"/>
    </w:rPr>
  </w:style>
  <w:style w:type="paragraph" w:customStyle="1" w:styleId="BULLETLEVEL2">
    <w:name w:val="BULLET LEVEL 2"/>
    <w:basedOn w:val="Normal"/>
    <w:link w:val="BULLETLEVEL2Char"/>
    <w:autoRedefine/>
    <w:rsid w:val="00BE43F0"/>
    <w:pPr>
      <w:numPr>
        <w:numId w:val="23"/>
      </w:numPr>
    </w:pPr>
    <w:rPr>
      <w:rFonts w:ascii="Calibri" w:hAnsi="Calibri"/>
      <w:lang w:eastAsia="en-GB"/>
    </w:rPr>
  </w:style>
  <w:style w:type="character" w:customStyle="1" w:styleId="BULLETLEVEL2Char">
    <w:name w:val="BULLET LEVEL 2 Char"/>
    <w:basedOn w:val="DefaultParagraphFont"/>
    <w:link w:val="BULLETLEVEL2"/>
    <w:rsid w:val="00BE43F0"/>
    <w:rPr>
      <w:rFonts w:ascii="Calibri" w:hAnsi="Calibri"/>
      <w:sz w:val="24"/>
      <w:szCs w:val="24"/>
      <w:lang w:eastAsia="en-GB"/>
    </w:rPr>
  </w:style>
  <w:style w:type="paragraph" w:customStyle="1" w:styleId="BULLET-10">
    <w:name w:val="BULLET - 10"/>
    <w:basedOn w:val="BULLET12LEVEL1"/>
    <w:link w:val="BULLET-10Char"/>
    <w:rsid w:val="00BE43F0"/>
    <w:pPr>
      <w:numPr>
        <w:numId w:val="24"/>
      </w:numPr>
      <w:spacing w:before="0" w:after="0"/>
      <w:jc w:val="left"/>
    </w:pPr>
    <w:rPr>
      <w:rFonts w:ascii="Calibri" w:hAnsi="Calibri"/>
      <w:sz w:val="20"/>
      <w:lang w:val="en-GB"/>
    </w:rPr>
  </w:style>
  <w:style w:type="character" w:customStyle="1" w:styleId="BULLET-10Char">
    <w:name w:val="BULLET - 10 Char"/>
    <w:basedOn w:val="BULLET12LEVEL1Char"/>
    <w:link w:val="BULLET-10"/>
    <w:rsid w:val="00BE43F0"/>
    <w:rPr>
      <w:rFonts w:ascii="Calibri" w:hAnsi="Calibri"/>
      <w:sz w:val="24"/>
      <w:szCs w:val="24"/>
      <w:lang w:val="en-GB" w:eastAsia="en-GB"/>
    </w:rPr>
  </w:style>
  <w:style w:type="paragraph" w:customStyle="1" w:styleId="BULLETLEVEL1">
    <w:name w:val="BULLET LEVEL 1"/>
    <w:basedOn w:val="Normal"/>
    <w:autoRedefine/>
    <w:rsid w:val="00BE43F0"/>
    <w:pPr>
      <w:ind w:left="360" w:hanging="360"/>
    </w:pPr>
    <w:rPr>
      <w:rFonts w:ascii="Calibri" w:hAnsi="Calibri"/>
      <w:lang w:eastAsia="en-GB"/>
    </w:rPr>
  </w:style>
  <w:style w:type="character" w:customStyle="1" w:styleId="stepnumber">
    <w:name w:val="stepnumber"/>
    <w:basedOn w:val="DefaultParagraphFont"/>
    <w:rsid w:val="00BE43F0"/>
  </w:style>
  <w:style w:type="character" w:customStyle="1" w:styleId="ps16">
    <w:name w:val="ps16"/>
    <w:basedOn w:val="DefaultParagraphFont"/>
    <w:rsid w:val="00BE43F0"/>
  </w:style>
  <w:style w:type="character" w:customStyle="1" w:styleId="ft0">
    <w:name w:val="ft0"/>
    <w:basedOn w:val="DefaultParagraphFont"/>
    <w:rsid w:val="00BE43F0"/>
  </w:style>
  <w:style w:type="character" w:customStyle="1" w:styleId="ft2">
    <w:name w:val="ft2"/>
    <w:basedOn w:val="DefaultParagraphFont"/>
    <w:rsid w:val="00BE43F0"/>
  </w:style>
  <w:style w:type="character" w:customStyle="1" w:styleId="ps38">
    <w:name w:val="ps38"/>
    <w:basedOn w:val="DefaultParagraphFont"/>
    <w:rsid w:val="00BE43F0"/>
  </w:style>
  <w:style w:type="character" w:customStyle="1" w:styleId="ps47">
    <w:name w:val="ps47"/>
    <w:basedOn w:val="DefaultParagraphFont"/>
    <w:rsid w:val="00BE43F0"/>
  </w:style>
  <w:style w:type="character" w:customStyle="1" w:styleId="ps48">
    <w:name w:val="ps48"/>
    <w:basedOn w:val="DefaultParagraphFont"/>
    <w:rsid w:val="00BE43F0"/>
  </w:style>
  <w:style w:type="character" w:customStyle="1" w:styleId="ps49">
    <w:name w:val="ps49"/>
    <w:basedOn w:val="DefaultParagraphFont"/>
    <w:rsid w:val="00BE43F0"/>
  </w:style>
  <w:style w:type="character" w:customStyle="1" w:styleId="ps50">
    <w:name w:val="ps50"/>
    <w:basedOn w:val="DefaultParagraphFont"/>
    <w:rsid w:val="00BE43F0"/>
  </w:style>
  <w:style w:type="character" w:customStyle="1" w:styleId="ps51">
    <w:name w:val="ps51"/>
    <w:basedOn w:val="DefaultParagraphFont"/>
    <w:rsid w:val="00BE43F0"/>
  </w:style>
  <w:style w:type="character" w:customStyle="1" w:styleId="ps52">
    <w:name w:val="ps52"/>
    <w:basedOn w:val="DefaultParagraphFont"/>
    <w:rsid w:val="00BE43F0"/>
  </w:style>
  <w:style w:type="character" w:customStyle="1" w:styleId="ps53">
    <w:name w:val="ps53"/>
    <w:basedOn w:val="DefaultParagraphFont"/>
    <w:rsid w:val="00BE43F0"/>
  </w:style>
  <w:style w:type="character" w:customStyle="1" w:styleId="ps54">
    <w:name w:val="ps54"/>
    <w:basedOn w:val="DefaultParagraphFont"/>
    <w:rsid w:val="00BE43F0"/>
  </w:style>
  <w:style w:type="character" w:customStyle="1" w:styleId="ps55">
    <w:name w:val="ps55"/>
    <w:basedOn w:val="DefaultParagraphFont"/>
    <w:rsid w:val="00BE43F0"/>
  </w:style>
  <w:style w:type="character" w:customStyle="1" w:styleId="ps56">
    <w:name w:val="ps56"/>
    <w:basedOn w:val="DefaultParagraphFont"/>
    <w:rsid w:val="00BE43F0"/>
  </w:style>
  <w:style w:type="character" w:customStyle="1" w:styleId="ps57">
    <w:name w:val="ps57"/>
    <w:basedOn w:val="DefaultParagraphFont"/>
    <w:rsid w:val="00BE43F0"/>
  </w:style>
  <w:style w:type="character" w:customStyle="1" w:styleId="ps58">
    <w:name w:val="ps58"/>
    <w:basedOn w:val="DefaultParagraphFont"/>
    <w:rsid w:val="00BE43F0"/>
  </w:style>
  <w:style w:type="character" w:customStyle="1" w:styleId="ps59">
    <w:name w:val="ps59"/>
    <w:basedOn w:val="DefaultParagraphFont"/>
    <w:rsid w:val="00BE43F0"/>
  </w:style>
  <w:style w:type="character" w:customStyle="1" w:styleId="ps60">
    <w:name w:val="ps60"/>
    <w:basedOn w:val="DefaultParagraphFont"/>
    <w:rsid w:val="00BE43F0"/>
  </w:style>
  <w:style w:type="character" w:customStyle="1" w:styleId="ps61">
    <w:name w:val="ps61"/>
    <w:basedOn w:val="DefaultParagraphFont"/>
    <w:rsid w:val="00BE43F0"/>
  </w:style>
  <w:style w:type="character" w:customStyle="1" w:styleId="ps62">
    <w:name w:val="ps62"/>
    <w:basedOn w:val="DefaultParagraphFont"/>
    <w:rsid w:val="00BE43F0"/>
  </w:style>
  <w:style w:type="character" w:customStyle="1" w:styleId="ps63">
    <w:name w:val="ps63"/>
    <w:basedOn w:val="DefaultParagraphFont"/>
    <w:rsid w:val="00BE43F0"/>
  </w:style>
  <w:style w:type="character" w:customStyle="1" w:styleId="ps64">
    <w:name w:val="ps64"/>
    <w:basedOn w:val="DefaultParagraphFont"/>
    <w:rsid w:val="00BE43F0"/>
  </w:style>
  <w:style w:type="character" w:customStyle="1" w:styleId="ps0">
    <w:name w:val="ps0"/>
    <w:basedOn w:val="DefaultParagraphFont"/>
    <w:rsid w:val="00BE43F0"/>
  </w:style>
  <w:style w:type="character" w:customStyle="1" w:styleId="ps1">
    <w:name w:val="ps1"/>
    <w:basedOn w:val="DefaultParagraphFont"/>
    <w:rsid w:val="00BE43F0"/>
  </w:style>
  <w:style w:type="character" w:customStyle="1" w:styleId="ft1">
    <w:name w:val="ft1"/>
    <w:basedOn w:val="DefaultParagraphFont"/>
    <w:rsid w:val="00BE43F0"/>
  </w:style>
  <w:style w:type="character" w:customStyle="1" w:styleId="ps65">
    <w:name w:val="ps65"/>
    <w:basedOn w:val="DefaultParagraphFont"/>
    <w:rsid w:val="00BE43F0"/>
  </w:style>
  <w:style w:type="character" w:customStyle="1" w:styleId="ps66">
    <w:name w:val="ps66"/>
    <w:basedOn w:val="DefaultParagraphFont"/>
    <w:rsid w:val="00BE43F0"/>
  </w:style>
  <w:style w:type="character" w:customStyle="1" w:styleId="ps67">
    <w:name w:val="ps67"/>
    <w:basedOn w:val="DefaultParagraphFont"/>
    <w:rsid w:val="00BE43F0"/>
  </w:style>
  <w:style w:type="character" w:customStyle="1" w:styleId="em1">
    <w:name w:val="em1"/>
    <w:basedOn w:val="DefaultParagraphFont"/>
    <w:rsid w:val="00BE43F0"/>
  </w:style>
  <w:style w:type="character" w:customStyle="1" w:styleId="ps68">
    <w:name w:val="ps68"/>
    <w:basedOn w:val="DefaultParagraphFont"/>
    <w:rsid w:val="00BE43F0"/>
  </w:style>
  <w:style w:type="character" w:customStyle="1" w:styleId="ps69">
    <w:name w:val="ps69"/>
    <w:basedOn w:val="DefaultParagraphFont"/>
    <w:rsid w:val="00BE43F0"/>
  </w:style>
  <w:style w:type="character" w:customStyle="1" w:styleId="ps70">
    <w:name w:val="ps70"/>
    <w:basedOn w:val="DefaultParagraphFont"/>
    <w:rsid w:val="00BE43F0"/>
  </w:style>
  <w:style w:type="character" w:customStyle="1" w:styleId="ps72">
    <w:name w:val="ps72"/>
    <w:basedOn w:val="DefaultParagraphFont"/>
    <w:rsid w:val="00BE43F0"/>
  </w:style>
  <w:style w:type="character" w:customStyle="1" w:styleId="ps73">
    <w:name w:val="ps73"/>
    <w:basedOn w:val="DefaultParagraphFont"/>
    <w:rsid w:val="00BE43F0"/>
  </w:style>
  <w:style w:type="character" w:customStyle="1" w:styleId="ps74">
    <w:name w:val="ps74"/>
    <w:basedOn w:val="DefaultParagraphFont"/>
    <w:rsid w:val="00BE43F0"/>
  </w:style>
  <w:style w:type="character" w:customStyle="1" w:styleId="ps75">
    <w:name w:val="ps75"/>
    <w:basedOn w:val="DefaultParagraphFont"/>
    <w:rsid w:val="00BE43F0"/>
  </w:style>
  <w:style w:type="character" w:customStyle="1" w:styleId="ps76">
    <w:name w:val="ps76"/>
    <w:basedOn w:val="DefaultParagraphFont"/>
    <w:rsid w:val="00BE43F0"/>
  </w:style>
  <w:style w:type="character" w:customStyle="1" w:styleId="ps77">
    <w:name w:val="ps77"/>
    <w:basedOn w:val="DefaultParagraphFont"/>
    <w:rsid w:val="00BE43F0"/>
  </w:style>
  <w:style w:type="character" w:customStyle="1" w:styleId="ps78">
    <w:name w:val="ps78"/>
    <w:basedOn w:val="DefaultParagraphFont"/>
    <w:rsid w:val="00BE43F0"/>
  </w:style>
  <w:style w:type="character" w:customStyle="1" w:styleId="ps79">
    <w:name w:val="ps79"/>
    <w:basedOn w:val="DefaultParagraphFont"/>
    <w:rsid w:val="00BE43F0"/>
  </w:style>
  <w:style w:type="character" w:customStyle="1" w:styleId="ps80">
    <w:name w:val="ps80"/>
    <w:basedOn w:val="DefaultParagraphFont"/>
    <w:rsid w:val="00BE43F0"/>
  </w:style>
  <w:style w:type="character" w:customStyle="1" w:styleId="ps82">
    <w:name w:val="ps82"/>
    <w:basedOn w:val="DefaultParagraphFont"/>
    <w:rsid w:val="00BE43F0"/>
  </w:style>
  <w:style w:type="character" w:customStyle="1" w:styleId="ps83">
    <w:name w:val="ps83"/>
    <w:basedOn w:val="DefaultParagraphFont"/>
    <w:rsid w:val="00BE43F0"/>
  </w:style>
  <w:style w:type="character" w:customStyle="1" w:styleId="ps84">
    <w:name w:val="ps84"/>
    <w:basedOn w:val="DefaultParagraphFont"/>
    <w:rsid w:val="00BE43F0"/>
  </w:style>
  <w:style w:type="character" w:customStyle="1" w:styleId="ps86">
    <w:name w:val="ps86"/>
    <w:basedOn w:val="DefaultParagraphFont"/>
    <w:rsid w:val="00BE43F0"/>
  </w:style>
  <w:style w:type="character" w:customStyle="1" w:styleId="ps87">
    <w:name w:val="ps87"/>
    <w:basedOn w:val="DefaultParagraphFont"/>
    <w:rsid w:val="00BE43F0"/>
  </w:style>
  <w:style w:type="character" w:customStyle="1" w:styleId="ps88">
    <w:name w:val="ps88"/>
    <w:basedOn w:val="DefaultParagraphFont"/>
    <w:rsid w:val="00BE43F0"/>
  </w:style>
  <w:style w:type="character" w:customStyle="1" w:styleId="ps89">
    <w:name w:val="ps89"/>
    <w:basedOn w:val="DefaultParagraphFont"/>
    <w:rsid w:val="00BE43F0"/>
  </w:style>
  <w:style w:type="character" w:customStyle="1" w:styleId="ps92">
    <w:name w:val="ps92"/>
    <w:basedOn w:val="DefaultParagraphFont"/>
    <w:rsid w:val="00BE43F0"/>
  </w:style>
  <w:style w:type="character" w:customStyle="1" w:styleId="ps93">
    <w:name w:val="ps93"/>
    <w:basedOn w:val="DefaultParagraphFont"/>
    <w:rsid w:val="00BE43F0"/>
  </w:style>
  <w:style w:type="character" w:customStyle="1" w:styleId="ps94">
    <w:name w:val="ps94"/>
    <w:basedOn w:val="DefaultParagraphFont"/>
    <w:rsid w:val="00BE43F0"/>
  </w:style>
  <w:style w:type="character" w:customStyle="1" w:styleId="em2">
    <w:name w:val="em2"/>
    <w:basedOn w:val="DefaultParagraphFont"/>
    <w:rsid w:val="00BE43F0"/>
  </w:style>
  <w:style w:type="character" w:customStyle="1" w:styleId="em3">
    <w:name w:val="em3"/>
    <w:basedOn w:val="DefaultParagraphFont"/>
    <w:rsid w:val="00BE43F0"/>
  </w:style>
  <w:style w:type="character" w:customStyle="1" w:styleId="ps85">
    <w:name w:val="ps85"/>
    <w:basedOn w:val="DefaultParagraphFont"/>
    <w:rsid w:val="00BE43F0"/>
  </w:style>
  <w:style w:type="character" w:customStyle="1" w:styleId="ps90">
    <w:name w:val="ps90"/>
    <w:basedOn w:val="DefaultParagraphFont"/>
    <w:rsid w:val="00BE43F0"/>
  </w:style>
  <w:style w:type="character" w:customStyle="1" w:styleId="ps91">
    <w:name w:val="ps91"/>
    <w:basedOn w:val="DefaultParagraphFont"/>
    <w:rsid w:val="00BE43F0"/>
  </w:style>
  <w:style w:type="paragraph" w:customStyle="1" w:styleId="Application">
    <w:name w:val="Application"/>
    <w:basedOn w:val="Default"/>
    <w:next w:val="Default"/>
    <w:uiPriority w:val="99"/>
    <w:rsid w:val="00BE43F0"/>
    <w:rPr>
      <w:rFonts w:eastAsiaTheme="minorHAnsi"/>
      <w:color w:val="auto"/>
      <w:lang w:val="en-ZA"/>
    </w:rPr>
  </w:style>
  <w:style w:type="paragraph" w:customStyle="1" w:styleId="Pa411">
    <w:name w:val="Pa41+1"/>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381">
    <w:name w:val="Pa38+1"/>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521">
    <w:name w:val="Pa52+1"/>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37">
    <w:name w:val="Pa37"/>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461">
    <w:name w:val="Pa46+1"/>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491">
    <w:name w:val="Pa49+1"/>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611">
    <w:name w:val="Pa61+1"/>
    <w:basedOn w:val="Default"/>
    <w:next w:val="Default"/>
    <w:uiPriority w:val="99"/>
    <w:rsid w:val="00BE43F0"/>
    <w:pPr>
      <w:spacing w:line="261" w:lineRule="atLeast"/>
    </w:pPr>
    <w:rPr>
      <w:rFonts w:ascii="Century Gothic" w:eastAsiaTheme="minorHAnsi" w:hAnsi="Century Gothic" w:cstheme="minorBidi"/>
      <w:color w:val="auto"/>
      <w:lang w:val="en-ZA"/>
    </w:rPr>
  </w:style>
  <w:style w:type="character" w:customStyle="1" w:styleId="A101">
    <w:name w:val="A10+1"/>
    <w:uiPriority w:val="99"/>
    <w:rsid w:val="00BE43F0"/>
    <w:rPr>
      <w:rFonts w:cs="Century Gothic"/>
      <w:color w:val="000000"/>
      <w:sz w:val="22"/>
      <w:szCs w:val="22"/>
    </w:rPr>
  </w:style>
  <w:style w:type="paragraph" w:customStyle="1" w:styleId="Pa421">
    <w:name w:val="Pa42+1"/>
    <w:basedOn w:val="Default"/>
    <w:next w:val="Default"/>
    <w:uiPriority w:val="99"/>
    <w:rsid w:val="00BE43F0"/>
    <w:pPr>
      <w:spacing w:line="261" w:lineRule="atLeast"/>
    </w:pPr>
    <w:rPr>
      <w:rFonts w:ascii="Century Gothic" w:eastAsiaTheme="minorHAnsi" w:hAnsi="Century Gothic" w:cstheme="minorBidi"/>
      <w:color w:val="auto"/>
      <w:lang w:val="en-ZA"/>
    </w:rPr>
  </w:style>
  <w:style w:type="paragraph" w:customStyle="1" w:styleId="Pa761">
    <w:name w:val="Pa76+1"/>
    <w:basedOn w:val="Default"/>
    <w:next w:val="Default"/>
    <w:uiPriority w:val="99"/>
    <w:rsid w:val="00BE43F0"/>
    <w:pPr>
      <w:spacing w:line="201" w:lineRule="atLeast"/>
    </w:pPr>
    <w:rPr>
      <w:rFonts w:ascii="Century Gothic" w:eastAsiaTheme="minorHAnsi" w:hAnsi="Century Gothic" w:cstheme="minorBidi"/>
      <w:color w:val="auto"/>
      <w:lang w:val="en-ZA"/>
    </w:rPr>
  </w:style>
  <w:style w:type="paragraph" w:customStyle="1" w:styleId="Pa771">
    <w:name w:val="Pa77+1"/>
    <w:basedOn w:val="Default"/>
    <w:next w:val="Default"/>
    <w:uiPriority w:val="99"/>
    <w:rsid w:val="00BE43F0"/>
    <w:pPr>
      <w:spacing w:line="201" w:lineRule="atLeast"/>
    </w:pPr>
    <w:rPr>
      <w:rFonts w:ascii="Century Gothic" w:eastAsiaTheme="minorHAnsi" w:hAnsi="Century Gothic" w:cstheme="minorBidi"/>
      <w:color w:val="auto"/>
      <w:lang w:val="en-ZA"/>
    </w:rPr>
  </w:style>
  <w:style w:type="paragraph" w:customStyle="1" w:styleId="Pa52">
    <w:name w:val="Pa52"/>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26">
    <w:name w:val="Pa26"/>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31">
    <w:name w:val="Pa31"/>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65">
    <w:name w:val="Pa65"/>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48">
    <w:name w:val="Pa48"/>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58">
    <w:name w:val="Pa58"/>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57">
    <w:name w:val="Pa57"/>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49">
    <w:name w:val="Pa49"/>
    <w:basedOn w:val="Default"/>
    <w:next w:val="Default"/>
    <w:uiPriority w:val="99"/>
    <w:rsid w:val="00BE43F0"/>
    <w:pPr>
      <w:spacing w:line="261" w:lineRule="atLeast"/>
    </w:pPr>
    <w:rPr>
      <w:rFonts w:ascii="Century Gothic" w:eastAsiaTheme="minorHAnsi" w:hAnsi="Century Gothic" w:cstheme="minorBidi"/>
      <w:color w:val="auto"/>
      <w:lang w:val="en-ZA"/>
    </w:rPr>
  </w:style>
  <w:style w:type="paragraph" w:customStyle="1" w:styleId="Pa54">
    <w:name w:val="Pa54"/>
    <w:basedOn w:val="Default"/>
    <w:next w:val="Default"/>
    <w:uiPriority w:val="99"/>
    <w:rsid w:val="00BE43F0"/>
    <w:pPr>
      <w:spacing w:line="221" w:lineRule="atLeast"/>
    </w:pPr>
    <w:rPr>
      <w:rFonts w:ascii="Century Gothic" w:eastAsiaTheme="minorHAnsi" w:hAnsi="Century Gothic" w:cstheme="minorBidi"/>
      <w:color w:val="auto"/>
      <w:lang w:val="en-ZA"/>
    </w:rPr>
  </w:style>
  <w:style w:type="character" w:customStyle="1" w:styleId="A01">
    <w:name w:val="A0+1"/>
    <w:uiPriority w:val="99"/>
    <w:rsid w:val="00BE43F0"/>
    <w:rPr>
      <w:rFonts w:cs="Century Gothic"/>
      <w:b/>
      <w:bCs/>
      <w:i/>
      <w:iCs/>
      <w:color w:val="000000"/>
      <w:sz w:val="18"/>
      <w:szCs w:val="18"/>
    </w:rPr>
  </w:style>
  <w:style w:type="paragraph" w:customStyle="1" w:styleId="Pa43">
    <w:name w:val="Pa43"/>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27">
    <w:name w:val="Pa27"/>
    <w:basedOn w:val="Default"/>
    <w:next w:val="Default"/>
    <w:uiPriority w:val="99"/>
    <w:rsid w:val="00BE43F0"/>
    <w:pPr>
      <w:spacing w:line="221" w:lineRule="atLeast"/>
    </w:pPr>
    <w:rPr>
      <w:rFonts w:ascii="Century Gothic" w:eastAsiaTheme="minorHAnsi" w:hAnsi="Century Gothic" w:cstheme="minorBidi"/>
      <w:color w:val="auto"/>
      <w:lang w:val="en-ZA"/>
    </w:rPr>
  </w:style>
  <w:style w:type="character" w:customStyle="1" w:styleId="A40">
    <w:name w:val="A4"/>
    <w:uiPriority w:val="99"/>
    <w:rsid w:val="00BE43F0"/>
    <w:rPr>
      <w:rFonts w:cs="Century Gothic"/>
      <w:color w:val="000000"/>
    </w:rPr>
  </w:style>
  <w:style w:type="paragraph" w:customStyle="1" w:styleId="Pa76">
    <w:name w:val="Pa76"/>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79">
    <w:name w:val="Pa79"/>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68">
    <w:name w:val="Pa68"/>
    <w:basedOn w:val="Default"/>
    <w:next w:val="Default"/>
    <w:uiPriority w:val="99"/>
    <w:rsid w:val="00BE43F0"/>
    <w:pPr>
      <w:spacing w:line="221" w:lineRule="atLeast"/>
    </w:pPr>
    <w:rPr>
      <w:rFonts w:ascii="Century Gothic" w:eastAsiaTheme="minorHAnsi" w:hAnsi="Century Gothic" w:cstheme="minorBidi"/>
      <w:color w:val="auto"/>
      <w:lang w:val="en-ZA"/>
    </w:rPr>
  </w:style>
  <w:style w:type="character" w:customStyle="1" w:styleId="A12">
    <w:name w:val="A12"/>
    <w:uiPriority w:val="99"/>
    <w:rsid w:val="00BE43F0"/>
    <w:rPr>
      <w:rFonts w:cs="Century Gothic"/>
      <w:b/>
      <w:bCs/>
      <w:color w:val="000000"/>
      <w:sz w:val="22"/>
      <w:szCs w:val="22"/>
    </w:rPr>
  </w:style>
  <w:style w:type="paragraph" w:customStyle="1" w:styleId="Pa60">
    <w:name w:val="Pa60"/>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87">
    <w:name w:val="Pa87"/>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50">
    <w:name w:val="Pa50"/>
    <w:basedOn w:val="Default"/>
    <w:next w:val="Default"/>
    <w:uiPriority w:val="99"/>
    <w:rsid w:val="00BE43F0"/>
    <w:pPr>
      <w:spacing w:line="221" w:lineRule="atLeast"/>
    </w:pPr>
    <w:rPr>
      <w:rFonts w:ascii="Century Gothic" w:eastAsiaTheme="minorHAnsi" w:hAnsi="Century Gothic" w:cstheme="minorBidi"/>
      <w:color w:val="auto"/>
      <w:lang w:val="en-ZA"/>
    </w:rPr>
  </w:style>
  <w:style w:type="paragraph" w:customStyle="1" w:styleId="Pa113">
    <w:name w:val="Pa113"/>
    <w:basedOn w:val="Default"/>
    <w:next w:val="Default"/>
    <w:uiPriority w:val="99"/>
    <w:rsid w:val="00BE43F0"/>
    <w:pPr>
      <w:spacing w:line="261" w:lineRule="atLeast"/>
    </w:pPr>
    <w:rPr>
      <w:rFonts w:ascii="Century Gothic" w:eastAsiaTheme="minorHAnsi" w:hAnsi="Century Gothic" w:cstheme="minorBidi"/>
      <w:color w:val="auto"/>
      <w:lang w:val="en-ZA"/>
    </w:rPr>
  </w:style>
  <w:style w:type="paragraph" w:customStyle="1" w:styleId="tabbed-articlewhisper">
    <w:name w:val="tabbed-article__whisper"/>
    <w:basedOn w:val="Normal"/>
    <w:rsid w:val="00BE43F0"/>
    <w:pPr>
      <w:spacing w:before="100" w:beforeAutospacing="1" w:after="100" w:afterAutospacing="1"/>
      <w:jc w:val="left"/>
    </w:pPr>
    <w:rPr>
      <w:rFonts w:ascii="Times New Roman" w:hAnsi="Times New Roman"/>
      <w:lang w:val="en-ZA" w:eastAsia="en-ZA"/>
    </w:rPr>
  </w:style>
  <w:style w:type="paragraph" w:customStyle="1" w:styleId="Pa0">
    <w:name w:val="Pa0"/>
    <w:basedOn w:val="Default"/>
    <w:next w:val="Default"/>
    <w:uiPriority w:val="99"/>
    <w:rsid w:val="00BE43F0"/>
    <w:pPr>
      <w:spacing w:line="241" w:lineRule="atLeast"/>
    </w:pPr>
    <w:rPr>
      <w:rFonts w:ascii="GillSans" w:eastAsiaTheme="minorHAnsi" w:hAnsi="GillSans" w:cstheme="minorBidi"/>
      <w:color w:val="auto"/>
      <w:lang w:val="en-ZA"/>
    </w:rPr>
  </w:style>
  <w:style w:type="character" w:customStyle="1" w:styleId="A00">
    <w:name w:val="A0"/>
    <w:uiPriority w:val="99"/>
    <w:rsid w:val="00BE43F0"/>
    <w:rPr>
      <w:rFonts w:cs="GillSans"/>
      <w:color w:val="000000"/>
      <w:sz w:val="18"/>
      <w:szCs w:val="18"/>
    </w:rPr>
  </w:style>
  <w:style w:type="paragraph" w:customStyle="1" w:styleId="Pa1">
    <w:name w:val="Pa1"/>
    <w:basedOn w:val="Default"/>
    <w:next w:val="Default"/>
    <w:uiPriority w:val="99"/>
    <w:rsid w:val="00BE43F0"/>
    <w:pPr>
      <w:spacing w:line="241" w:lineRule="atLeast"/>
    </w:pPr>
    <w:rPr>
      <w:rFonts w:ascii="GillSans" w:eastAsiaTheme="minorHAnsi" w:hAnsi="GillSans" w:cstheme="minorBidi"/>
      <w:color w:val="auto"/>
      <w:lang w:val="en-ZA"/>
    </w:rPr>
  </w:style>
  <w:style w:type="paragraph" w:customStyle="1" w:styleId="Pa7">
    <w:name w:val="Pa7"/>
    <w:basedOn w:val="Default"/>
    <w:next w:val="Default"/>
    <w:uiPriority w:val="99"/>
    <w:rsid w:val="00BE43F0"/>
    <w:pPr>
      <w:spacing w:line="241" w:lineRule="atLeast"/>
    </w:pPr>
    <w:rPr>
      <w:rFonts w:ascii="GillSans" w:eastAsiaTheme="minorHAnsi" w:hAnsi="GillSans" w:cstheme="minorBidi"/>
      <w:color w:val="auto"/>
      <w:lang w:val="en-ZA"/>
    </w:rPr>
  </w:style>
  <w:style w:type="character" w:customStyle="1" w:styleId="A17">
    <w:name w:val="A17"/>
    <w:uiPriority w:val="99"/>
    <w:rsid w:val="00BE43F0"/>
    <w:rPr>
      <w:rFonts w:ascii="GillSans" w:hAnsi="GillSans" w:cs="GillSans"/>
      <w:color w:val="000000"/>
      <w:sz w:val="14"/>
      <w:szCs w:val="14"/>
    </w:rPr>
  </w:style>
  <w:style w:type="character" w:customStyle="1" w:styleId="A16">
    <w:name w:val="A16"/>
    <w:uiPriority w:val="99"/>
    <w:rsid w:val="00BE43F0"/>
    <w:rPr>
      <w:rFonts w:cs="GillSans"/>
      <w:color w:val="000000"/>
      <w:sz w:val="15"/>
      <w:szCs w:val="15"/>
    </w:rPr>
  </w:style>
  <w:style w:type="character" w:customStyle="1" w:styleId="bullet0">
    <w:name w:val="bullet"/>
    <w:basedOn w:val="DefaultParagraphFont"/>
    <w:rsid w:val="00BE43F0"/>
  </w:style>
  <w:style w:type="paragraph" w:customStyle="1" w:styleId="Pa12">
    <w:name w:val="Pa12"/>
    <w:basedOn w:val="Default"/>
    <w:next w:val="Default"/>
    <w:uiPriority w:val="99"/>
    <w:rsid w:val="00BE43F0"/>
    <w:pPr>
      <w:spacing w:line="256" w:lineRule="atLeast"/>
    </w:pPr>
    <w:rPr>
      <w:rFonts w:ascii="Frutiger LT Std" w:eastAsiaTheme="minorHAnsi" w:hAnsi="Frutiger LT Std" w:cstheme="minorBidi"/>
      <w:color w:val="auto"/>
      <w:lang w:val="en-ZA"/>
    </w:rPr>
  </w:style>
  <w:style w:type="paragraph" w:customStyle="1" w:styleId="Pa14">
    <w:name w:val="Pa14"/>
    <w:basedOn w:val="Default"/>
    <w:next w:val="Default"/>
    <w:uiPriority w:val="99"/>
    <w:rsid w:val="00BE43F0"/>
    <w:pPr>
      <w:spacing w:line="264" w:lineRule="atLeast"/>
    </w:pPr>
    <w:rPr>
      <w:rFonts w:ascii="Frutiger LT Std" w:eastAsiaTheme="minorHAnsi" w:hAnsi="Frutiger LT Std" w:cstheme="minorBidi"/>
      <w:color w:val="auto"/>
      <w:lang w:val="en-ZA"/>
    </w:rPr>
  </w:style>
  <w:style w:type="paragraph" w:customStyle="1" w:styleId="Pa2">
    <w:name w:val="Pa2"/>
    <w:basedOn w:val="Default"/>
    <w:next w:val="Default"/>
    <w:rsid w:val="00BE43F0"/>
    <w:pPr>
      <w:spacing w:line="201" w:lineRule="atLeast"/>
    </w:pPr>
    <w:rPr>
      <w:rFonts w:ascii="Univers 47 CondensedLight" w:eastAsiaTheme="minorHAnsi" w:hAnsi="Univers 47 CondensedLight" w:cstheme="minorBidi"/>
      <w:color w:val="auto"/>
      <w:lang w:val="en-ZA"/>
    </w:rPr>
  </w:style>
  <w:style w:type="character" w:customStyle="1" w:styleId="lrdctph">
    <w:name w:val="lr_dct_ph"/>
    <w:basedOn w:val="DefaultParagraphFont"/>
    <w:rsid w:val="00BE43F0"/>
  </w:style>
  <w:style w:type="character" w:customStyle="1" w:styleId="lrdctspkr">
    <w:name w:val="lr_dct_spkr"/>
    <w:basedOn w:val="DefaultParagraphFont"/>
    <w:rsid w:val="00BE43F0"/>
  </w:style>
  <w:style w:type="character" w:customStyle="1" w:styleId="yht">
    <w:name w:val="_yht"/>
    <w:basedOn w:val="DefaultParagraphFont"/>
    <w:rsid w:val="00BE43F0"/>
  </w:style>
  <w:style w:type="paragraph" w:customStyle="1" w:styleId="BulletSBS">
    <w:name w:val="Bullet SBS"/>
    <w:basedOn w:val="ListParagraph"/>
    <w:link w:val="BulletSBSChar"/>
    <w:rsid w:val="00BE43F0"/>
    <w:pPr>
      <w:numPr>
        <w:numId w:val="25"/>
      </w:numPr>
      <w:spacing w:before="120" w:after="0"/>
    </w:pPr>
    <w:rPr>
      <w:rFonts w:ascii="Arial" w:eastAsia="MS Mincho" w:hAnsi="Arial"/>
      <w:lang w:val="en-GB" w:eastAsia="ja-JP"/>
    </w:rPr>
  </w:style>
  <w:style w:type="character" w:customStyle="1" w:styleId="BulletSBSChar">
    <w:name w:val="Bullet SBS Char"/>
    <w:basedOn w:val="DefaultParagraphFont"/>
    <w:link w:val="BulletSBS"/>
    <w:rsid w:val="00BE43F0"/>
    <w:rPr>
      <w:rFonts w:ascii="Arial" w:eastAsia="MS Mincho" w:hAnsi="Arial"/>
      <w:sz w:val="24"/>
      <w:szCs w:val="24"/>
      <w:lang w:val="en-GB" w:eastAsia="ja-JP"/>
    </w:rPr>
  </w:style>
  <w:style w:type="paragraph" w:customStyle="1" w:styleId="CM16">
    <w:name w:val="CM16"/>
    <w:basedOn w:val="Default"/>
    <w:next w:val="Default"/>
    <w:uiPriority w:val="99"/>
    <w:rsid w:val="00BE43F0"/>
    <w:rPr>
      <w:rFonts w:ascii="LEGMK K+ Helvetica Neue" w:eastAsiaTheme="minorHAnsi" w:hAnsi="LEGMK K+ Helvetica Neue" w:cstheme="minorBidi"/>
      <w:color w:val="auto"/>
    </w:rPr>
  </w:style>
  <w:style w:type="character" w:customStyle="1" w:styleId="tocnumber3">
    <w:name w:val="tocnumber3"/>
    <w:basedOn w:val="DefaultParagraphFont"/>
    <w:rsid w:val="00BE43F0"/>
  </w:style>
  <w:style w:type="character" w:customStyle="1" w:styleId="toctext2">
    <w:name w:val="toctext2"/>
    <w:basedOn w:val="DefaultParagraphFont"/>
    <w:rsid w:val="00BE43F0"/>
  </w:style>
  <w:style w:type="paragraph" w:customStyle="1" w:styleId="CM2">
    <w:name w:val="CM2"/>
    <w:basedOn w:val="Default"/>
    <w:next w:val="Default"/>
    <w:uiPriority w:val="99"/>
    <w:rsid w:val="00BE43F0"/>
    <w:pPr>
      <w:spacing w:line="240" w:lineRule="atLeast"/>
    </w:pPr>
    <w:rPr>
      <w:rFonts w:ascii="Times New Roman" w:eastAsiaTheme="minorHAnsi" w:hAnsi="Times New Roman" w:cs="Times New Roman"/>
      <w:color w:val="auto"/>
    </w:rPr>
  </w:style>
  <w:style w:type="paragraph" w:customStyle="1" w:styleId="Pa15">
    <w:name w:val="Pa15"/>
    <w:basedOn w:val="Default"/>
    <w:next w:val="Default"/>
    <w:uiPriority w:val="99"/>
    <w:rsid w:val="00BE43F0"/>
    <w:pPr>
      <w:spacing w:line="231" w:lineRule="atLeast"/>
    </w:pPr>
    <w:rPr>
      <w:rFonts w:ascii="MetaOT-Bold" w:eastAsiaTheme="minorHAnsi" w:hAnsi="MetaOT-Bold" w:cstheme="minorBidi"/>
      <w:color w:val="auto"/>
    </w:rPr>
  </w:style>
  <w:style w:type="paragraph" w:customStyle="1" w:styleId="Pa28">
    <w:name w:val="Pa28"/>
    <w:basedOn w:val="Default"/>
    <w:next w:val="Default"/>
    <w:uiPriority w:val="99"/>
    <w:rsid w:val="00BE43F0"/>
    <w:pPr>
      <w:spacing w:line="196" w:lineRule="atLeast"/>
    </w:pPr>
    <w:rPr>
      <w:rFonts w:ascii="MetaOT-Bold" w:eastAsiaTheme="minorHAnsi" w:hAnsi="MetaOT-Bold" w:cstheme="minorBidi"/>
      <w:color w:val="auto"/>
    </w:rPr>
  </w:style>
  <w:style w:type="paragraph" w:customStyle="1" w:styleId="Pa29">
    <w:name w:val="Pa29"/>
    <w:basedOn w:val="Default"/>
    <w:next w:val="Default"/>
    <w:uiPriority w:val="99"/>
    <w:rsid w:val="00BE43F0"/>
    <w:pPr>
      <w:spacing w:line="196" w:lineRule="atLeast"/>
    </w:pPr>
    <w:rPr>
      <w:rFonts w:ascii="MetaOT-Bold" w:eastAsiaTheme="minorHAnsi" w:hAnsi="MetaOT-Bold" w:cstheme="minorBidi"/>
      <w:color w:val="auto"/>
    </w:rPr>
  </w:style>
  <w:style w:type="character" w:styleId="HTMLAcronym">
    <w:name w:val="HTML Acronym"/>
    <w:basedOn w:val="DefaultParagraphFont"/>
    <w:uiPriority w:val="99"/>
    <w:unhideWhenUsed/>
    <w:rsid w:val="00BE43F0"/>
  </w:style>
  <w:style w:type="character" w:customStyle="1" w:styleId="newsheading1">
    <w:name w:val="newsheading1"/>
    <w:basedOn w:val="DefaultParagraphFont"/>
    <w:rsid w:val="00BE43F0"/>
    <w:rPr>
      <w:b/>
      <w:bCs/>
      <w:color w:val="979696"/>
      <w:sz w:val="34"/>
      <w:szCs w:val="34"/>
    </w:rPr>
  </w:style>
  <w:style w:type="character" w:customStyle="1" w:styleId="newsheading">
    <w:name w:val="newsheading"/>
    <w:basedOn w:val="DefaultParagraphFont"/>
    <w:rsid w:val="00BE43F0"/>
  </w:style>
  <w:style w:type="paragraph" w:customStyle="1" w:styleId="DocName">
    <w:name w:val="Doc Name"/>
    <w:rsid w:val="00A14A06"/>
    <w:pPr>
      <w:jc w:val="center"/>
    </w:pPr>
    <w:rPr>
      <w:rFonts w:asciiTheme="minorHAnsi" w:hAnsiTheme="minorHAnsi"/>
      <w:b/>
      <w:bCs/>
      <w:sz w:val="32"/>
    </w:rPr>
  </w:style>
  <w:style w:type="character" w:styleId="BookTitle">
    <w:name w:val="Book Title"/>
    <w:uiPriority w:val="33"/>
    <w:qFormat/>
    <w:rsid w:val="00A14A06"/>
  </w:style>
  <w:style w:type="paragraph" w:customStyle="1" w:styleId="DocTitle">
    <w:name w:val="Doc Title"/>
    <w:next w:val="Normal"/>
    <w:rsid w:val="00A14A06"/>
    <w:pPr>
      <w:jc w:val="center"/>
    </w:pPr>
    <w:rPr>
      <w:rFonts w:ascii="Arial" w:hAnsi="Arial"/>
      <w:b/>
      <w:bCs/>
      <w:caps/>
      <w:spacing w:val="5"/>
      <w:kern w:val="28"/>
      <w:sz w:val="32"/>
    </w:rPr>
  </w:style>
  <w:style w:type="numbering" w:customStyle="1" w:styleId="RefBullets">
    <w:name w:val="Ref Bullets"/>
    <w:basedOn w:val="NoList"/>
    <w:rsid w:val="00A14A06"/>
    <w:pPr>
      <w:numPr>
        <w:numId w:val="26"/>
      </w:numPr>
    </w:pPr>
  </w:style>
  <w:style w:type="numbering" w:customStyle="1" w:styleId="Refbullet">
    <w:name w:val="Ref bullet"/>
    <w:basedOn w:val="NoList"/>
    <w:rsid w:val="00A14A06"/>
    <w:pPr>
      <w:numPr>
        <w:numId w:val="28"/>
      </w:numPr>
    </w:pPr>
  </w:style>
  <w:style w:type="paragraph" w:customStyle="1" w:styleId="RefferenceBullet">
    <w:name w:val="Refference Bullet"/>
    <w:rsid w:val="00A14A06"/>
    <w:pPr>
      <w:numPr>
        <w:numId w:val="29"/>
      </w:numPr>
      <w:spacing w:after="120"/>
      <w:ind w:left="1140" w:hanging="714"/>
    </w:pPr>
    <w:rPr>
      <w:rFonts w:ascii="Arial" w:hAnsi="Arial"/>
      <w:lang w:val="en-ZA"/>
    </w:rPr>
  </w:style>
  <w:style w:type="paragraph" w:styleId="List">
    <w:name w:val="List"/>
    <w:uiPriority w:val="99"/>
    <w:rsid w:val="00A14A06"/>
    <w:pPr>
      <w:spacing w:after="120"/>
      <w:ind w:left="1350"/>
      <w:jc w:val="both"/>
    </w:pPr>
    <w:rPr>
      <w:rFonts w:ascii="Arial" w:hAnsi="Arial" w:cs="Arial"/>
    </w:rPr>
  </w:style>
  <w:style w:type="paragraph" w:styleId="List2">
    <w:name w:val="List 2"/>
    <w:basedOn w:val="List"/>
    <w:rsid w:val="00A14A06"/>
    <w:pPr>
      <w:ind w:left="1800"/>
    </w:pPr>
  </w:style>
  <w:style w:type="paragraph" w:styleId="List3">
    <w:name w:val="List 3"/>
    <w:basedOn w:val="List2"/>
    <w:rsid w:val="00A14A06"/>
    <w:pPr>
      <w:ind w:left="2160"/>
    </w:pPr>
    <w:rPr>
      <w:lang w:val="en-ZA"/>
    </w:rPr>
  </w:style>
  <w:style w:type="paragraph" w:styleId="List4">
    <w:name w:val="List 4"/>
    <w:rsid w:val="00A14A06"/>
    <w:pPr>
      <w:spacing w:after="120"/>
      <w:ind w:left="2693"/>
      <w:jc w:val="both"/>
    </w:pPr>
    <w:rPr>
      <w:rFonts w:ascii="Arial" w:hAnsi="Arial"/>
      <w:lang w:val="en-GB"/>
    </w:rPr>
  </w:style>
  <w:style w:type="paragraph" w:styleId="List5">
    <w:name w:val="List 5"/>
    <w:rsid w:val="00A14A06"/>
    <w:pPr>
      <w:spacing w:after="120"/>
      <w:ind w:left="3686"/>
      <w:jc w:val="both"/>
    </w:pPr>
    <w:rPr>
      <w:rFonts w:ascii="Arial" w:hAnsi="Arial"/>
      <w:lang w:val="en-GB"/>
    </w:rPr>
  </w:style>
  <w:style w:type="paragraph" w:styleId="ListBullet4">
    <w:name w:val="List Bullet 4"/>
    <w:uiPriority w:val="99"/>
    <w:rsid w:val="00A14A06"/>
    <w:pPr>
      <w:numPr>
        <w:numId w:val="30"/>
      </w:numPr>
      <w:tabs>
        <w:tab w:val="left" w:pos="2977"/>
      </w:tabs>
      <w:spacing w:after="120"/>
      <w:ind w:left="2977" w:hanging="283"/>
      <w:jc w:val="both"/>
    </w:pPr>
    <w:rPr>
      <w:rFonts w:ascii="Arial" w:hAnsi="Arial"/>
      <w:lang w:val="en-GB"/>
    </w:rPr>
  </w:style>
  <w:style w:type="paragraph" w:styleId="ListBullet5">
    <w:name w:val="List Bullet 5"/>
    <w:rsid w:val="00A14A06"/>
    <w:pPr>
      <w:numPr>
        <w:numId w:val="31"/>
      </w:numPr>
      <w:tabs>
        <w:tab w:val="left" w:pos="3969"/>
      </w:tabs>
      <w:spacing w:after="120"/>
      <w:ind w:left="3969" w:hanging="284"/>
      <w:jc w:val="both"/>
    </w:pPr>
    <w:rPr>
      <w:rFonts w:ascii="Arial" w:hAnsi="Arial"/>
      <w:lang w:val="en-GB"/>
    </w:rPr>
  </w:style>
  <w:style w:type="table" w:customStyle="1" w:styleId="TableGrid3">
    <w:name w:val="Table Grid3"/>
    <w:basedOn w:val="TableNormal"/>
    <w:next w:val="TableGrid"/>
    <w:rsid w:val="00A14A06"/>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14A06"/>
    <w:pPr>
      <w:spacing w:before="0" w:after="0"/>
    </w:pPr>
    <w:rPr>
      <w:rFonts w:ascii="Tahoma" w:hAnsi="Tahoma" w:cs="Tahoma"/>
      <w:sz w:val="16"/>
      <w:szCs w:val="16"/>
    </w:rPr>
  </w:style>
  <w:style w:type="character" w:customStyle="1" w:styleId="DocumentMapChar">
    <w:name w:val="Document Map Char"/>
    <w:basedOn w:val="DefaultParagraphFont"/>
    <w:link w:val="DocumentMap"/>
    <w:rsid w:val="00A14A06"/>
    <w:rPr>
      <w:rFonts w:ascii="Tahoma" w:hAnsi="Tahoma" w:cs="Tahoma"/>
      <w:sz w:val="16"/>
      <w:szCs w:val="16"/>
    </w:rPr>
  </w:style>
  <w:style w:type="paragraph" w:customStyle="1" w:styleId="TableHeader">
    <w:name w:val="Table Header"/>
    <w:rsid w:val="00A14A06"/>
    <w:rPr>
      <w:rFonts w:ascii="Arial" w:hAnsi="Arial"/>
      <w:b/>
      <w:sz w:val="18"/>
    </w:rPr>
  </w:style>
  <w:style w:type="paragraph" w:customStyle="1" w:styleId="TableContent">
    <w:name w:val="Table Content"/>
    <w:next w:val="Normal"/>
    <w:rsid w:val="00A14A06"/>
    <w:pPr>
      <w:spacing w:line="180" w:lineRule="exact"/>
    </w:pPr>
    <w:rPr>
      <w:rFonts w:ascii="Arial" w:hAnsi="Arial" w:cs="Arial"/>
      <w:sz w:val="18"/>
    </w:rPr>
  </w:style>
  <w:style w:type="paragraph" w:customStyle="1" w:styleId="TableFootnotes">
    <w:name w:val="Table Footnotes"/>
    <w:basedOn w:val="TableText0"/>
    <w:rsid w:val="00A14A06"/>
    <w:pPr>
      <w:spacing w:before="40"/>
      <w:jc w:val="center"/>
    </w:pPr>
    <w:rPr>
      <w:rFonts w:asciiTheme="minorHAnsi" w:hAnsiTheme="minorHAnsi"/>
      <w:color w:val="A6A6A6"/>
      <w:sz w:val="16"/>
      <w:lang w:val="en-ZA"/>
    </w:rPr>
  </w:style>
  <w:style w:type="paragraph" w:customStyle="1" w:styleId="Tabletextbold">
    <w:name w:val="Table text bold"/>
    <w:basedOn w:val="TableHeader"/>
    <w:rsid w:val="00A14A06"/>
    <w:pPr>
      <w:jc w:val="center"/>
    </w:pPr>
    <w:rPr>
      <w:rFonts w:asciiTheme="minorHAnsi" w:hAnsiTheme="minorHAnsi"/>
      <w:bCs/>
      <w:sz w:val="20"/>
    </w:rPr>
  </w:style>
  <w:style w:type="paragraph" w:styleId="ListNumber2">
    <w:name w:val="List Number 2"/>
    <w:basedOn w:val="Normal"/>
    <w:rsid w:val="00A14A06"/>
    <w:pPr>
      <w:numPr>
        <w:numId w:val="27"/>
      </w:numPr>
      <w:spacing w:before="0" w:after="0"/>
      <w:contextualSpacing/>
    </w:pPr>
    <w:rPr>
      <w:rFonts w:ascii="Arial" w:hAnsi="Arial"/>
      <w:sz w:val="20"/>
      <w:szCs w:val="20"/>
    </w:rPr>
  </w:style>
  <w:style w:type="character" w:customStyle="1" w:styleId="NoparagraphstyleChar">
    <w:name w:val="[No paragraph style] Char"/>
    <w:basedOn w:val="DefaultParagraphFont"/>
    <w:link w:val="Noparagraphstyle"/>
    <w:locked/>
    <w:rsid w:val="00A14A06"/>
    <w:rPr>
      <w:rFonts w:cs="Arial"/>
      <w:b/>
      <w:bCs/>
      <w:sz w:val="28"/>
      <w:szCs w:val="28"/>
    </w:rPr>
  </w:style>
  <w:style w:type="paragraph" w:customStyle="1" w:styleId="Noparagraphstyle">
    <w:name w:val="[No paragraph style]"/>
    <w:basedOn w:val="Normal"/>
    <w:link w:val="NoparagraphstyleChar"/>
    <w:rsid w:val="00A14A06"/>
    <w:pPr>
      <w:spacing w:before="0" w:after="0"/>
      <w:jc w:val="center"/>
    </w:pPr>
    <w:rPr>
      <w:rFonts w:ascii="Times New Roman" w:hAnsi="Times New Roman" w:cs="Arial"/>
      <w:b/>
      <w:bCs/>
      <w:sz w:val="28"/>
      <w:szCs w:val="28"/>
    </w:rPr>
  </w:style>
  <w:style w:type="character" w:styleId="LineNumber">
    <w:name w:val="line number"/>
    <w:basedOn w:val="DefaultParagraphFont"/>
    <w:rsid w:val="00A14A06"/>
  </w:style>
  <w:style w:type="paragraph" w:styleId="Quote">
    <w:name w:val="Quote"/>
    <w:basedOn w:val="Normal"/>
    <w:next w:val="Normal"/>
    <w:link w:val="QuoteChar"/>
    <w:uiPriority w:val="29"/>
    <w:qFormat/>
    <w:rsid w:val="00A14A06"/>
    <w:pPr>
      <w:spacing w:before="0" w:after="0"/>
    </w:pPr>
    <w:rPr>
      <w:rFonts w:ascii="Arial" w:hAnsi="Arial"/>
      <w:i/>
      <w:iCs/>
      <w:color w:val="000000" w:themeColor="text1"/>
      <w:sz w:val="20"/>
      <w:szCs w:val="20"/>
    </w:rPr>
  </w:style>
  <w:style w:type="character" w:customStyle="1" w:styleId="QuoteChar">
    <w:name w:val="Quote Char"/>
    <w:basedOn w:val="DefaultParagraphFont"/>
    <w:link w:val="Quote"/>
    <w:uiPriority w:val="29"/>
    <w:rsid w:val="00A14A06"/>
    <w:rPr>
      <w:rFonts w:ascii="Arial" w:hAnsi="Arial"/>
      <w:i/>
      <w:iCs/>
      <w:color w:val="000000" w:themeColor="text1"/>
    </w:rPr>
  </w:style>
  <w:style w:type="paragraph" w:customStyle="1" w:styleId="imagecentre">
    <w:name w:val="image_centre"/>
    <w:basedOn w:val="Normal"/>
    <w:rsid w:val="00A14A06"/>
    <w:pPr>
      <w:spacing w:before="100" w:beforeAutospacing="1" w:after="100" w:afterAutospacing="1"/>
      <w:jc w:val="left"/>
    </w:pPr>
    <w:rPr>
      <w:rFonts w:ascii="Times New Roman" w:hAnsi="Times New Roman"/>
      <w:lang w:val="en-ZA" w:eastAsia="en-ZA"/>
    </w:rPr>
  </w:style>
  <w:style w:type="paragraph" w:styleId="ListContinue">
    <w:name w:val="List Continue"/>
    <w:basedOn w:val="Normal"/>
    <w:unhideWhenUsed/>
    <w:rsid w:val="00A14A06"/>
    <w:pPr>
      <w:spacing w:before="0"/>
      <w:ind w:left="283"/>
      <w:contextualSpacing/>
    </w:pPr>
    <w:rPr>
      <w:rFonts w:ascii="Arial" w:hAnsi="Arial"/>
      <w:sz w:val="20"/>
      <w:szCs w:val="20"/>
    </w:rPr>
  </w:style>
  <w:style w:type="paragraph" w:styleId="ListContinue2">
    <w:name w:val="List Continue 2"/>
    <w:basedOn w:val="Normal"/>
    <w:unhideWhenUsed/>
    <w:rsid w:val="00A14A06"/>
    <w:pPr>
      <w:spacing w:before="0"/>
      <w:ind w:left="566"/>
      <w:contextualSpacing/>
    </w:pPr>
    <w:rPr>
      <w:rFonts w:ascii="Arial" w:hAnsi="Arial"/>
      <w:sz w:val="20"/>
      <w:szCs w:val="20"/>
    </w:rPr>
  </w:style>
  <w:style w:type="paragraph" w:customStyle="1" w:styleId="FootnoteBase">
    <w:name w:val="Footnote Base"/>
    <w:basedOn w:val="Normal"/>
    <w:uiPriority w:val="99"/>
    <w:rsid w:val="00A14A06"/>
    <w:pPr>
      <w:spacing w:after="0"/>
      <w:jc w:val="left"/>
    </w:pPr>
    <w:rPr>
      <w:rFonts w:ascii="Arial" w:hAnsi="Arial"/>
      <w:sz w:val="18"/>
      <w:szCs w:val="20"/>
      <w:lang w:val="en-GB"/>
    </w:rPr>
  </w:style>
  <w:style w:type="paragraph" w:styleId="Revision">
    <w:name w:val="Revision"/>
    <w:hidden/>
    <w:uiPriority w:val="99"/>
    <w:semiHidden/>
    <w:rsid w:val="00A14A06"/>
    <w:rPr>
      <w:rFonts w:ascii="Arial" w:hAnsi="Arial"/>
    </w:rPr>
  </w:style>
  <w:style w:type="paragraph" w:customStyle="1" w:styleId="highlighted">
    <w:name w:val="highlighted"/>
    <w:basedOn w:val="Normal"/>
    <w:rsid w:val="00A14A06"/>
    <w:pPr>
      <w:spacing w:before="100" w:beforeAutospacing="1" w:after="100" w:afterAutospacing="1"/>
      <w:jc w:val="left"/>
    </w:pPr>
    <w:rPr>
      <w:rFonts w:ascii="Times New Roman" w:hAnsi="Times New Roman"/>
      <w:lang w:val="en-ZA" w:eastAsia="en-ZA"/>
    </w:rPr>
  </w:style>
  <w:style w:type="character" w:customStyle="1" w:styleId="gingersoftwaremark">
    <w:name w:val="ginger_software_mark"/>
    <w:basedOn w:val="DefaultParagraphFont"/>
    <w:rsid w:val="00A14A06"/>
  </w:style>
  <w:style w:type="character" w:customStyle="1" w:styleId="header2">
    <w:name w:val="header2"/>
    <w:basedOn w:val="DefaultParagraphFont"/>
    <w:rsid w:val="00A14A06"/>
  </w:style>
  <w:style w:type="character" w:customStyle="1" w:styleId="header1">
    <w:name w:val="header1"/>
    <w:basedOn w:val="DefaultParagraphFont"/>
    <w:rsid w:val="00A14A06"/>
  </w:style>
  <w:style w:type="character" w:customStyle="1" w:styleId="linkwitharrow">
    <w:name w:val="linkwitharrow"/>
    <w:basedOn w:val="DefaultParagraphFont"/>
    <w:rsid w:val="00A14A06"/>
  </w:style>
  <w:style w:type="paragraph" w:customStyle="1" w:styleId="intro">
    <w:name w:val="intro"/>
    <w:basedOn w:val="Normal"/>
    <w:rsid w:val="00A14A06"/>
    <w:pPr>
      <w:spacing w:before="100" w:beforeAutospacing="1" w:after="100" w:afterAutospacing="1"/>
      <w:jc w:val="left"/>
    </w:pPr>
    <w:rPr>
      <w:rFonts w:ascii="Times New Roman" w:hAnsi="Times New Roman"/>
      <w:lang w:val="en-ZA" w:eastAsia="en-ZA"/>
    </w:rPr>
  </w:style>
  <w:style w:type="character" w:customStyle="1" w:styleId="itxtrst">
    <w:name w:val="itxtrst"/>
    <w:basedOn w:val="DefaultParagraphFont"/>
    <w:rsid w:val="00A14A06"/>
  </w:style>
  <w:style w:type="character" w:customStyle="1" w:styleId="Title1">
    <w:name w:val="Title1"/>
    <w:basedOn w:val="DefaultParagraphFont"/>
    <w:rsid w:val="00A14A06"/>
  </w:style>
  <w:style w:type="paragraph" w:customStyle="1" w:styleId="copy">
    <w:name w:val="copy"/>
    <w:basedOn w:val="Normal"/>
    <w:rsid w:val="00A14A06"/>
    <w:pPr>
      <w:spacing w:before="100" w:beforeAutospacing="1" w:after="100" w:afterAutospacing="1"/>
      <w:jc w:val="left"/>
    </w:pPr>
    <w:rPr>
      <w:rFonts w:ascii="Times New Roman" w:hAnsi="Times New Roman"/>
      <w:lang w:val="en-ZA" w:eastAsia="en-ZA"/>
    </w:rPr>
  </w:style>
  <w:style w:type="paragraph" w:customStyle="1" w:styleId="Normal-Table">
    <w:name w:val="Normal - Table"/>
    <w:basedOn w:val="Normal"/>
    <w:link w:val="Normal-TableChar"/>
    <w:rsid w:val="00A14A06"/>
    <w:pPr>
      <w:spacing w:before="0" w:after="0"/>
      <w:jc w:val="center"/>
    </w:pPr>
    <w:rPr>
      <w:rFonts w:ascii="Arial" w:hAnsi="Arial" w:cs="Arial"/>
    </w:rPr>
  </w:style>
  <w:style w:type="character" w:customStyle="1" w:styleId="Normal-TableChar">
    <w:name w:val="Normal - Table Char"/>
    <w:basedOn w:val="DefaultParagraphFont"/>
    <w:link w:val="Normal-Table"/>
    <w:rsid w:val="00A14A06"/>
    <w:rPr>
      <w:rFonts w:ascii="Arial" w:hAnsi="Arial" w:cs="Arial"/>
      <w:sz w:val="24"/>
      <w:szCs w:val="24"/>
    </w:rPr>
  </w:style>
  <w:style w:type="character" w:customStyle="1" w:styleId="hw">
    <w:name w:val="hw"/>
    <w:basedOn w:val="DefaultParagraphFont"/>
    <w:rsid w:val="00A14A06"/>
  </w:style>
  <w:style w:type="character" w:customStyle="1" w:styleId="pron">
    <w:name w:val="pron"/>
    <w:basedOn w:val="DefaultParagraphFont"/>
    <w:rsid w:val="00A14A06"/>
  </w:style>
  <w:style w:type="character" w:styleId="HTMLTypewriter">
    <w:name w:val="HTML Typewriter"/>
    <w:basedOn w:val="DefaultParagraphFont"/>
    <w:uiPriority w:val="99"/>
    <w:unhideWhenUsed/>
    <w:rsid w:val="00A14A06"/>
    <w:rPr>
      <w:rFonts w:ascii="Courier New" w:eastAsia="Times New Roman" w:hAnsi="Courier New" w:cs="Courier New"/>
      <w:sz w:val="20"/>
      <w:szCs w:val="20"/>
    </w:rPr>
  </w:style>
  <w:style w:type="character" w:customStyle="1" w:styleId="pron0x">
    <w:name w:val="pron0x"/>
    <w:basedOn w:val="DefaultParagraphFont"/>
    <w:rsid w:val="00A14A06"/>
  </w:style>
  <w:style w:type="character" w:customStyle="1" w:styleId="d">
    <w:name w:val="d"/>
    <w:basedOn w:val="DefaultParagraphFont"/>
    <w:rsid w:val="00A14A06"/>
  </w:style>
  <w:style w:type="paragraph" w:customStyle="1" w:styleId="wp-caption-text">
    <w:name w:val="wp-caption-text"/>
    <w:basedOn w:val="Normal"/>
    <w:rsid w:val="00A14A06"/>
    <w:pPr>
      <w:spacing w:before="100" w:beforeAutospacing="1" w:after="100" w:afterAutospacing="1"/>
      <w:jc w:val="left"/>
    </w:pPr>
    <w:rPr>
      <w:rFonts w:ascii="Times New Roman" w:hAnsi="Times New Roman"/>
      <w:lang w:val="en-ZA" w:eastAsia="en-ZA"/>
    </w:rPr>
  </w:style>
  <w:style w:type="character" w:customStyle="1" w:styleId="definition">
    <w:name w:val="definition"/>
    <w:basedOn w:val="DefaultParagraphFont"/>
    <w:rsid w:val="00A14A06"/>
  </w:style>
  <w:style w:type="character" w:customStyle="1" w:styleId="skypec2ctextspan">
    <w:name w:val="skype_c2c_text_span"/>
    <w:basedOn w:val="DefaultParagraphFont"/>
    <w:rsid w:val="00A14A06"/>
  </w:style>
  <w:style w:type="paragraph" w:customStyle="1" w:styleId="c1">
    <w:name w:val="c1"/>
    <w:basedOn w:val="Normal"/>
    <w:rsid w:val="00A14A06"/>
    <w:pPr>
      <w:widowControl w:val="0"/>
      <w:snapToGrid w:val="0"/>
      <w:spacing w:before="0" w:after="0" w:line="240" w:lineRule="atLeast"/>
      <w:jc w:val="center"/>
    </w:pPr>
    <w:rPr>
      <w:rFonts w:ascii="Times New Roman" w:hAnsi="Times New Roman"/>
      <w:szCs w:val="20"/>
    </w:rPr>
  </w:style>
  <w:style w:type="paragraph" w:customStyle="1" w:styleId="p1">
    <w:name w:val="p1"/>
    <w:basedOn w:val="Normal"/>
    <w:rsid w:val="00A14A06"/>
    <w:pPr>
      <w:widowControl w:val="0"/>
      <w:tabs>
        <w:tab w:val="left" w:pos="720"/>
      </w:tabs>
      <w:snapToGrid w:val="0"/>
      <w:spacing w:before="0" w:after="0" w:line="240" w:lineRule="atLeast"/>
      <w:jc w:val="left"/>
    </w:pPr>
    <w:rPr>
      <w:rFonts w:ascii="Times New Roman" w:hAnsi="Times New Roman"/>
      <w:szCs w:val="20"/>
    </w:rPr>
  </w:style>
  <w:style w:type="paragraph" w:customStyle="1" w:styleId="p2">
    <w:name w:val="p2"/>
    <w:basedOn w:val="Normal"/>
    <w:rsid w:val="00A14A06"/>
    <w:pPr>
      <w:widowControl w:val="0"/>
      <w:tabs>
        <w:tab w:val="left" w:pos="8880"/>
      </w:tabs>
      <w:snapToGrid w:val="0"/>
      <w:spacing w:before="0" w:after="0" w:line="240" w:lineRule="atLeast"/>
      <w:ind w:left="7440"/>
      <w:jc w:val="left"/>
    </w:pPr>
    <w:rPr>
      <w:rFonts w:ascii="Times New Roman" w:hAnsi="Times New Roman"/>
      <w:szCs w:val="20"/>
    </w:rPr>
  </w:style>
  <w:style w:type="paragraph" w:customStyle="1" w:styleId="p3">
    <w:name w:val="p3"/>
    <w:basedOn w:val="Normal"/>
    <w:rsid w:val="00A14A06"/>
    <w:pPr>
      <w:widowControl w:val="0"/>
      <w:tabs>
        <w:tab w:val="left" w:pos="7940"/>
      </w:tabs>
      <w:snapToGrid w:val="0"/>
      <w:spacing w:before="0" w:after="0" w:line="240" w:lineRule="atLeast"/>
      <w:ind w:left="6500"/>
      <w:jc w:val="left"/>
    </w:pPr>
    <w:rPr>
      <w:rFonts w:ascii="Times New Roman" w:hAnsi="Times New Roman"/>
      <w:szCs w:val="20"/>
    </w:rPr>
  </w:style>
  <w:style w:type="paragraph" w:customStyle="1" w:styleId="c3">
    <w:name w:val="c3"/>
    <w:basedOn w:val="Normal"/>
    <w:rsid w:val="00A14A06"/>
    <w:pPr>
      <w:widowControl w:val="0"/>
      <w:spacing w:before="0" w:after="0" w:line="240" w:lineRule="atLeast"/>
      <w:jc w:val="center"/>
    </w:pPr>
    <w:rPr>
      <w:rFonts w:ascii="Times New Roman" w:hAnsi="Times New Roman"/>
      <w:szCs w:val="20"/>
    </w:rPr>
  </w:style>
  <w:style w:type="paragraph" w:customStyle="1" w:styleId="first-child">
    <w:name w:val="first-child"/>
    <w:basedOn w:val="Normal"/>
    <w:rsid w:val="00A14A06"/>
    <w:pPr>
      <w:spacing w:before="100" w:beforeAutospacing="1" w:after="100" w:afterAutospacing="1"/>
      <w:jc w:val="left"/>
    </w:pPr>
    <w:rPr>
      <w:rFonts w:ascii="Times New Roman" w:hAnsi="Times New Roman"/>
      <w:lang w:val="en-ZA" w:eastAsia="en-ZA"/>
    </w:rPr>
  </w:style>
  <w:style w:type="character" w:customStyle="1" w:styleId="dropcap">
    <w:name w:val="dropcap"/>
    <w:basedOn w:val="DefaultParagraphFont"/>
    <w:rsid w:val="00A14A06"/>
  </w:style>
  <w:style w:type="character" w:customStyle="1" w:styleId="mmj521hd2">
    <w:name w:val="mmj521hd2"/>
    <w:basedOn w:val="DefaultParagraphFont"/>
    <w:rsid w:val="00A14A06"/>
  </w:style>
  <w:style w:type="paragraph" w:customStyle="1" w:styleId="comment-reminder">
    <w:name w:val="comment-reminder"/>
    <w:basedOn w:val="Normal"/>
    <w:rsid w:val="00A14A06"/>
    <w:pPr>
      <w:spacing w:before="100" w:beforeAutospacing="1" w:after="100" w:afterAutospacing="1"/>
      <w:jc w:val="left"/>
    </w:pPr>
    <w:rPr>
      <w:rFonts w:ascii="Times New Roman" w:hAnsi="Times New Roman"/>
      <w:lang w:val="en-ZA" w:eastAsia="en-ZA"/>
    </w:rPr>
  </w:style>
  <w:style w:type="character" w:customStyle="1" w:styleId="preface">
    <w:name w:val="preface"/>
    <w:basedOn w:val="DefaultParagraphFont"/>
    <w:rsid w:val="00A14A06"/>
  </w:style>
  <w:style w:type="character" w:customStyle="1" w:styleId="greytext1">
    <w:name w:val="greytext1"/>
    <w:basedOn w:val="DefaultParagraphFont"/>
    <w:rsid w:val="00A14A06"/>
    <w:rPr>
      <w:rFonts w:ascii="Verdana" w:hAnsi="Verdana" w:hint="default"/>
      <w:b w:val="0"/>
      <w:bCs w:val="0"/>
      <w:color w:val="666666"/>
      <w:spacing w:val="154"/>
      <w:sz w:val="13"/>
      <w:szCs w:val="13"/>
    </w:rPr>
  </w:style>
  <w:style w:type="character" w:customStyle="1" w:styleId="indexhead1">
    <w:name w:val="indexhead1"/>
    <w:basedOn w:val="DefaultParagraphFont"/>
    <w:rsid w:val="00A14A06"/>
    <w:rPr>
      <w:rFonts w:ascii="Verdana" w:hAnsi="Verdana" w:hint="default"/>
      <w:b/>
      <w:bCs/>
      <w:color w:val="FFFFFF"/>
      <w:spacing w:val="141"/>
      <w:sz w:val="14"/>
      <w:szCs w:val="14"/>
    </w:rPr>
  </w:style>
  <w:style w:type="character" w:styleId="HTMLCite">
    <w:name w:val="HTML Cite"/>
    <w:basedOn w:val="DefaultParagraphFont"/>
    <w:uiPriority w:val="99"/>
    <w:unhideWhenUsed/>
    <w:rsid w:val="00A14A06"/>
    <w:rPr>
      <w:i/>
      <w:iCs/>
    </w:rPr>
  </w:style>
  <w:style w:type="paragraph" w:customStyle="1" w:styleId="photo-cap">
    <w:name w:val="photo-cap"/>
    <w:basedOn w:val="Normal"/>
    <w:rsid w:val="00A14A06"/>
    <w:pPr>
      <w:spacing w:before="100" w:beforeAutospacing="1" w:after="100" w:afterAutospacing="1"/>
      <w:jc w:val="left"/>
    </w:pPr>
    <w:rPr>
      <w:rFonts w:ascii="Times New Roman" w:hAnsi="Times New Roman"/>
    </w:rPr>
  </w:style>
  <w:style w:type="paragraph" w:customStyle="1" w:styleId="photo-attribution">
    <w:name w:val="photo-attribution"/>
    <w:basedOn w:val="Normal"/>
    <w:rsid w:val="00A14A06"/>
    <w:pPr>
      <w:spacing w:before="100" w:beforeAutospacing="1" w:after="100" w:afterAutospacing="1"/>
      <w:jc w:val="left"/>
    </w:pPr>
    <w:rPr>
      <w:rFonts w:ascii="Times New Roman" w:hAnsi="Times New Roman"/>
    </w:rPr>
  </w:style>
  <w:style w:type="character" w:customStyle="1" w:styleId="headingcolor">
    <w:name w:val="headingcolor"/>
    <w:basedOn w:val="DefaultParagraphFont"/>
    <w:rsid w:val="00A14A06"/>
  </w:style>
  <w:style w:type="paragraph" w:customStyle="1" w:styleId="CM11">
    <w:name w:val="CM11"/>
    <w:basedOn w:val="Default"/>
    <w:next w:val="Default"/>
    <w:uiPriority w:val="99"/>
    <w:rsid w:val="00A14A06"/>
    <w:rPr>
      <w:rFonts w:ascii="PNOOFL+Arial" w:hAnsi="PNOOFL+Arial" w:cs="Times New Roman"/>
      <w:color w:val="auto"/>
    </w:rPr>
  </w:style>
  <w:style w:type="paragraph" w:customStyle="1" w:styleId="CM10">
    <w:name w:val="CM10"/>
    <w:basedOn w:val="Default"/>
    <w:next w:val="Default"/>
    <w:uiPriority w:val="99"/>
    <w:rsid w:val="00A14A06"/>
    <w:rPr>
      <w:rFonts w:ascii="PNOOFL+Arial" w:hAnsi="PNOOFL+Arial" w:cs="Times New Roman"/>
      <w:color w:val="auto"/>
    </w:rPr>
  </w:style>
  <w:style w:type="paragraph" w:customStyle="1" w:styleId="CM17">
    <w:name w:val="CM17"/>
    <w:basedOn w:val="Default"/>
    <w:next w:val="Default"/>
    <w:uiPriority w:val="99"/>
    <w:rsid w:val="00A14A06"/>
    <w:rPr>
      <w:rFonts w:ascii="OKNPG A+ Helvetica Neue" w:hAnsi="OKNPG A+ Helvetica Neue" w:cs="Times New Roman"/>
      <w:color w:val="auto"/>
    </w:rPr>
  </w:style>
  <w:style w:type="paragraph" w:customStyle="1" w:styleId="PageTitle">
    <w:name w:val="Page Title"/>
    <w:basedOn w:val="Normal"/>
    <w:rsid w:val="00A14A06"/>
    <w:rPr>
      <w:b/>
      <w:snapToGrid w:val="0"/>
      <w:szCs w:val="20"/>
    </w:rPr>
  </w:style>
  <w:style w:type="paragraph" w:customStyle="1" w:styleId="SubLevel1">
    <w:name w:val="Sub Level 1"/>
    <w:basedOn w:val="Normal"/>
    <w:rsid w:val="00A14A06"/>
    <w:pPr>
      <w:tabs>
        <w:tab w:val="left" w:pos="567"/>
      </w:tabs>
      <w:spacing w:before="40" w:after="40"/>
      <w:ind w:firstLine="170"/>
    </w:pPr>
    <w:rPr>
      <w:snapToGrid w:val="0"/>
      <w:sz w:val="20"/>
      <w:szCs w:val="20"/>
    </w:rPr>
  </w:style>
  <w:style w:type="paragraph" w:customStyle="1" w:styleId="SubLevel1a">
    <w:name w:val="Sub Level 1(a)"/>
    <w:basedOn w:val="SubLevel1"/>
    <w:rsid w:val="00A14A06"/>
    <w:pPr>
      <w:spacing w:after="0"/>
      <w:ind w:left="1134" w:hanging="567"/>
    </w:pPr>
  </w:style>
  <w:style w:type="paragraph" w:customStyle="1" w:styleId="CenterHdTxt">
    <w:name w:val="Center Hd Txt"/>
    <w:basedOn w:val="Normal"/>
    <w:rsid w:val="00A14A06"/>
    <w:pPr>
      <w:jc w:val="center"/>
    </w:pPr>
    <w:rPr>
      <w:b/>
      <w:snapToGrid w:val="0"/>
      <w:sz w:val="20"/>
      <w:szCs w:val="20"/>
    </w:rPr>
  </w:style>
  <w:style w:type="paragraph" w:customStyle="1" w:styleId="SubLevela">
    <w:name w:val="Sub Level (a)"/>
    <w:basedOn w:val="SubLevel1"/>
    <w:rsid w:val="00A14A06"/>
    <w:pPr>
      <w:tabs>
        <w:tab w:val="clear" w:pos="567"/>
        <w:tab w:val="left" w:pos="709"/>
      </w:tabs>
      <w:ind w:left="709" w:hanging="539"/>
    </w:pPr>
  </w:style>
  <w:style w:type="paragraph" w:customStyle="1" w:styleId="Amendment">
    <w:name w:val="Amendment"/>
    <w:basedOn w:val="Normal"/>
    <w:rsid w:val="00A14A06"/>
    <w:pPr>
      <w:jc w:val="center"/>
    </w:pPr>
    <w:rPr>
      <w:rFonts w:ascii="Times New Roman" w:hAnsi="Times New Roman"/>
      <w:sz w:val="20"/>
      <w:szCs w:val="20"/>
      <w:lang w:val="en-ZA"/>
    </w:rPr>
  </w:style>
  <w:style w:type="paragraph" w:customStyle="1" w:styleId="Subsection">
    <w:name w:val="Subsection"/>
    <w:basedOn w:val="Normal"/>
    <w:rsid w:val="00A14A06"/>
    <w:pPr>
      <w:ind w:left="1134" w:hanging="567"/>
    </w:pPr>
    <w:rPr>
      <w:rFonts w:ascii="Times New Roman" w:hAnsi="Times New Roman"/>
      <w:szCs w:val="20"/>
      <w:lang w:val="en-ZA"/>
    </w:rPr>
  </w:style>
  <w:style w:type="paragraph" w:customStyle="1" w:styleId="Para">
    <w:name w:val="Para"/>
    <w:basedOn w:val="Normal"/>
    <w:rsid w:val="00A14A06"/>
    <w:pPr>
      <w:ind w:left="1701" w:hanging="567"/>
    </w:pPr>
    <w:rPr>
      <w:rFonts w:ascii="Times New Roman" w:hAnsi="Times New Roman"/>
      <w:szCs w:val="20"/>
      <w:lang w:val="en-ZA"/>
    </w:rPr>
  </w:style>
  <w:style w:type="paragraph" w:customStyle="1" w:styleId="Subpara">
    <w:name w:val="Subpara"/>
    <w:basedOn w:val="Normal"/>
    <w:autoRedefine/>
    <w:rsid w:val="00A14A06"/>
    <w:pPr>
      <w:ind w:left="2268" w:hanging="567"/>
    </w:pPr>
    <w:rPr>
      <w:rFonts w:ascii="Times New Roman" w:hAnsi="Times New Roman"/>
      <w:szCs w:val="20"/>
      <w:lang w:val="en-ZA"/>
    </w:rPr>
  </w:style>
  <w:style w:type="paragraph" w:customStyle="1" w:styleId="Item">
    <w:name w:val="Item"/>
    <w:basedOn w:val="Normal"/>
    <w:rsid w:val="00A14A06"/>
    <w:pPr>
      <w:ind w:left="2835" w:hanging="567"/>
    </w:pPr>
    <w:rPr>
      <w:rFonts w:ascii="Times New Roman" w:hAnsi="Times New Roman"/>
      <w:szCs w:val="20"/>
      <w:lang w:val="en-ZA"/>
    </w:rPr>
  </w:style>
  <w:style w:type="paragraph" w:customStyle="1" w:styleId="qtextpara">
    <w:name w:val="qtext_para"/>
    <w:basedOn w:val="Normal"/>
    <w:rsid w:val="00A14A06"/>
    <w:pPr>
      <w:spacing w:before="100" w:beforeAutospacing="1" w:after="100" w:afterAutospacing="1"/>
      <w:jc w:val="left"/>
    </w:pPr>
    <w:rPr>
      <w:rFonts w:ascii="Times New Roman" w:hAnsi="Times New Roman"/>
    </w:rPr>
  </w:style>
  <w:style w:type="character" w:customStyle="1" w:styleId="qlinkcontainer">
    <w:name w:val="qlink_container"/>
    <w:basedOn w:val="DefaultParagraphFont"/>
    <w:rsid w:val="00A14A06"/>
  </w:style>
  <w:style w:type="paragraph" w:styleId="IntenseQuote">
    <w:name w:val="Intense Quote"/>
    <w:basedOn w:val="Normal"/>
    <w:next w:val="Normal"/>
    <w:link w:val="IntenseQuoteChar"/>
    <w:uiPriority w:val="30"/>
    <w:qFormat/>
    <w:rsid w:val="00A14A06"/>
    <w:pPr>
      <w:pBdr>
        <w:top w:val="dotted" w:sz="8" w:space="10" w:color="C0504D"/>
        <w:bottom w:val="dotted" w:sz="8" w:space="10" w:color="C0504D"/>
      </w:pBdr>
      <w:spacing w:before="0" w:after="200" w:line="300" w:lineRule="auto"/>
      <w:ind w:left="2160" w:right="2160"/>
      <w:jc w:val="center"/>
    </w:pPr>
    <w:rPr>
      <w:rFonts w:ascii="Cambria" w:hAnsi="Cambria"/>
      <w:b/>
      <w:bCs/>
      <w:iCs/>
      <w:color w:val="C0504D"/>
      <w:sz w:val="20"/>
      <w:szCs w:val="20"/>
      <w:lang w:val="en-ZA" w:eastAsia="en-ZA"/>
    </w:rPr>
  </w:style>
  <w:style w:type="character" w:customStyle="1" w:styleId="IntenseQuoteChar">
    <w:name w:val="Intense Quote Char"/>
    <w:basedOn w:val="DefaultParagraphFont"/>
    <w:link w:val="IntenseQuote"/>
    <w:uiPriority w:val="30"/>
    <w:rsid w:val="00A14A06"/>
    <w:rPr>
      <w:rFonts w:ascii="Cambria" w:hAnsi="Cambria"/>
      <w:b/>
      <w:bCs/>
      <w:iCs/>
      <w:color w:val="C0504D"/>
      <w:lang w:val="en-ZA" w:eastAsia="en-ZA"/>
    </w:rPr>
  </w:style>
  <w:style w:type="character" w:styleId="SubtleEmphasis">
    <w:name w:val="Subtle Emphasis"/>
    <w:uiPriority w:val="19"/>
    <w:qFormat/>
    <w:rsid w:val="00A14A06"/>
    <w:rPr>
      <w:rFonts w:ascii="Cambria" w:eastAsia="Times New Roman" w:hAnsi="Cambria" w:cs="Times New Roman"/>
      <w:i/>
      <w:iCs/>
      <w:color w:val="C0504D"/>
    </w:rPr>
  </w:style>
  <w:style w:type="character" w:styleId="IntenseEmphasis">
    <w:name w:val="Intense Emphasis"/>
    <w:uiPriority w:val="21"/>
    <w:qFormat/>
    <w:rsid w:val="00A14A06"/>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A14A06"/>
    <w:rPr>
      <w:i/>
      <w:iCs/>
      <w:smallCaps/>
      <w:color w:val="C0504D"/>
      <w:u w:color="C0504D"/>
    </w:rPr>
  </w:style>
  <w:style w:type="character" w:styleId="IntenseReference">
    <w:name w:val="Intense Reference"/>
    <w:uiPriority w:val="32"/>
    <w:qFormat/>
    <w:rsid w:val="00A14A06"/>
    <w:rPr>
      <w:b/>
      <w:bCs/>
      <w:i/>
      <w:iCs/>
      <w:smallCaps/>
      <w:color w:val="C0504D"/>
      <w:u w:color="C0504D"/>
    </w:rPr>
  </w:style>
  <w:style w:type="paragraph" w:customStyle="1" w:styleId="Pa11">
    <w:name w:val="Pa11"/>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17">
    <w:name w:val="Pa17"/>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20">
    <w:name w:val="Pa20"/>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4">
    <w:name w:val="Pa24"/>
    <w:basedOn w:val="Default"/>
    <w:next w:val="Default"/>
    <w:uiPriority w:val="99"/>
    <w:rsid w:val="00A14A06"/>
    <w:pPr>
      <w:spacing w:line="281" w:lineRule="atLeast"/>
    </w:pPr>
    <w:rPr>
      <w:rFonts w:ascii="Century Gothic" w:hAnsi="Century Gothic" w:cs="Times New Roman"/>
      <w:color w:val="auto"/>
      <w:lang w:val="en-ZA" w:eastAsia="en-ZA"/>
    </w:rPr>
  </w:style>
  <w:style w:type="paragraph" w:customStyle="1" w:styleId="Pa42">
    <w:name w:val="Pa4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0">
    <w:name w:val="Pa40"/>
    <w:basedOn w:val="Default"/>
    <w:next w:val="Default"/>
    <w:uiPriority w:val="99"/>
    <w:rsid w:val="00A14A06"/>
    <w:pPr>
      <w:spacing w:line="221" w:lineRule="atLeast"/>
    </w:pPr>
    <w:rPr>
      <w:rFonts w:ascii="Century Gothic" w:hAnsi="Century Gothic" w:cs="Times New Roman"/>
      <w:color w:val="auto"/>
      <w:lang w:val="en-ZA" w:eastAsia="en-ZA"/>
    </w:rPr>
  </w:style>
  <w:style w:type="character" w:customStyle="1" w:styleId="A9">
    <w:name w:val="A9"/>
    <w:uiPriority w:val="99"/>
    <w:rsid w:val="00A14A06"/>
    <w:rPr>
      <w:rFonts w:cs="Century Gothic"/>
      <w:color w:val="000000"/>
      <w:sz w:val="22"/>
      <w:szCs w:val="22"/>
    </w:rPr>
  </w:style>
  <w:style w:type="paragraph" w:customStyle="1" w:styleId="Pa46">
    <w:name w:val="Pa46"/>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3">
    <w:name w:val="Pa53"/>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1">
    <w:name w:val="Pa61"/>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63">
    <w:name w:val="Pa63"/>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82">
    <w:name w:val="Pa8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1">
    <w:name w:val="Pa4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75">
    <w:name w:val="Pa75"/>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44">
    <w:name w:val="Pa44"/>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109">
    <w:name w:val="Pa109"/>
    <w:basedOn w:val="Default"/>
    <w:next w:val="Default"/>
    <w:uiPriority w:val="99"/>
    <w:rsid w:val="00A14A06"/>
    <w:pPr>
      <w:spacing w:line="221" w:lineRule="atLeast"/>
    </w:pPr>
    <w:rPr>
      <w:rFonts w:ascii="Copperplate Gothic Bold" w:hAnsi="Copperplate Gothic Bold" w:cs="Times New Roman"/>
      <w:color w:val="auto"/>
      <w:lang w:val="en-ZA" w:eastAsia="en-ZA"/>
    </w:rPr>
  </w:style>
  <w:style w:type="paragraph" w:customStyle="1" w:styleId="Pa100">
    <w:name w:val="Pa100"/>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106">
    <w:name w:val="Pa106"/>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39">
    <w:name w:val="Pa39"/>
    <w:basedOn w:val="Default"/>
    <w:next w:val="Default"/>
    <w:uiPriority w:val="99"/>
    <w:rsid w:val="00A14A06"/>
    <w:pPr>
      <w:spacing w:line="381" w:lineRule="atLeast"/>
    </w:pPr>
    <w:rPr>
      <w:rFonts w:ascii="Century Gothic" w:hAnsi="Century Gothic" w:cs="Times New Roman"/>
      <w:color w:val="auto"/>
      <w:lang w:val="en-ZA" w:eastAsia="en-ZA"/>
    </w:rPr>
  </w:style>
  <w:style w:type="character" w:customStyle="1" w:styleId="A11">
    <w:name w:val="A1+1"/>
    <w:uiPriority w:val="99"/>
    <w:rsid w:val="00A14A06"/>
    <w:rPr>
      <w:rFonts w:cs="Century Gothic"/>
      <w:b/>
      <w:bCs/>
      <w:color w:val="000000"/>
      <w:sz w:val="32"/>
      <w:szCs w:val="32"/>
    </w:rPr>
  </w:style>
  <w:style w:type="paragraph" w:customStyle="1" w:styleId="Pa142">
    <w:name w:val="Pa14+2"/>
    <w:basedOn w:val="Default"/>
    <w:next w:val="Default"/>
    <w:uiPriority w:val="99"/>
    <w:rsid w:val="00A14A06"/>
    <w:pPr>
      <w:spacing w:line="281" w:lineRule="atLeast"/>
    </w:pPr>
    <w:rPr>
      <w:rFonts w:ascii="Century Gothic" w:hAnsi="Century Gothic" w:cs="Times New Roman"/>
      <w:color w:val="auto"/>
      <w:lang w:val="en-ZA" w:eastAsia="en-ZA"/>
    </w:rPr>
  </w:style>
  <w:style w:type="character" w:customStyle="1" w:styleId="A04">
    <w:name w:val="A0+4"/>
    <w:uiPriority w:val="99"/>
    <w:rsid w:val="00A14A06"/>
    <w:rPr>
      <w:rFonts w:cs="Century Gothic"/>
      <w:color w:val="000000"/>
      <w:sz w:val="18"/>
      <w:szCs w:val="18"/>
    </w:rPr>
  </w:style>
  <w:style w:type="character" w:customStyle="1" w:styleId="A83">
    <w:name w:val="A8+3"/>
    <w:uiPriority w:val="99"/>
    <w:rsid w:val="00A14A06"/>
    <w:rPr>
      <w:rFonts w:cs="Century Gothic"/>
      <w:color w:val="000000"/>
      <w:sz w:val="22"/>
      <w:szCs w:val="22"/>
    </w:rPr>
  </w:style>
  <w:style w:type="paragraph" w:customStyle="1" w:styleId="Pa153">
    <w:name w:val="Pa15+3"/>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163">
    <w:name w:val="Pa16+3"/>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182">
    <w:name w:val="Pa18+2"/>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192">
    <w:name w:val="Pa19+2"/>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02">
    <w:name w:val="Pa20+2"/>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12">
    <w:name w:val="Pa21+2"/>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222">
    <w:name w:val="Pa22+2"/>
    <w:basedOn w:val="Default"/>
    <w:next w:val="Default"/>
    <w:uiPriority w:val="99"/>
    <w:rsid w:val="00A14A06"/>
    <w:pPr>
      <w:spacing w:line="281" w:lineRule="atLeast"/>
    </w:pPr>
    <w:rPr>
      <w:rFonts w:ascii="Century Gothic" w:hAnsi="Century Gothic" w:cs="Times New Roman"/>
      <w:color w:val="auto"/>
      <w:lang w:val="en-ZA" w:eastAsia="en-ZA"/>
    </w:rPr>
  </w:style>
  <w:style w:type="paragraph" w:customStyle="1" w:styleId="Pa232">
    <w:name w:val="Pa23+2"/>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432">
    <w:name w:val="Pa43+2"/>
    <w:basedOn w:val="Default"/>
    <w:next w:val="Default"/>
    <w:uiPriority w:val="99"/>
    <w:rsid w:val="00A14A06"/>
    <w:pPr>
      <w:spacing w:line="201" w:lineRule="atLeast"/>
    </w:pPr>
    <w:rPr>
      <w:rFonts w:ascii="Century Gothic" w:hAnsi="Century Gothic" w:cs="Times New Roman"/>
      <w:color w:val="auto"/>
      <w:lang w:val="en-ZA" w:eastAsia="en-ZA"/>
    </w:rPr>
  </w:style>
  <w:style w:type="character" w:customStyle="1" w:styleId="A63">
    <w:name w:val="A6+3"/>
    <w:uiPriority w:val="99"/>
    <w:rsid w:val="00A14A06"/>
    <w:rPr>
      <w:rFonts w:cs="Century Gothic"/>
      <w:b/>
      <w:bCs/>
      <w:color w:val="000000"/>
      <w:sz w:val="36"/>
      <w:szCs w:val="36"/>
    </w:rPr>
  </w:style>
  <w:style w:type="paragraph" w:customStyle="1" w:styleId="Pa443">
    <w:name w:val="Pa44+3"/>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53">
    <w:name w:val="Pa45+3"/>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01">
    <w:name w:val="Pa40+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82">
    <w:name w:val="Pa48+2"/>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413">
    <w:name w:val="Pa41+3"/>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92">
    <w:name w:val="Pa49+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23">
    <w:name w:val="Pa52+3"/>
    <w:basedOn w:val="Default"/>
    <w:next w:val="Default"/>
    <w:uiPriority w:val="99"/>
    <w:rsid w:val="00A14A06"/>
    <w:pPr>
      <w:spacing w:line="261" w:lineRule="atLeast"/>
    </w:pPr>
    <w:rPr>
      <w:rFonts w:ascii="Century Gothic" w:hAnsi="Century Gothic" w:cs="Times New Roman"/>
      <w:color w:val="auto"/>
      <w:lang w:val="en-ZA" w:eastAsia="en-ZA"/>
    </w:rPr>
  </w:style>
  <w:style w:type="character" w:customStyle="1" w:styleId="A131">
    <w:name w:val="A13+1"/>
    <w:uiPriority w:val="99"/>
    <w:rsid w:val="00A14A06"/>
    <w:rPr>
      <w:rFonts w:cs="Century Gothic"/>
      <w:b/>
      <w:bCs/>
      <w:i/>
      <w:iCs/>
      <w:color w:val="000000"/>
      <w:sz w:val="20"/>
      <w:szCs w:val="20"/>
    </w:rPr>
  </w:style>
  <w:style w:type="paragraph" w:customStyle="1" w:styleId="Pa563">
    <w:name w:val="Pa56+3"/>
    <w:basedOn w:val="Default"/>
    <w:next w:val="Default"/>
    <w:uiPriority w:val="99"/>
    <w:rsid w:val="00A14A06"/>
    <w:pPr>
      <w:spacing w:line="221" w:lineRule="atLeast"/>
    </w:pPr>
    <w:rPr>
      <w:rFonts w:ascii="Agent Orange" w:hAnsi="Agent Orange" w:cs="Times New Roman"/>
      <w:color w:val="auto"/>
      <w:lang w:val="en-ZA" w:eastAsia="en-ZA"/>
    </w:rPr>
  </w:style>
  <w:style w:type="paragraph" w:customStyle="1" w:styleId="Pa593">
    <w:name w:val="Pa59+3"/>
    <w:basedOn w:val="Default"/>
    <w:next w:val="Default"/>
    <w:uiPriority w:val="99"/>
    <w:rsid w:val="00A14A06"/>
    <w:pPr>
      <w:spacing w:line="201" w:lineRule="atLeast"/>
    </w:pPr>
    <w:rPr>
      <w:rFonts w:ascii="Century Gothic" w:hAnsi="Century Gothic" w:cs="Times New Roman"/>
      <w:color w:val="auto"/>
      <w:lang w:val="en-ZA" w:eastAsia="en-ZA"/>
    </w:rPr>
  </w:style>
  <w:style w:type="character" w:customStyle="1" w:styleId="A103">
    <w:name w:val="A10+3"/>
    <w:uiPriority w:val="99"/>
    <w:rsid w:val="00A14A06"/>
    <w:rPr>
      <w:rFonts w:cs="Century Gothic"/>
      <w:color w:val="000000"/>
      <w:sz w:val="22"/>
      <w:szCs w:val="22"/>
    </w:rPr>
  </w:style>
  <w:style w:type="paragraph" w:customStyle="1" w:styleId="Pa622">
    <w:name w:val="Pa62+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42">
    <w:name w:val="Pa64+2"/>
    <w:basedOn w:val="Default"/>
    <w:next w:val="Default"/>
    <w:uiPriority w:val="99"/>
    <w:rsid w:val="00A14A06"/>
    <w:pPr>
      <w:spacing w:line="261" w:lineRule="atLeast"/>
    </w:pPr>
    <w:rPr>
      <w:rFonts w:ascii="Century Gothic" w:hAnsi="Century Gothic" w:cs="Times New Roman"/>
      <w:color w:val="auto"/>
      <w:lang w:val="en-ZA" w:eastAsia="en-ZA"/>
    </w:rPr>
  </w:style>
  <w:style w:type="character" w:customStyle="1" w:styleId="A151">
    <w:name w:val="A15+1"/>
    <w:uiPriority w:val="99"/>
    <w:rsid w:val="00A14A06"/>
    <w:rPr>
      <w:rFonts w:cs="Century Gothic"/>
      <w:color w:val="000000"/>
      <w:sz w:val="22"/>
      <w:szCs w:val="22"/>
      <w:u w:val="single"/>
    </w:rPr>
  </w:style>
  <w:style w:type="paragraph" w:customStyle="1" w:styleId="Pa651">
    <w:name w:val="Pa65+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02">
    <w:name w:val="Pa50+2"/>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662">
    <w:name w:val="Pa66+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13">
    <w:name w:val="Pa51+3"/>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701">
    <w:name w:val="Pa70+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712">
    <w:name w:val="Pa71+2"/>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74">
    <w:name w:val="Pa74"/>
    <w:basedOn w:val="Default"/>
    <w:next w:val="Default"/>
    <w:uiPriority w:val="99"/>
    <w:rsid w:val="00A14A06"/>
    <w:pPr>
      <w:spacing w:line="241" w:lineRule="atLeast"/>
    </w:pPr>
    <w:rPr>
      <w:rFonts w:ascii="Century Gothic" w:hAnsi="Century Gothic" w:cs="Times New Roman"/>
      <w:color w:val="auto"/>
      <w:lang w:val="en-ZA" w:eastAsia="en-ZA"/>
    </w:rPr>
  </w:style>
  <w:style w:type="paragraph" w:customStyle="1" w:styleId="Pa420">
    <w:name w:val="Pa4+2"/>
    <w:basedOn w:val="Normal"/>
    <w:next w:val="Normal"/>
    <w:uiPriority w:val="99"/>
    <w:rsid w:val="00A14A06"/>
    <w:pPr>
      <w:autoSpaceDE w:val="0"/>
      <w:autoSpaceDN w:val="0"/>
      <w:adjustRightInd w:val="0"/>
      <w:spacing w:before="0" w:after="0" w:line="241" w:lineRule="atLeast"/>
      <w:jc w:val="left"/>
    </w:pPr>
    <w:rPr>
      <w:rFonts w:ascii="Century Gothic" w:hAnsi="Century Gothic"/>
      <w:lang w:val="en-ZA" w:eastAsia="en-ZA"/>
    </w:rPr>
  </w:style>
  <w:style w:type="character" w:customStyle="1" w:styleId="A32">
    <w:name w:val="A3+2"/>
    <w:uiPriority w:val="99"/>
    <w:rsid w:val="00A14A06"/>
    <w:rPr>
      <w:rFonts w:cs="Century Gothic"/>
      <w:color w:val="000000"/>
      <w:sz w:val="46"/>
      <w:szCs w:val="46"/>
    </w:rPr>
  </w:style>
  <w:style w:type="paragraph" w:customStyle="1" w:styleId="Pa152">
    <w:name w:val="Pa15+2"/>
    <w:basedOn w:val="Default"/>
    <w:next w:val="Default"/>
    <w:uiPriority w:val="99"/>
    <w:rsid w:val="00A14A06"/>
    <w:pPr>
      <w:spacing w:line="281" w:lineRule="atLeast"/>
    </w:pPr>
    <w:rPr>
      <w:rFonts w:ascii="Century Gothic" w:hAnsi="Century Gothic" w:cs="Times New Roman"/>
      <w:color w:val="auto"/>
      <w:lang w:val="en-ZA" w:eastAsia="en-ZA"/>
    </w:rPr>
  </w:style>
  <w:style w:type="character" w:customStyle="1" w:styleId="A03">
    <w:name w:val="A0+3"/>
    <w:uiPriority w:val="99"/>
    <w:rsid w:val="00A14A06"/>
    <w:rPr>
      <w:rFonts w:cs="Century Gothic"/>
      <w:color w:val="000000"/>
      <w:sz w:val="18"/>
      <w:szCs w:val="18"/>
    </w:rPr>
  </w:style>
  <w:style w:type="character" w:customStyle="1" w:styleId="A71">
    <w:name w:val="A7+1"/>
    <w:uiPriority w:val="99"/>
    <w:rsid w:val="00A14A06"/>
    <w:rPr>
      <w:rFonts w:cs="Century Gothic"/>
      <w:color w:val="000000"/>
      <w:sz w:val="22"/>
      <w:szCs w:val="22"/>
    </w:rPr>
  </w:style>
  <w:style w:type="paragraph" w:customStyle="1" w:styleId="Pa162">
    <w:name w:val="Pa16+2"/>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191">
    <w:name w:val="Pa19+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01">
    <w:name w:val="Pa20+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11">
    <w:name w:val="Pa21+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31">
    <w:name w:val="Pa23+1"/>
    <w:basedOn w:val="Default"/>
    <w:next w:val="Default"/>
    <w:uiPriority w:val="99"/>
    <w:rsid w:val="00A14A06"/>
    <w:pPr>
      <w:spacing w:line="281" w:lineRule="atLeast"/>
    </w:pPr>
    <w:rPr>
      <w:rFonts w:ascii="Century Gothic" w:hAnsi="Century Gothic" w:cs="Times New Roman"/>
      <w:color w:val="auto"/>
      <w:lang w:val="en-ZA" w:eastAsia="en-ZA"/>
    </w:rPr>
  </w:style>
  <w:style w:type="paragraph" w:customStyle="1" w:styleId="Pa452">
    <w:name w:val="Pa45+2"/>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462">
    <w:name w:val="Pa46+2"/>
    <w:basedOn w:val="Default"/>
    <w:next w:val="Default"/>
    <w:uiPriority w:val="99"/>
    <w:rsid w:val="00A14A06"/>
    <w:pPr>
      <w:spacing w:line="381" w:lineRule="atLeast"/>
    </w:pPr>
    <w:rPr>
      <w:rFonts w:ascii="Century Gothic" w:hAnsi="Century Gothic" w:cs="Times New Roman"/>
      <w:color w:val="auto"/>
      <w:lang w:val="en-ZA" w:eastAsia="en-ZA"/>
    </w:rPr>
  </w:style>
  <w:style w:type="character" w:customStyle="1" w:styleId="A82">
    <w:name w:val="A8+2"/>
    <w:uiPriority w:val="99"/>
    <w:rsid w:val="00A14A06"/>
    <w:rPr>
      <w:rFonts w:cs="Century Gothic"/>
      <w:b/>
      <w:bCs/>
      <w:color w:val="000000"/>
      <w:sz w:val="36"/>
      <w:szCs w:val="36"/>
    </w:rPr>
  </w:style>
  <w:style w:type="paragraph" w:customStyle="1" w:styleId="Pa472">
    <w:name w:val="Pa47+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42">
    <w:name w:val="Pa44+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22">
    <w:name w:val="Pa42+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12">
    <w:name w:val="Pa51+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22">
    <w:name w:val="Pa52+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32">
    <w:name w:val="Pa53+2"/>
    <w:basedOn w:val="Default"/>
    <w:next w:val="Default"/>
    <w:uiPriority w:val="99"/>
    <w:rsid w:val="00A14A06"/>
    <w:pPr>
      <w:spacing w:line="261" w:lineRule="atLeast"/>
    </w:pPr>
    <w:rPr>
      <w:rFonts w:ascii="Century Gothic" w:hAnsi="Century Gothic" w:cs="Times New Roman"/>
      <w:color w:val="auto"/>
      <w:lang w:val="en-ZA" w:eastAsia="en-ZA"/>
    </w:rPr>
  </w:style>
  <w:style w:type="character" w:customStyle="1" w:styleId="A62">
    <w:name w:val="A6+2"/>
    <w:uiPriority w:val="99"/>
    <w:rsid w:val="00A14A06"/>
    <w:rPr>
      <w:rFonts w:cs="Century Gothic"/>
      <w:color w:val="000000"/>
      <w:sz w:val="22"/>
      <w:szCs w:val="22"/>
    </w:rPr>
  </w:style>
  <w:style w:type="paragraph" w:customStyle="1" w:styleId="Pa562">
    <w:name w:val="Pa56+2"/>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572">
    <w:name w:val="Pa57+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31">
    <w:name w:val="Pa43+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12">
    <w:name w:val="Pa61+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41">
    <w:name w:val="Pa64+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81">
    <w:name w:val="Pa68+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70">
    <w:name w:val="Pa70"/>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711">
    <w:name w:val="Pa71+1"/>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731">
    <w:name w:val="Pa73+1"/>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631">
    <w:name w:val="Pa63+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92">
    <w:name w:val="Pa59+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12">
    <w:name w:val="Pa41+2"/>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751">
    <w:name w:val="Pa75+1"/>
    <w:basedOn w:val="Default"/>
    <w:next w:val="Default"/>
    <w:uiPriority w:val="99"/>
    <w:rsid w:val="00A14A06"/>
    <w:pPr>
      <w:spacing w:line="241" w:lineRule="atLeast"/>
    </w:pPr>
    <w:rPr>
      <w:rFonts w:ascii="Century Gothic" w:hAnsi="Century Gothic" w:cs="Times New Roman"/>
      <w:color w:val="auto"/>
      <w:lang w:val="en-ZA" w:eastAsia="en-ZA"/>
    </w:rPr>
  </w:style>
  <w:style w:type="paragraph" w:customStyle="1" w:styleId="Pa410">
    <w:name w:val="Pa4+1"/>
    <w:basedOn w:val="Normal"/>
    <w:next w:val="Normal"/>
    <w:uiPriority w:val="99"/>
    <w:rsid w:val="00A14A06"/>
    <w:pPr>
      <w:autoSpaceDE w:val="0"/>
      <w:autoSpaceDN w:val="0"/>
      <w:adjustRightInd w:val="0"/>
      <w:spacing w:before="0" w:after="0" w:line="241" w:lineRule="atLeast"/>
      <w:jc w:val="left"/>
    </w:pPr>
    <w:rPr>
      <w:rFonts w:ascii="Century Gothic" w:hAnsi="Century Gothic"/>
      <w:lang w:val="en-ZA" w:eastAsia="en-ZA"/>
    </w:rPr>
  </w:style>
  <w:style w:type="character" w:customStyle="1" w:styleId="A31">
    <w:name w:val="A3+1"/>
    <w:uiPriority w:val="99"/>
    <w:rsid w:val="00A14A06"/>
    <w:rPr>
      <w:rFonts w:cs="Century Gothic"/>
      <w:color w:val="000000"/>
      <w:sz w:val="46"/>
      <w:szCs w:val="46"/>
    </w:rPr>
  </w:style>
  <w:style w:type="paragraph" w:customStyle="1" w:styleId="Pa141">
    <w:name w:val="Pa14+1"/>
    <w:basedOn w:val="Default"/>
    <w:next w:val="Default"/>
    <w:uiPriority w:val="99"/>
    <w:rsid w:val="00A14A06"/>
    <w:pPr>
      <w:spacing w:line="281" w:lineRule="atLeast"/>
    </w:pPr>
    <w:rPr>
      <w:rFonts w:ascii="Century Gothic" w:hAnsi="Century Gothic" w:cs="Times New Roman"/>
      <w:color w:val="auto"/>
      <w:lang w:val="en-ZA" w:eastAsia="en-ZA"/>
    </w:rPr>
  </w:style>
  <w:style w:type="character" w:customStyle="1" w:styleId="A02">
    <w:name w:val="A0+2"/>
    <w:uiPriority w:val="99"/>
    <w:rsid w:val="00A14A06"/>
    <w:rPr>
      <w:rFonts w:cs="Century Gothic"/>
      <w:color w:val="000000"/>
      <w:sz w:val="18"/>
      <w:szCs w:val="18"/>
    </w:rPr>
  </w:style>
  <w:style w:type="character" w:customStyle="1" w:styleId="A81">
    <w:name w:val="A8+1"/>
    <w:uiPriority w:val="99"/>
    <w:rsid w:val="00A14A06"/>
    <w:rPr>
      <w:rFonts w:cs="Century Gothic"/>
      <w:color w:val="000000"/>
      <w:sz w:val="22"/>
      <w:szCs w:val="22"/>
    </w:rPr>
  </w:style>
  <w:style w:type="paragraph" w:customStyle="1" w:styleId="Pa151">
    <w:name w:val="Pa15+1"/>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161">
    <w:name w:val="Pa16+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181">
    <w:name w:val="Pa18+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21">
    <w:name w:val="Pa22+1"/>
    <w:basedOn w:val="Default"/>
    <w:next w:val="Default"/>
    <w:uiPriority w:val="99"/>
    <w:rsid w:val="00A14A06"/>
    <w:pPr>
      <w:spacing w:line="281" w:lineRule="atLeast"/>
    </w:pPr>
    <w:rPr>
      <w:rFonts w:ascii="Century Gothic" w:hAnsi="Century Gothic" w:cs="Times New Roman"/>
      <w:color w:val="auto"/>
      <w:lang w:val="en-ZA" w:eastAsia="en-ZA"/>
    </w:rPr>
  </w:style>
  <w:style w:type="paragraph" w:customStyle="1" w:styleId="Pa371">
    <w:name w:val="Pa37+1"/>
    <w:basedOn w:val="Default"/>
    <w:next w:val="Default"/>
    <w:uiPriority w:val="99"/>
    <w:rsid w:val="00A14A06"/>
    <w:pPr>
      <w:spacing w:line="381" w:lineRule="atLeast"/>
    </w:pPr>
    <w:rPr>
      <w:rFonts w:ascii="Agent Orange" w:hAnsi="Agent Orange" w:cs="Times New Roman"/>
      <w:color w:val="auto"/>
      <w:lang w:val="en-ZA" w:eastAsia="en-ZA"/>
    </w:rPr>
  </w:style>
  <w:style w:type="character" w:customStyle="1" w:styleId="A61">
    <w:name w:val="A6+1"/>
    <w:uiPriority w:val="99"/>
    <w:rsid w:val="00A14A06"/>
    <w:rPr>
      <w:rFonts w:cs="Century Gothic"/>
      <w:b/>
      <w:bCs/>
      <w:color w:val="000000"/>
      <w:sz w:val="36"/>
      <w:szCs w:val="36"/>
    </w:rPr>
  </w:style>
  <w:style w:type="paragraph" w:customStyle="1" w:styleId="Pa471">
    <w:name w:val="Pa47+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511">
    <w:name w:val="Pa51+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551">
    <w:name w:val="Pa55+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561">
    <w:name w:val="Pa56+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391">
    <w:name w:val="Pa39+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81">
    <w:name w:val="Pa58+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91">
    <w:name w:val="Pa59+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6">
    <w:name w:val="Pa66"/>
    <w:basedOn w:val="Default"/>
    <w:next w:val="Default"/>
    <w:uiPriority w:val="99"/>
    <w:rsid w:val="00A14A06"/>
    <w:pPr>
      <w:spacing w:line="221" w:lineRule="atLeast"/>
    </w:pPr>
    <w:rPr>
      <w:rFonts w:ascii="Agent Orange" w:hAnsi="Agent Orange" w:cs="Times New Roman"/>
      <w:color w:val="auto"/>
      <w:lang w:val="en-ZA" w:eastAsia="en-ZA"/>
    </w:rPr>
  </w:style>
  <w:style w:type="paragraph" w:customStyle="1" w:styleId="Pa71">
    <w:name w:val="Pa71"/>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78">
    <w:name w:val="Pa78"/>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16">
    <w:name w:val="Pa16"/>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171">
    <w:name w:val="Pa17+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1">
    <w:name w:val="Pa21"/>
    <w:basedOn w:val="Default"/>
    <w:next w:val="Default"/>
    <w:uiPriority w:val="99"/>
    <w:rsid w:val="00A14A06"/>
    <w:pPr>
      <w:spacing w:line="281" w:lineRule="atLeast"/>
    </w:pPr>
    <w:rPr>
      <w:rFonts w:ascii="Century Gothic" w:hAnsi="Century Gothic" w:cs="Times New Roman"/>
      <w:color w:val="auto"/>
      <w:lang w:val="en-ZA" w:eastAsia="en-ZA"/>
    </w:rPr>
  </w:style>
  <w:style w:type="paragraph" w:customStyle="1" w:styleId="Pa351">
    <w:name w:val="Pa35+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81">
    <w:name w:val="Pa48+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331">
    <w:name w:val="Pa33+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341">
    <w:name w:val="Pa34+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1">
    <w:name w:val="Pa5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531">
    <w:name w:val="Pa53+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01">
    <w:name w:val="Pa60+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69">
    <w:name w:val="Pa69"/>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72">
    <w:name w:val="Pa72"/>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51">
    <w:name w:val="Pa45+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81">
    <w:name w:val="Pa8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41">
    <w:name w:val="Pa44+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104">
    <w:name w:val="Pa104"/>
    <w:basedOn w:val="Default"/>
    <w:next w:val="Default"/>
    <w:uiPriority w:val="99"/>
    <w:rsid w:val="00A14A06"/>
    <w:pPr>
      <w:spacing w:line="221" w:lineRule="atLeast"/>
    </w:pPr>
    <w:rPr>
      <w:rFonts w:ascii="Century Gothic" w:hAnsi="Century Gothic" w:cs="Times New Roman"/>
      <w:color w:val="auto"/>
      <w:lang w:val="en-ZA" w:eastAsia="en-ZA"/>
    </w:rPr>
  </w:style>
  <w:style w:type="character" w:customStyle="1" w:styleId="A51">
    <w:name w:val="A5+1"/>
    <w:uiPriority w:val="99"/>
    <w:rsid w:val="00A14A06"/>
    <w:rPr>
      <w:rFonts w:cs="Century Gothic"/>
      <w:b/>
      <w:bCs/>
      <w:color w:val="000000"/>
      <w:sz w:val="30"/>
      <w:szCs w:val="30"/>
    </w:rPr>
  </w:style>
  <w:style w:type="paragraph" w:customStyle="1" w:styleId="Pa111">
    <w:name w:val="Pa11+1"/>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121">
    <w:name w:val="Pa12+1"/>
    <w:basedOn w:val="Default"/>
    <w:next w:val="Default"/>
    <w:uiPriority w:val="99"/>
    <w:rsid w:val="00A14A06"/>
    <w:pPr>
      <w:spacing w:line="281" w:lineRule="atLeast"/>
    </w:pPr>
    <w:rPr>
      <w:rFonts w:ascii="Century Gothic" w:hAnsi="Century Gothic" w:cs="Times New Roman"/>
      <w:color w:val="auto"/>
      <w:lang w:val="en-ZA" w:eastAsia="en-ZA"/>
    </w:rPr>
  </w:style>
  <w:style w:type="character" w:customStyle="1" w:styleId="A41">
    <w:name w:val="A4+1"/>
    <w:uiPriority w:val="99"/>
    <w:rsid w:val="00A14A06"/>
    <w:rPr>
      <w:rFonts w:cs="Century Gothic"/>
      <w:b/>
      <w:bCs/>
      <w:color w:val="000000"/>
    </w:rPr>
  </w:style>
  <w:style w:type="paragraph" w:customStyle="1" w:styleId="Pa23">
    <w:name w:val="Pa23"/>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25">
    <w:name w:val="Pa25"/>
    <w:basedOn w:val="Default"/>
    <w:next w:val="Default"/>
    <w:uiPriority w:val="99"/>
    <w:rsid w:val="00A14A06"/>
    <w:pPr>
      <w:spacing w:line="381" w:lineRule="atLeast"/>
    </w:pPr>
    <w:rPr>
      <w:rFonts w:ascii="Century Gothic" w:hAnsi="Century Gothic" w:cs="Times New Roman"/>
      <w:color w:val="auto"/>
      <w:lang w:val="en-ZA" w:eastAsia="en-ZA"/>
    </w:rPr>
  </w:style>
  <w:style w:type="character" w:customStyle="1" w:styleId="A141">
    <w:name w:val="A14+1"/>
    <w:uiPriority w:val="99"/>
    <w:rsid w:val="00A14A06"/>
    <w:rPr>
      <w:rFonts w:cs="Century Gothic"/>
      <w:b/>
      <w:bCs/>
      <w:color w:val="000000"/>
      <w:sz w:val="36"/>
      <w:szCs w:val="36"/>
    </w:rPr>
  </w:style>
  <w:style w:type="paragraph" w:customStyle="1" w:styleId="Pa621">
    <w:name w:val="Pa62+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571">
    <w:name w:val="Pa57+1"/>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661">
    <w:name w:val="Pa66+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741">
    <w:name w:val="Pa74+1"/>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821">
    <w:name w:val="Pa82+1"/>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85">
    <w:name w:val="Pa85"/>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841">
    <w:name w:val="Pa84+1"/>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261">
    <w:name w:val="Pa26+1"/>
    <w:basedOn w:val="Default"/>
    <w:next w:val="Default"/>
    <w:uiPriority w:val="99"/>
    <w:rsid w:val="00A14A06"/>
    <w:pPr>
      <w:spacing w:line="381" w:lineRule="atLeast"/>
    </w:pPr>
    <w:rPr>
      <w:rFonts w:ascii="Century Gothic" w:hAnsi="Century Gothic" w:cs="Times New Roman"/>
      <w:color w:val="auto"/>
      <w:lang w:val="en-ZA" w:eastAsia="en-ZA"/>
    </w:rPr>
  </w:style>
  <w:style w:type="paragraph" w:customStyle="1" w:styleId="Pa86">
    <w:name w:val="Pa86"/>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38">
    <w:name w:val="Pa38"/>
    <w:basedOn w:val="Default"/>
    <w:next w:val="Default"/>
    <w:uiPriority w:val="99"/>
    <w:rsid w:val="00A14A06"/>
    <w:pPr>
      <w:spacing w:line="201" w:lineRule="atLeast"/>
    </w:pPr>
    <w:rPr>
      <w:rFonts w:ascii="Century Gothic" w:hAnsi="Century Gothic" w:cs="Times New Roman"/>
      <w:color w:val="auto"/>
      <w:lang w:val="en-ZA" w:eastAsia="en-ZA"/>
    </w:rPr>
  </w:style>
  <w:style w:type="character" w:customStyle="1" w:styleId="A5">
    <w:name w:val="A5"/>
    <w:uiPriority w:val="99"/>
    <w:rsid w:val="00A14A06"/>
    <w:rPr>
      <w:rFonts w:cs="Century Gothic"/>
      <w:b/>
      <w:bCs/>
      <w:color w:val="000000"/>
      <w:sz w:val="30"/>
      <w:szCs w:val="30"/>
    </w:rPr>
  </w:style>
  <w:style w:type="character" w:customStyle="1" w:styleId="A8">
    <w:name w:val="A8"/>
    <w:uiPriority w:val="99"/>
    <w:rsid w:val="00A14A06"/>
    <w:rPr>
      <w:rFonts w:cs="Century Gothic"/>
      <w:b/>
      <w:bCs/>
      <w:color w:val="000000"/>
      <w:sz w:val="21"/>
      <w:szCs w:val="21"/>
    </w:rPr>
  </w:style>
  <w:style w:type="paragraph" w:customStyle="1" w:styleId="Pa35">
    <w:name w:val="Pa35"/>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45">
    <w:name w:val="Pa45"/>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33">
    <w:name w:val="Pa33"/>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34">
    <w:name w:val="Pa34"/>
    <w:basedOn w:val="Default"/>
    <w:next w:val="Default"/>
    <w:uiPriority w:val="99"/>
    <w:rsid w:val="00A14A06"/>
    <w:pPr>
      <w:spacing w:line="221" w:lineRule="atLeast"/>
    </w:pPr>
    <w:rPr>
      <w:rFonts w:ascii="Century Gothic" w:hAnsi="Century Gothic" w:cs="Times New Roman"/>
      <w:color w:val="auto"/>
      <w:lang w:val="en-ZA" w:eastAsia="en-ZA"/>
    </w:rPr>
  </w:style>
  <w:style w:type="character" w:customStyle="1" w:styleId="A10">
    <w:name w:val="A10"/>
    <w:uiPriority w:val="99"/>
    <w:rsid w:val="00A14A06"/>
    <w:rPr>
      <w:rFonts w:cs="Century Gothic"/>
      <w:color w:val="000000"/>
      <w:sz w:val="22"/>
      <w:szCs w:val="22"/>
    </w:rPr>
  </w:style>
  <w:style w:type="paragraph" w:customStyle="1" w:styleId="Pa62">
    <w:name w:val="Pa62"/>
    <w:basedOn w:val="Default"/>
    <w:next w:val="Default"/>
    <w:uiPriority w:val="99"/>
    <w:rsid w:val="00A14A06"/>
    <w:pPr>
      <w:spacing w:line="221" w:lineRule="atLeast"/>
    </w:pPr>
    <w:rPr>
      <w:rFonts w:ascii="Agent Orange" w:hAnsi="Agent Orange" w:cs="Times New Roman"/>
      <w:color w:val="auto"/>
      <w:lang w:val="en-ZA" w:eastAsia="en-ZA"/>
    </w:rPr>
  </w:style>
  <w:style w:type="paragraph" w:customStyle="1" w:styleId="Pa67">
    <w:name w:val="Pa67"/>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Pa73">
    <w:name w:val="Pa73"/>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64">
    <w:name w:val="Pa64"/>
    <w:basedOn w:val="Default"/>
    <w:next w:val="Default"/>
    <w:uiPriority w:val="99"/>
    <w:rsid w:val="00A14A06"/>
    <w:pPr>
      <w:spacing w:line="261" w:lineRule="atLeast"/>
    </w:pPr>
    <w:rPr>
      <w:rFonts w:ascii="Century Gothic" w:hAnsi="Century Gothic" w:cs="Times New Roman"/>
      <w:color w:val="auto"/>
      <w:lang w:val="en-ZA" w:eastAsia="en-ZA"/>
    </w:rPr>
  </w:style>
  <w:style w:type="paragraph" w:customStyle="1" w:styleId="Pa59">
    <w:name w:val="Pa59"/>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77">
    <w:name w:val="Pa77"/>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80">
    <w:name w:val="Pa80"/>
    <w:basedOn w:val="Default"/>
    <w:next w:val="Default"/>
    <w:uiPriority w:val="99"/>
    <w:rsid w:val="00A14A06"/>
    <w:pPr>
      <w:spacing w:line="201" w:lineRule="atLeast"/>
    </w:pPr>
    <w:rPr>
      <w:rFonts w:ascii="Century Gothic" w:hAnsi="Century Gothic" w:cs="Times New Roman"/>
      <w:color w:val="auto"/>
      <w:lang w:val="en-ZA" w:eastAsia="en-ZA"/>
    </w:rPr>
  </w:style>
  <w:style w:type="paragraph" w:customStyle="1" w:styleId="Pa83">
    <w:name w:val="Pa83"/>
    <w:basedOn w:val="Default"/>
    <w:next w:val="Default"/>
    <w:uiPriority w:val="99"/>
    <w:rsid w:val="00A14A06"/>
    <w:pPr>
      <w:spacing w:line="201" w:lineRule="atLeast"/>
    </w:pPr>
    <w:rPr>
      <w:rFonts w:ascii="Century Gothic" w:hAnsi="Century Gothic" w:cs="Times New Roman"/>
      <w:color w:val="auto"/>
      <w:lang w:val="en-ZA" w:eastAsia="en-ZA"/>
    </w:rPr>
  </w:style>
  <w:style w:type="character" w:customStyle="1" w:styleId="A18">
    <w:name w:val="A18"/>
    <w:uiPriority w:val="99"/>
    <w:rsid w:val="00A14A06"/>
    <w:rPr>
      <w:rFonts w:cs="Century Gothic"/>
      <w:color w:val="000000"/>
      <w:sz w:val="19"/>
      <w:szCs w:val="19"/>
    </w:rPr>
  </w:style>
  <w:style w:type="paragraph" w:customStyle="1" w:styleId="Pa56">
    <w:name w:val="Pa56"/>
    <w:basedOn w:val="Default"/>
    <w:next w:val="Default"/>
    <w:uiPriority w:val="99"/>
    <w:rsid w:val="00A14A06"/>
    <w:pPr>
      <w:spacing w:line="221" w:lineRule="atLeast"/>
    </w:pPr>
    <w:rPr>
      <w:rFonts w:ascii="Century Gothic" w:hAnsi="Century Gothic" w:cs="Times New Roman"/>
      <w:color w:val="auto"/>
      <w:lang w:val="en-ZA" w:eastAsia="en-ZA"/>
    </w:rPr>
  </w:style>
  <w:style w:type="character" w:customStyle="1" w:styleId="A19">
    <w:name w:val="A19"/>
    <w:uiPriority w:val="99"/>
    <w:rsid w:val="00A14A06"/>
    <w:rPr>
      <w:rFonts w:cs="Century Gothic"/>
      <w:i/>
      <w:iCs/>
      <w:color w:val="000000"/>
      <w:sz w:val="20"/>
      <w:szCs w:val="20"/>
      <w:u w:val="single"/>
    </w:rPr>
  </w:style>
  <w:style w:type="paragraph" w:customStyle="1" w:styleId="Pa105">
    <w:name w:val="Pa105"/>
    <w:basedOn w:val="Default"/>
    <w:next w:val="Default"/>
    <w:uiPriority w:val="99"/>
    <w:rsid w:val="00A14A06"/>
    <w:pPr>
      <w:spacing w:line="221" w:lineRule="atLeast"/>
    </w:pPr>
    <w:rPr>
      <w:rFonts w:ascii="Century Gothic" w:hAnsi="Century Gothic" w:cs="Times New Roman"/>
      <w:color w:val="auto"/>
      <w:lang w:val="en-ZA" w:eastAsia="en-ZA"/>
    </w:rPr>
  </w:style>
  <w:style w:type="paragraph" w:customStyle="1" w:styleId="clearfix">
    <w:name w:val="clearfix"/>
    <w:basedOn w:val="Normal"/>
    <w:rsid w:val="00A14A06"/>
    <w:pPr>
      <w:spacing w:before="100" w:beforeAutospacing="1" w:after="100" w:afterAutospacing="1"/>
      <w:jc w:val="left"/>
    </w:pPr>
    <w:rPr>
      <w:rFonts w:ascii="Times New Roman" w:hAnsi="Times New Roman"/>
      <w:lang w:val="en-ZA" w:eastAsia="en-ZA"/>
    </w:rPr>
  </w:style>
  <w:style w:type="paragraph" w:customStyle="1" w:styleId="copyright">
    <w:name w:val="copyright"/>
    <w:basedOn w:val="Normal"/>
    <w:rsid w:val="00A14A06"/>
    <w:pPr>
      <w:spacing w:before="100" w:beforeAutospacing="1" w:after="100" w:afterAutospacing="1"/>
      <w:jc w:val="left"/>
    </w:pPr>
    <w:rPr>
      <w:rFonts w:ascii="Times New Roman" w:hAnsi="Times New Roman"/>
    </w:rPr>
  </w:style>
  <w:style w:type="paragraph" w:customStyle="1" w:styleId="lf-text-block">
    <w:name w:val="lf-text-block"/>
    <w:basedOn w:val="Normal"/>
    <w:rsid w:val="00A14A06"/>
    <w:pPr>
      <w:spacing w:before="100" w:beforeAutospacing="1" w:after="100" w:afterAutospacing="1"/>
      <w:jc w:val="left"/>
    </w:pPr>
    <w:rPr>
      <w:rFonts w:ascii="Times New Roman" w:hAnsi="Times New Roman"/>
    </w:rPr>
  </w:style>
  <w:style w:type="character" w:customStyle="1" w:styleId="lf-thread-btn">
    <w:name w:val="lf-thread-btn"/>
    <w:basedOn w:val="DefaultParagraphFont"/>
    <w:rsid w:val="00A14A06"/>
  </w:style>
  <w:style w:type="paragraph" w:customStyle="1" w:styleId="large">
    <w:name w:val="large"/>
    <w:basedOn w:val="Normal"/>
    <w:rsid w:val="00A14A06"/>
    <w:pPr>
      <w:spacing w:before="100" w:beforeAutospacing="1" w:after="100" w:afterAutospacing="1"/>
      <w:jc w:val="left"/>
    </w:pPr>
    <w:rPr>
      <w:rFonts w:ascii="Times New Roman" w:hAnsi="Times New Roman"/>
      <w:lang w:val="en-ZA" w:eastAsia="en-ZA"/>
    </w:rPr>
  </w:style>
  <w:style w:type="paragraph" w:customStyle="1" w:styleId="center">
    <w:name w:val="center"/>
    <w:basedOn w:val="Normal"/>
    <w:rsid w:val="00A14A06"/>
    <w:pPr>
      <w:spacing w:before="100" w:beforeAutospacing="1" w:after="100" w:afterAutospacing="1"/>
      <w:jc w:val="left"/>
    </w:pPr>
    <w:rPr>
      <w:rFonts w:ascii="Times New Roman" w:hAnsi="Times New Roman"/>
      <w:lang w:val="en-ZA" w:eastAsia="en-ZA"/>
    </w:rPr>
  </w:style>
  <w:style w:type="paragraph" w:customStyle="1" w:styleId="remember">
    <w:name w:val="remember"/>
    <w:basedOn w:val="Normal"/>
    <w:rsid w:val="00A14A06"/>
    <w:pPr>
      <w:spacing w:before="100" w:beforeAutospacing="1" w:after="100" w:afterAutospacing="1"/>
      <w:jc w:val="left"/>
    </w:pPr>
    <w:rPr>
      <w:rFonts w:ascii="Times New Roman" w:hAnsi="Times New Roman"/>
      <w:lang w:val="en-ZA" w:eastAsia="en-ZA"/>
    </w:rPr>
  </w:style>
  <w:style w:type="paragraph" w:customStyle="1" w:styleId="first-para">
    <w:name w:val="first-para"/>
    <w:basedOn w:val="Normal"/>
    <w:rsid w:val="00A14A06"/>
    <w:pPr>
      <w:spacing w:before="100" w:beforeAutospacing="1" w:after="100" w:afterAutospacing="1"/>
      <w:jc w:val="left"/>
    </w:pPr>
    <w:rPr>
      <w:rFonts w:ascii="Times New Roman" w:hAnsi="Times New Roman"/>
      <w:lang w:val="en-ZA" w:eastAsia="en-ZA"/>
    </w:rPr>
  </w:style>
  <w:style w:type="paragraph" w:customStyle="1" w:styleId="child-para">
    <w:name w:val="child-para"/>
    <w:basedOn w:val="Normal"/>
    <w:rsid w:val="00A14A06"/>
    <w:pPr>
      <w:spacing w:before="100" w:beforeAutospacing="1" w:after="100" w:afterAutospacing="1"/>
      <w:jc w:val="left"/>
    </w:pPr>
    <w:rPr>
      <w:rFonts w:ascii="Times New Roman" w:hAnsi="Times New Roman"/>
      <w:lang w:val="en-ZA" w:eastAsia="en-ZA"/>
    </w:rPr>
  </w:style>
  <w:style w:type="character" w:customStyle="1" w:styleId="s1">
    <w:name w:val="s1"/>
    <w:basedOn w:val="DefaultParagraphFont"/>
    <w:rsid w:val="00A14A06"/>
  </w:style>
  <w:style w:type="paragraph" w:customStyle="1" w:styleId="fig-caption">
    <w:name w:val="fig-caption"/>
    <w:basedOn w:val="Normal"/>
    <w:rsid w:val="00A14A06"/>
    <w:pPr>
      <w:spacing w:before="100" w:beforeAutospacing="1" w:after="100" w:afterAutospacing="1"/>
      <w:jc w:val="left"/>
    </w:pPr>
    <w:rPr>
      <w:rFonts w:ascii="Times New Roman" w:hAnsi="Times New Roman"/>
    </w:rPr>
  </w:style>
  <w:style w:type="paragraph" w:customStyle="1" w:styleId="rteright">
    <w:name w:val="rteright"/>
    <w:basedOn w:val="Normal"/>
    <w:rsid w:val="00A14A06"/>
    <w:pPr>
      <w:spacing w:before="100" w:beforeAutospacing="1" w:after="100" w:afterAutospacing="1"/>
      <w:jc w:val="left"/>
    </w:pPr>
    <w:rPr>
      <w:rFonts w:ascii="Times New Roman" w:hAnsi="Times New Roman"/>
    </w:rPr>
  </w:style>
  <w:style w:type="character" w:customStyle="1" w:styleId="field-content">
    <w:name w:val="field-content"/>
    <w:basedOn w:val="DefaultParagraphFont"/>
    <w:rsid w:val="00A14A06"/>
  </w:style>
  <w:style w:type="paragraph" w:customStyle="1" w:styleId="ahead">
    <w:name w:val="ahead"/>
    <w:basedOn w:val="Normal"/>
    <w:rsid w:val="00A14A06"/>
    <w:pPr>
      <w:spacing w:before="100" w:beforeAutospacing="1" w:after="100" w:afterAutospacing="1"/>
      <w:jc w:val="left"/>
    </w:pPr>
    <w:rPr>
      <w:rFonts w:ascii="Times New Roman" w:hAnsi="Times New Roman"/>
    </w:rPr>
  </w:style>
  <w:style w:type="paragraph" w:customStyle="1" w:styleId="bodytext0">
    <w:name w:val="bodytext"/>
    <w:basedOn w:val="Normal"/>
    <w:rsid w:val="00A14A06"/>
    <w:pPr>
      <w:spacing w:before="100" w:beforeAutospacing="1" w:after="100" w:afterAutospacing="1"/>
      <w:jc w:val="left"/>
    </w:pPr>
    <w:rPr>
      <w:rFonts w:ascii="Times New Roman" w:hAnsi="Times New Roman"/>
    </w:rPr>
  </w:style>
  <w:style w:type="paragraph" w:customStyle="1" w:styleId="bodytextfp">
    <w:name w:val="bodytextfp"/>
    <w:basedOn w:val="Normal"/>
    <w:rsid w:val="00A14A06"/>
    <w:pPr>
      <w:spacing w:before="100" w:beforeAutospacing="1" w:after="100" w:afterAutospacing="1"/>
      <w:jc w:val="left"/>
    </w:pPr>
    <w:rPr>
      <w:rFonts w:ascii="Times New Roman" w:hAnsi="Times New Roman"/>
    </w:rPr>
  </w:style>
  <w:style w:type="character" w:customStyle="1" w:styleId="page-number">
    <w:name w:val="page-number"/>
    <w:basedOn w:val="DefaultParagraphFont"/>
    <w:rsid w:val="00A14A06"/>
  </w:style>
  <w:style w:type="paragraph" w:customStyle="1" w:styleId="listterm">
    <w:name w:val="listterm"/>
    <w:basedOn w:val="Normal"/>
    <w:rsid w:val="00A14A06"/>
    <w:pPr>
      <w:spacing w:before="100" w:beforeAutospacing="1" w:after="100" w:afterAutospacing="1"/>
      <w:jc w:val="left"/>
    </w:pPr>
    <w:rPr>
      <w:rFonts w:ascii="Times New Roman" w:hAnsi="Times New Roman"/>
    </w:rPr>
  </w:style>
  <w:style w:type="paragraph" w:customStyle="1" w:styleId="endnotenumtext">
    <w:name w:val="endnotenumtext"/>
    <w:basedOn w:val="Normal"/>
    <w:rsid w:val="00A14A06"/>
    <w:pPr>
      <w:spacing w:before="100" w:beforeAutospacing="1" w:after="100" w:afterAutospacing="1"/>
      <w:jc w:val="left"/>
    </w:pPr>
    <w:rPr>
      <w:rFonts w:ascii="Times New Roman" w:hAnsi="Times New Roman"/>
    </w:rPr>
  </w:style>
  <w:style w:type="paragraph" w:customStyle="1" w:styleId="footnote">
    <w:name w:val="footnote"/>
    <w:basedOn w:val="Normal"/>
    <w:rsid w:val="00A14A06"/>
    <w:pPr>
      <w:spacing w:before="100" w:beforeAutospacing="1" w:after="100" w:afterAutospacing="1"/>
      <w:jc w:val="left"/>
    </w:pPr>
    <w:rPr>
      <w:rFonts w:ascii="Times New Roman" w:hAnsi="Times New Roman"/>
    </w:rPr>
  </w:style>
  <w:style w:type="paragraph" w:customStyle="1" w:styleId="bodytext1fp">
    <w:name w:val="bodytext1fp"/>
    <w:basedOn w:val="Normal"/>
    <w:rsid w:val="00A14A06"/>
    <w:pPr>
      <w:spacing w:before="100" w:beforeAutospacing="1" w:after="100" w:afterAutospacing="1"/>
      <w:jc w:val="left"/>
    </w:pPr>
    <w:rPr>
      <w:rFonts w:ascii="Times New Roman" w:hAnsi="Times New Roman"/>
    </w:rPr>
  </w:style>
  <w:style w:type="paragraph" w:customStyle="1" w:styleId="toctitle">
    <w:name w:val="toc_title"/>
    <w:basedOn w:val="Normal"/>
    <w:rsid w:val="00A14A06"/>
    <w:pPr>
      <w:spacing w:before="100" w:beforeAutospacing="1" w:after="100" w:afterAutospacing="1"/>
      <w:jc w:val="left"/>
    </w:pPr>
    <w:rPr>
      <w:rFonts w:ascii="Times New Roman" w:hAnsi="Times New Roman"/>
    </w:rPr>
  </w:style>
  <w:style w:type="character" w:customStyle="1" w:styleId="toctoggle0">
    <w:name w:val="toc_toggle"/>
    <w:basedOn w:val="DefaultParagraphFont"/>
    <w:rsid w:val="00A14A06"/>
  </w:style>
  <w:style w:type="character" w:customStyle="1" w:styleId="tocnumber0">
    <w:name w:val="toc_number"/>
    <w:basedOn w:val="DefaultParagraphFont"/>
    <w:rsid w:val="00A14A06"/>
  </w:style>
  <w:style w:type="character" w:customStyle="1" w:styleId="st">
    <w:name w:val="st"/>
    <w:basedOn w:val="DefaultParagraphFont"/>
    <w:rsid w:val="00A14A06"/>
  </w:style>
  <w:style w:type="paragraph" w:customStyle="1" w:styleId="Manualtext">
    <w:name w:val="Manual text"/>
    <w:basedOn w:val="Normal"/>
    <w:autoRedefine/>
    <w:rsid w:val="00A14A06"/>
    <w:pPr>
      <w:tabs>
        <w:tab w:val="left" w:pos="709"/>
        <w:tab w:val="left" w:pos="1134"/>
      </w:tabs>
      <w:spacing w:before="0"/>
      <w:ind w:left="284"/>
    </w:pPr>
    <w:rPr>
      <w:rFonts w:ascii="Arial" w:hAnsi="Arial"/>
      <w:szCs w:val="20"/>
      <w:lang w:val="en-ZA"/>
    </w:rPr>
  </w:style>
  <w:style w:type="paragraph" w:customStyle="1" w:styleId="toa">
    <w:name w:val="toa"/>
    <w:basedOn w:val="Normal"/>
    <w:rsid w:val="00A14A06"/>
    <w:pPr>
      <w:tabs>
        <w:tab w:val="left" w:pos="9000"/>
        <w:tab w:val="right" w:pos="9360"/>
      </w:tabs>
      <w:suppressAutoHyphens/>
      <w:spacing w:before="0" w:after="0"/>
      <w:ind w:left="284" w:right="113"/>
      <w:jc w:val="left"/>
    </w:pPr>
    <w:rPr>
      <w:rFonts w:ascii="Arial" w:hAnsi="Arial"/>
      <w:szCs w:val="20"/>
    </w:rPr>
  </w:style>
  <w:style w:type="paragraph" w:customStyle="1" w:styleId="byline">
    <w:name w:val="byline"/>
    <w:basedOn w:val="Normal"/>
    <w:rsid w:val="00A14A06"/>
    <w:pPr>
      <w:spacing w:before="100" w:beforeAutospacing="1" w:after="100" w:afterAutospacing="1"/>
      <w:jc w:val="left"/>
    </w:pPr>
    <w:rPr>
      <w:rFonts w:ascii="Times New Roman" w:hAnsi="Times New Roman"/>
    </w:rPr>
  </w:style>
  <w:style w:type="paragraph" w:customStyle="1" w:styleId="tags">
    <w:name w:val="tags"/>
    <w:basedOn w:val="Normal"/>
    <w:rsid w:val="00A14A06"/>
    <w:pPr>
      <w:spacing w:before="100" w:beforeAutospacing="1" w:after="100" w:afterAutospacing="1"/>
      <w:jc w:val="left"/>
    </w:pPr>
    <w:rPr>
      <w:rFonts w:ascii="Times New Roman" w:hAnsi="Times New Roman"/>
    </w:rPr>
  </w:style>
  <w:style w:type="character" w:customStyle="1" w:styleId="sectionheadertitle">
    <w:name w:val="sectionheadertitle"/>
    <w:basedOn w:val="DefaultParagraphFont"/>
    <w:rsid w:val="00A14A06"/>
  </w:style>
  <w:style w:type="character" w:customStyle="1" w:styleId="textlessonlink">
    <w:name w:val="textlessonlink"/>
    <w:basedOn w:val="DefaultParagraphFont"/>
    <w:rsid w:val="00A14A06"/>
  </w:style>
  <w:style w:type="character" w:customStyle="1" w:styleId="course-navstatus--big">
    <w:name w:val="course-nav__status--big"/>
    <w:basedOn w:val="DefaultParagraphFont"/>
    <w:rsid w:val="00A14A06"/>
  </w:style>
  <w:style w:type="character" w:customStyle="1" w:styleId="numflashcardsets">
    <w:name w:val="numflashcardsets"/>
    <w:basedOn w:val="DefaultParagraphFont"/>
    <w:rsid w:val="00A14A06"/>
  </w:style>
  <w:style w:type="character" w:customStyle="1" w:styleId="itemimage">
    <w:name w:val="itemimage"/>
    <w:basedOn w:val="DefaultParagraphFont"/>
    <w:rsid w:val="00A14A06"/>
  </w:style>
  <w:style w:type="character" w:customStyle="1" w:styleId="itemimagecredits">
    <w:name w:val="itemimagecredits"/>
    <w:basedOn w:val="DefaultParagraphFont"/>
    <w:rsid w:val="00A14A06"/>
  </w:style>
  <w:style w:type="character" w:customStyle="1" w:styleId="hide-when-compact">
    <w:name w:val="hide-when-compact"/>
    <w:basedOn w:val="DefaultParagraphFont"/>
    <w:rsid w:val="00A14A06"/>
  </w:style>
  <w:style w:type="character" w:customStyle="1" w:styleId="lrdctmorebtn">
    <w:name w:val="lr_dct_more_btn"/>
    <w:basedOn w:val="DefaultParagraphFont"/>
    <w:rsid w:val="00A14A06"/>
  </w:style>
  <w:style w:type="paragraph" w:customStyle="1" w:styleId="shrm-element-p">
    <w:name w:val="shrm-element-p"/>
    <w:basedOn w:val="Normal"/>
    <w:rsid w:val="00A14A06"/>
    <w:pPr>
      <w:spacing w:before="100" w:beforeAutospacing="1" w:after="100" w:afterAutospacing="1"/>
      <w:jc w:val="left"/>
    </w:pPr>
    <w:rPr>
      <w:rFonts w:ascii="Times New Roman" w:hAnsi="Times New Roman"/>
    </w:rPr>
  </w:style>
  <w:style w:type="paragraph" w:customStyle="1" w:styleId="psection-2">
    <w:name w:val="psection-2"/>
    <w:basedOn w:val="Normal"/>
    <w:rsid w:val="00A14A06"/>
    <w:pPr>
      <w:spacing w:before="100" w:beforeAutospacing="1" w:after="100" w:afterAutospacing="1"/>
      <w:jc w:val="left"/>
    </w:pPr>
    <w:rPr>
      <w:rFonts w:ascii="Times New Roman" w:hAnsi="Times New Roman"/>
    </w:rPr>
  </w:style>
  <w:style w:type="character" w:customStyle="1" w:styleId="et03">
    <w:name w:val="et03"/>
    <w:basedOn w:val="DefaultParagraphFont"/>
    <w:rsid w:val="00A14A06"/>
  </w:style>
  <w:style w:type="character" w:customStyle="1" w:styleId="enumxml">
    <w:name w:val="enumxml"/>
    <w:basedOn w:val="DefaultParagraphFont"/>
    <w:rsid w:val="00A14A06"/>
  </w:style>
  <w:style w:type="table" w:customStyle="1" w:styleId="blackyellowtable">
    <w:name w:val="black/yellow table"/>
    <w:basedOn w:val="TableNormal"/>
    <w:uiPriority w:val="99"/>
    <w:rsid w:val="00A14A06"/>
    <w:rPr>
      <w:rFonts w:asciiTheme="minorHAnsi" w:eastAsiaTheme="minorHAnsi" w:hAnsiTheme="minorHAnsi" w:cstheme="minorBidi"/>
      <w:sz w:val="22"/>
      <w:szCs w:val="22"/>
      <w:lang w:val="en-AU"/>
    </w:rPr>
    <w:tblPr/>
  </w:style>
  <w:style w:type="paragraph" w:customStyle="1" w:styleId="bulletlist">
    <w:name w:val="bullet list"/>
    <w:basedOn w:val="BodyText"/>
    <w:rsid w:val="00A14A06"/>
    <w:pPr>
      <w:numPr>
        <w:numId w:val="32"/>
      </w:numPr>
      <w:suppressAutoHyphens/>
      <w:spacing w:before="120" w:after="0"/>
      <w:ind w:left="340" w:hanging="340"/>
      <w:jc w:val="left"/>
    </w:pPr>
    <w:rPr>
      <w:rFonts w:ascii="Arial" w:hAnsi="Arial" w:cs="Arial"/>
      <w:b w:val="0"/>
      <w:kern w:val="0"/>
      <w:sz w:val="20"/>
      <w:lang w:val="en-AU" w:eastAsia="en-AU"/>
    </w:rPr>
  </w:style>
  <w:style w:type="table" w:customStyle="1" w:styleId="pinktable">
    <w:name w:val="pink table"/>
    <w:basedOn w:val="TableNormal"/>
    <w:uiPriority w:val="99"/>
    <w:rsid w:val="00A14A06"/>
    <w:rPr>
      <w:rFonts w:asciiTheme="minorHAnsi" w:eastAsiaTheme="minorHAnsi" w:hAnsiTheme="minorHAnsi" w:cstheme="minorBidi"/>
      <w:sz w:val="22"/>
      <w:szCs w:val="22"/>
      <w:lang w:val="en-AU"/>
    </w:rPr>
    <w:tblPr/>
  </w:style>
  <w:style w:type="paragraph" w:customStyle="1" w:styleId="cb-split">
    <w:name w:val="cb-split"/>
    <w:basedOn w:val="Normal"/>
    <w:rsid w:val="00A14A06"/>
    <w:pPr>
      <w:spacing w:before="100" w:beforeAutospacing="1" w:after="100" w:afterAutospacing="1"/>
      <w:jc w:val="left"/>
    </w:pPr>
    <w:rPr>
      <w:rFonts w:ascii="Times New Roman" w:hAnsi="Times New Roman"/>
    </w:rPr>
  </w:style>
  <w:style w:type="table" w:customStyle="1" w:styleId="ClassicTitle">
    <w:name w:val="Classic Title"/>
    <w:basedOn w:val="TableNormal"/>
    <w:uiPriority w:val="99"/>
    <w:rsid w:val="00A14A06"/>
    <w:pPr>
      <w:spacing w:line="264" w:lineRule="auto"/>
    </w:pPr>
    <w:rPr>
      <w:rFonts w:asciiTheme="minorHAnsi" w:eastAsiaTheme="minorEastAsia" w:hAnsiTheme="minorHAnsi" w:cstheme="minorBidi"/>
      <w:color w:val="1F497D" w:themeColor="text2"/>
      <w:sz w:val="22"/>
      <w:szCs w:val="22"/>
      <w:lang w:eastAsia="ja-JP"/>
    </w:rPr>
    <w:tblPr>
      <w:jc w:val="center"/>
      <w:tblBorders>
        <w:top w:val="single" w:sz="36" w:space="0" w:color="943634" w:themeColor="accent2" w:themeShade="BF"/>
        <w:bottom w:val="single" w:sz="2" w:space="0" w:color="943634" w:themeColor="accent2" w:themeShade="BF"/>
      </w:tblBorders>
    </w:tblPr>
    <w:trPr>
      <w:jc w:val="center"/>
    </w:trPr>
  </w:style>
  <w:style w:type="table" w:customStyle="1" w:styleId="FormTable">
    <w:name w:val="Form Table"/>
    <w:basedOn w:val="TableNormal"/>
    <w:uiPriority w:val="99"/>
    <w:rsid w:val="00A14A06"/>
    <w:pPr>
      <w:spacing w:after="360" w:line="264" w:lineRule="auto"/>
    </w:pPr>
    <w:rPr>
      <w:rFonts w:asciiTheme="minorHAnsi" w:eastAsiaTheme="minorEastAsia" w:hAnsiTheme="minorHAnsi" w:cstheme="minorBidi"/>
      <w:color w:val="1F497D" w:themeColor="text2"/>
      <w:sz w:val="22"/>
      <w:szCs w:val="22"/>
      <w:lang w:eastAsia="ja-JP"/>
    </w:rPr>
    <w:tblPr>
      <w:tblBorders>
        <w:bottom w:val="single" w:sz="2" w:space="0" w:color="943634" w:themeColor="accent2" w:themeShade="BF"/>
      </w:tblBorders>
      <w:tblCellMar>
        <w:left w:w="0" w:type="dxa"/>
        <w:right w:w="144" w:type="dxa"/>
      </w:tblCellMar>
    </w:tblPr>
    <w:tblStylePr w:type="firstRow">
      <w:tblPr/>
      <w:trPr>
        <w:tblHeader/>
      </w:trPr>
    </w:tblStylePr>
  </w:style>
  <w:style w:type="character" w:customStyle="1" w:styleId="StyleStyle125ptKernat16pt">
    <w:name w:val="Style Style 12.5 pt + Kern at 16 pt"/>
    <w:basedOn w:val="DefaultParagraphFont"/>
    <w:rsid w:val="00A14A06"/>
    <w:rPr>
      <w:rFonts w:ascii="Arial" w:hAnsi="Arial"/>
      <w:b/>
      <w:bCs/>
      <w:dstrike w:val="0"/>
      <w:spacing w:val="0"/>
      <w:kern w:val="32"/>
      <w:sz w:val="24"/>
      <w:szCs w:val="24"/>
      <w:vertAlign w:val="baseline"/>
    </w:rPr>
  </w:style>
  <w:style w:type="paragraph" w:customStyle="1" w:styleId="Bulleted">
    <w:name w:val="Bulleted"/>
    <w:aliases w:val="Wingdings (symbol),Left:  0 cm,Hanging:  0.95 cm"/>
    <w:basedOn w:val="Normal"/>
    <w:rsid w:val="00A14A06"/>
    <w:pPr>
      <w:widowControl w:val="0"/>
      <w:numPr>
        <w:numId w:val="33"/>
      </w:numPr>
      <w:autoSpaceDE w:val="0"/>
      <w:autoSpaceDN w:val="0"/>
      <w:spacing w:before="0" w:after="0"/>
    </w:pPr>
    <w:rPr>
      <w:rFonts w:ascii="Arial" w:hAnsi="Arial"/>
      <w:lang w:eastAsia="en-GB"/>
    </w:rPr>
  </w:style>
  <w:style w:type="character" w:customStyle="1" w:styleId="section">
    <w:name w:val="section"/>
    <w:basedOn w:val="DefaultParagraphFont"/>
    <w:rsid w:val="00A14A06"/>
  </w:style>
  <w:style w:type="paragraph" w:customStyle="1" w:styleId="bodyfirst">
    <w:name w:val="bodyfirst"/>
    <w:basedOn w:val="Normal"/>
    <w:rsid w:val="00A14A06"/>
    <w:pPr>
      <w:spacing w:before="100" w:beforeAutospacing="1" w:after="100" w:afterAutospacing="1"/>
      <w:jc w:val="left"/>
    </w:pPr>
    <w:rPr>
      <w:rFonts w:ascii="Times New Roman" w:hAnsi="Times New Roman"/>
    </w:rPr>
  </w:style>
  <w:style w:type="paragraph" w:customStyle="1" w:styleId="listbullet0">
    <w:name w:val="listbullet"/>
    <w:basedOn w:val="Normal"/>
    <w:rsid w:val="00A14A06"/>
    <w:pPr>
      <w:spacing w:before="100" w:beforeAutospacing="1" w:after="100" w:afterAutospacing="1"/>
      <w:jc w:val="left"/>
    </w:pPr>
    <w:rPr>
      <w:rFonts w:ascii="Times New Roman" w:hAnsi="Times New Roman"/>
    </w:rPr>
  </w:style>
  <w:style w:type="paragraph" w:customStyle="1" w:styleId="table">
    <w:name w:val="table"/>
    <w:basedOn w:val="Normal"/>
    <w:rsid w:val="00A14A06"/>
    <w:pPr>
      <w:spacing w:before="100" w:beforeAutospacing="1" w:after="100" w:afterAutospacing="1"/>
      <w:jc w:val="left"/>
    </w:pPr>
    <w:rPr>
      <w:rFonts w:ascii="Times New Roman" w:hAnsi="Times New Roman"/>
    </w:rPr>
  </w:style>
  <w:style w:type="character" w:customStyle="1" w:styleId="author">
    <w:name w:val="author"/>
    <w:basedOn w:val="DefaultParagraphFont"/>
    <w:rsid w:val="00A14A06"/>
  </w:style>
  <w:style w:type="paragraph" w:customStyle="1" w:styleId="tab-note">
    <w:name w:val="tab-note"/>
    <w:basedOn w:val="Normal"/>
    <w:rsid w:val="00A14A06"/>
    <w:pPr>
      <w:spacing w:before="100" w:beforeAutospacing="1" w:after="100" w:afterAutospacing="1"/>
      <w:jc w:val="left"/>
    </w:pPr>
    <w:rPr>
      <w:rFonts w:ascii="Times New Roman" w:hAnsi="Times New Roman"/>
    </w:rPr>
  </w:style>
  <w:style w:type="paragraph" w:customStyle="1" w:styleId="HeadingOne">
    <w:name w:val="Heading One"/>
    <w:basedOn w:val="Normal"/>
    <w:link w:val="HeadingOneChar"/>
    <w:uiPriority w:val="1"/>
    <w:qFormat/>
    <w:rsid w:val="00A14A06"/>
    <w:pPr>
      <w:widowControl w:val="0"/>
      <w:autoSpaceDE w:val="0"/>
      <w:autoSpaceDN w:val="0"/>
      <w:adjustRightInd w:val="0"/>
      <w:spacing w:before="0"/>
      <w:ind w:left="90"/>
      <w:jc w:val="left"/>
    </w:pPr>
    <w:rPr>
      <w:rFonts w:ascii="Verdana" w:eastAsiaTheme="minorEastAsia" w:hAnsi="Verdana" w:cs="Calibri"/>
      <w:b/>
      <w:color w:val="646E71"/>
      <w:sz w:val="28"/>
    </w:rPr>
  </w:style>
  <w:style w:type="paragraph" w:customStyle="1" w:styleId="MainHeading">
    <w:name w:val="Main Heading"/>
    <w:basedOn w:val="Normal"/>
    <w:link w:val="MainHeadingChar"/>
    <w:uiPriority w:val="1"/>
    <w:rsid w:val="00A14A06"/>
    <w:pPr>
      <w:widowControl w:val="0"/>
      <w:autoSpaceDE w:val="0"/>
      <w:autoSpaceDN w:val="0"/>
      <w:adjustRightInd w:val="0"/>
      <w:spacing w:before="0"/>
      <w:ind w:left="90"/>
      <w:jc w:val="left"/>
    </w:pPr>
    <w:rPr>
      <w:rFonts w:ascii="Verdana" w:eastAsiaTheme="minorEastAsia" w:hAnsi="Verdana" w:cs="Calibri"/>
      <w:color w:val="646E71"/>
      <w:sz w:val="38"/>
      <w:szCs w:val="38"/>
    </w:rPr>
  </w:style>
  <w:style w:type="character" w:customStyle="1" w:styleId="HeadingOneChar">
    <w:name w:val="Heading One Char"/>
    <w:basedOn w:val="DefaultParagraphFont"/>
    <w:link w:val="HeadingOne"/>
    <w:uiPriority w:val="1"/>
    <w:rsid w:val="00A14A06"/>
    <w:rPr>
      <w:rFonts w:ascii="Verdana" w:eastAsiaTheme="minorEastAsia" w:hAnsi="Verdana" w:cs="Calibri"/>
      <w:b/>
      <w:color w:val="646E71"/>
      <w:sz w:val="28"/>
      <w:szCs w:val="24"/>
    </w:rPr>
  </w:style>
  <w:style w:type="character" w:customStyle="1" w:styleId="MainHeadingChar">
    <w:name w:val="Main Heading Char"/>
    <w:basedOn w:val="DefaultParagraphFont"/>
    <w:link w:val="MainHeading"/>
    <w:uiPriority w:val="1"/>
    <w:rsid w:val="00A14A06"/>
    <w:rPr>
      <w:rFonts w:ascii="Verdana" w:eastAsiaTheme="minorEastAsia" w:hAnsi="Verdana" w:cs="Calibri"/>
      <w:color w:val="646E71"/>
      <w:sz w:val="38"/>
      <w:szCs w:val="38"/>
    </w:rPr>
  </w:style>
  <w:style w:type="character" w:customStyle="1" w:styleId="style7">
    <w:name w:val="style7"/>
    <w:basedOn w:val="DefaultParagraphFont"/>
    <w:rsid w:val="00A14A06"/>
  </w:style>
  <w:style w:type="character" w:customStyle="1" w:styleId="style176">
    <w:name w:val="style176"/>
    <w:basedOn w:val="DefaultParagraphFont"/>
    <w:rsid w:val="00A14A06"/>
  </w:style>
  <w:style w:type="character" w:customStyle="1" w:styleId="italic">
    <w:name w:val="italic"/>
    <w:basedOn w:val="DefaultParagraphFont"/>
    <w:rsid w:val="00A14A06"/>
  </w:style>
  <w:style w:type="paragraph" w:customStyle="1" w:styleId="Standard">
    <w:name w:val="Standard"/>
    <w:rsid w:val="00A14A06"/>
    <w:pPr>
      <w:autoSpaceDN w:val="0"/>
      <w:spacing w:after="200" w:line="276" w:lineRule="auto"/>
      <w:textAlignment w:val="baseline"/>
    </w:pPr>
    <w:rPr>
      <w:rFonts w:ascii="Calibri" w:eastAsia="Calibri" w:hAnsi="Calibri"/>
      <w:sz w:val="22"/>
      <w:szCs w:val="22"/>
    </w:rPr>
  </w:style>
  <w:style w:type="paragraph" w:customStyle="1" w:styleId="lead">
    <w:name w:val="lead"/>
    <w:basedOn w:val="Normal"/>
    <w:rsid w:val="00A14A06"/>
    <w:pPr>
      <w:spacing w:before="100" w:beforeAutospacing="1" w:after="100" w:afterAutospacing="1"/>
      <w:jc w:val="left"/>
    </w:pPr>
    <w:rPr>
      <w:rFonts w:ascii="Times New Roman" w:hAnsi="Times New Roman"/>
    </w:rPr>
  </w:style>
  <w:style w:type="paragraph" w:customStyle="1" w:styleId="CHAPTERHEADING">
    <w:name w:val="CHAPTER HEADING"/>
    <w:basedOn w:val="Normal"/>
    <w:autoRedefine/>
    <w:rsid w:val="00A14A06"/>
    <w:pPr>
      <w:spacing w:before="120"/>
    </w:pPr>
    <w:rPr>
      <w:rFonts w:ascii="Arial Black" w:eastAsia="MS Mincho" w:hAnsi="Arial Black"/>
      <w:sz w:val="32"/>
      <w:szCs w:val="32"/>
      <w:lang w:val="en-GB" w:eastAsia="ja-JP"/>
    </w:rPr>
  </w:style>
  <w:style w:type="character" w:customStyle="1" w:styleId="BoldEmphasis">
    <w:name w:val="BoldEmphasis"/>
    <w:semiHidden/>
    <w:rsid w:val="00A14A06"/>
    <w:rPr>
      <w:rFonts w:ascii="Arial Black" w:eastAsia="MS Mincho" w:hAnsi="Arial Black"/>
      <w:sz w:val="18"/>
      <w:lang w:val="en-ZA" w:eastAsia="ja-JP" w:bidi="ar-SA"/>
    </w:rPr>
  </w:style>
  <w:style w:type="paragraph" w:customStyle="1" w:styleId="Nostyle">
    <w:name w:val="Nostyle"/>
    <w:basedOn w:val="Normal"/>
    <w:semiHidden/>
    <w:rsid w:val="00A14A06"/>
    <w:pPr>
      <w:numPr>
        <w:numId w:val="34"/>
      </w:numPr>
      <w:spacing w:before="20" w:after="20"/>
    </w:pPr>
    <w:rPr>
      <w:rFonts w:ascii="Arial" w:hAnsi="Arial"/>
      <w:sz w:val="18"/>
      <w:szCs w:val="20"/>
      <w:lang w:val="en-GB"/>
    </w:rPr>
  </w:style>
  <w:style w:type="character" w:customStyle="1" w:styleId="CharChar">
    <w:name w:val="Char Char"/>
    <w:rsid w:val="00A14A06"/>
    <w:rPr>
      <w:rFonts w:ascii="Arial" w:eastAsia="MS Mincho" w:hAnsi="Arial"/>
      <w:b/>
      <w:bCs/>
      <w:noProof/>
      <w:sz w:val="22"/>
      <w:szCs w:val="23"/>
      <w:lang w:val="en-GB" w:eastAsia="ja-JP" w:bidi="ar-SA"/>
    </w:rPr>
  </w:style>
  <w:style w:type="paragraph" w:customStyle="1" w:styleId="TextList">
    <w:name w:val="Text List"/>
    <w:basedOn w:val="ParagraphNormal"/>
    <w:rsid w:val="00A14A06"/>
    <w:pPr>
      <w:numPr>
        <w:numId w:val="35"/>
      </w:numPr>
      <w:spacing w:before="0" w:after="0"/>
    </w:pPr>
  </w:style>
  <w:style w:type="character" w:customStyle="1" w:styleId="BillParagraphChar">
    <w:name w:val="Bill Paragraph Char"/>
    <w:rsid w:val="00A14A06"/>
    <w:rPr>
      <w:rFonts w:ascii="Arial" w:hAnsi="Arial"/>
      <w:sz w:val="24"/>
      <w:lang w:val="en-GB" w:eastAsia="en-US" w:bidi="ar-SA"/>
    </w:rPr>
  </w:style>
  <w:style w:type="paragraph" w:customStyle="1" w:styleId="BillList">
    <w:name w:val="Bill List"/>
    <w:basedOn w:val="Normal"/>
    <w:semiHidden/>
    <w:rsid w:val="00A14A06"/>
    <w:pPr>
      <w:numPr>
        <w:numId w:val="36"/>
      </w:numPr>
      <w:spacing w:before="120" w:after="100" w:afterAutospacing="1" w:line="360" w:lineRule="auto"/>
    </w:pPr>
    <w:rPr>
      <w:rFonts w:ascii="Arial" w:hAnsi="Arial"/>
      <w:szCs w:val="20"/>
      <w:lang w:val="en-GB"/>
    </w:rPr>
  </w:style>
  <w:style w:type="paragraph" w:customStyle="1" w:styleId="Quotation">
    <w:name w:val="Quotation"/>
    <w:basedOn w:val="ParagraphNormal"/>
    <w:rsid w:val="00A14A06"/>
    <w:rPr>
      <w:b/>
      <w:i/>
      <w:sz w:val="20"/>
      <w:szCs w:val="22"/>
      <w:lang w:eastAsia="en-US"/>
    </w:rPr>
  </w:style>
  <w:style w:type="character" w:customStyle="1" w:styleId="CharChar1">
    <w:name w:val="Char Char1"/>
    <w:rsid w:val="00A14A06"/>
    <w:rPr>
      <w:rFonts w:ascii="Arial" w:hAnsi="Arial" w:cs="Arial"/>
      <w:b/>
      <w:bCs/>
      <w:i/>
      <w:iCs/>
      <w:sz w:val="24"/>
      <w:szCs w:val="28"/>
      <w:lang w:val="en-GB" w:eastAsia="ja-JP"/>
    </w:rPr>
  </w:style>
  <w:style w:type="paragraph" w:customStyle="1" w:styleId="Level1">
    <w:name w:val="Level 1"/>
    <w:basedOn w:val="Normal"/>
    <w:rsid w:val="00A14A06"/>
    <w:pPr>
      <w:widowControl w:val="0"/>
      <w:spacing w:before="120"/>
    </w:pPr>
    <w:rPr>
      <w:rFonts w:ascii="Arial" w:hAnsi="Arial"/>
      <w:szCs w:val="20"/>
    </w:rPr>
  </w:style>
  <w:style w:type="paragraph" w:customStyle="1" w:styleId="Level2">
    <w:name w:val="Level 2"/>
    <w:basedOn w:val="Normal"/>
    <w:rsid w:val="00A14A06"/>
    <w:pPr>
      <w:widowControl w:val="0"/>
      <w:spacing w:before="120"/>
    </w:pPr>
    <w:rPr>
      <w:rFonts w:ascii="Arial" w:hAnsi="Arial"/>
      <w:szCs w:val="20"/>
    </w:rPr>
  </w:style>
  <w:style w:type="character" w:customStyle="1" w:styleId="artext">
    <w:name w:val="artext"/>
    <w:basedOn w:val="DefaultParagraphFont"/>
    <w:rsid w:val="00A14A06"/>
  </w:style>
  <w:style w:type="paragraph" w:customStyle="1" w:styleId="NumberedHeader">
    <w:name w:val="Numbered Header"/>
    <w:basedOn w:val="Normal"/>
    <w:rsid w:val="00A14A06"/>
    <w:pPr>
      <w:spacing w:before="120"/>
    </w:pPr>
    <w:rPr>
      <w:rFonts w:ascii="Arial" w:eastAsia="MS Mincho" w:hAnsi="Arial"/>
      <w:lang w:val="en-GB" w:eastAsia="ja-JP"/>
    </w:rPr>
  </w:style>
  <w:style w:type="paragraph" w:customStyle="1" w:styleId="BulletText1">
    <w:name w:val="Bullet Text 1"/>
    <w:basedOn w:val="Normal"/>
    <w:rsid w:val="00A14A06"/>
    <w:pPr>
      <w:numPr>
        <w:numId w:val="37"/>
      </w:numPr>
      <w:spacing w:before="120"/>
    </w:pPr>
    <w:rPr>
      <w:rFonts w:ascii="Arial" w:hAnsi="Arial"/>
    </w:rPr>
  </w:style>
  <w:style w:type="paragraph" w:customStyle="1" w:styleId="thischapterbullet">
    <w:name w:val="this chapter bullet"/>
    <w:basedOn w:val="Normal"/>
    <w:uiPriority w:val="99"/>
    <w:rsid w:val="00A14A06"/>
    <w:pPr>
      <w:widowControl w:val="0"/>
      <w:tabs>
        <w:tab w:val="left" w:pos="454"/>
        <w:tab w:val="left" w:pos="510"/>
      </w:tabs>
      <w:suppressAutoHyphens/>
      <w:autoSpaceDE w:val="0"/>
      <w:autoSpaceDN w:val="0"/>
      <w:adjustRightInd w:val="0"/>
      <w:spacing w:before="120" w:line="280" w:lineRule="atLeast"/>
      <w:ind w:left="170"/>
      <w:textAlignment w:val="center"/>
    </w:pPr>
    <w:rPr>
      <w:rFonts w:ascii="MyriadPro-Light" w:hAnsi="MyriadPro-Light" w:cs="MyriadPro-Light"/>
      <w:color w:val="000000"/>
      <w:sz w:val="19"/>
      <w:szCs w:val="19"/>
    </w:rPr>
  </w:style>
  <w:style w:type="paragraph" w:styleId="Bibliography">
    <w:name w:val="Bibliography"/>
    <w:basedOn w:val="Normal"/>
    <w:next w:val="Normal"/>
    <w:uiPriority w:val="37"/>
    <w:unhideWhenUsed/>
    <w:rsid w:val="00A14A06"/>
    <w:pPr>
      <w:spacing w:before="120"/>
    </w:pPr>
    <w:rPr>
      <w:rFonts w:ascii="Arial" w:eastAsia="MS Mincho" w:hAnsi="Arial"/>
      <w:lang w:val="en-GB" w:eastAsia="ja-JP"/>
    </w:rPr>
  </w:style>
  <w:style w:type="numbering" w:customStyle="1" w:styleId="HEADINGSSBS0">
    <w:name w:val="HEADINGS SBS"/>
    <w:uiPriority w:val="99"/>
    <w:rsid w:val="00A14A06"/>
    <w:pPr>
      <w:numPr>
        <w:numId w:val="38"/>
      </w:numPr>
    </w:pPr>
  </w:style>
  <w:style w:type="numbering" w:customStyle="1" w:styleId="HeadingsSBS">
    <w:name w:val="Headings SBS"/>
    <w:uiPriority w:val="99"/>
    <w:rsid w:val="00A14A06"/>
    <w:pPr>
      <w:numPr>
        <w:numId w:val="39"/>
      </w:numPr>
    </w:pPr>
  </w:style>
  <w:style w:type="paragraph" w:customStyle="1" w:styleId="Normal3">
    <w:name w:val="Normal3"/>
    <w:basedOn w:val="BodyText"/>
    <w:rsid w:val="00A14A06"/>
    <w:pPr>
      <w:spacing w:before="0" w:after="0"/>
      <w:jc w:val="both"/>
    </w:pPr>
    <w:rPr>
      <w:rFonts w:ascii="Bookman Old Style" w:eastAsia="Calibri" w:hAnsi="Bookman Old Style"/>
      <w:b w:val="0"/>
      <w:vanish/>
      <w:kern w:val="0"/>
      <w:sz w:val="22"/>
      <w:szCs w:val="22"/>
      <w:lang w:val="en-ZA" w:eastAsia="en-US"/>
    </w:rPr>
  </w:style>
  <w:style w:type="paragraph" w:customStyle="1" w:styleId="Normal4">
    <w:name w:val="Normal4"/>
    <w:basedOn w:val="BodyText"/>
    <w:rsid w:val="00A14A06"/>
    <w:pPr>
      <w:spacing w:before="0" w:after="0"/>
      <w:jc w:val="both"/>
    </w:pPr>
    <w:rPr>
      <w:rFonts w:ascii="Bookman Old Style" w:hAnsi="Bookman Old Style"/>
      <w:b w:val="0"/>
      <w:kern w:val="0"/>
      <w:sz w:val="22"/>
      <w:szCs w:val="24"/>
      <w:lang w:val="en-ZA" w:eastAsia="en-US"/>
    </w:rPr>
  </w:style>
  <w:style w:type="paragraph" w:customStyle="1" w:styleId="FRG-GNtext">
    <w:name w:val="FRG-GNtext"/>
    <w:basedOn w:val="Normal"/>
    <w:rsid w:val="00A14A06"/>
    <w:pPr>
      <w:spacing w:before="0" w:after="0"/>
    </w:pPr>
    <w:rPr>
      <w:rFonts w:ascii="Times New Roman" w:eastAsia="Calibri" w:hAnsi="Times New Roman"/>
      <w:sz w:val="20"/>
      <w:szCs w:val="20"/>
      <w:lang w:val="en-ZA"/>
    </w:rPr>
  </w:style>
  <w:style w:type="paragraph" w:customStyle="1" w:styleId="D0">
    <w:name w:val="D"/>
    <w:basedOn w:val="Normal"/>
    <w:rsid w:val="00A14A06"/>
    <w:pPr>
      <w:pBdr>
        <w:bottom w:val="single" w:sz="12" w:space="1" w:color="auto"/>
      </w:pBdr>
      <w:suppressAutoHyphens/>
      <w:spacing w:before="100" w:beforeAutospacing="1" w:after="100" w:afterAutospacing="1" w:line="276" w:lineRule="auto"/>
    </w:pPr>
    <w:rPr>
      <w:rFonts w:ascii="Arial" w:hAnsi="Arial"/>
      <w:b/>
      <w:sz w:val="28"/>
      <w:szCs w:val="28"/>
      <w:lang w:val="en-ZA"/>
    </w:rPr>
  </w:style>
  <w:style w:type="paragraph" w:customStyle="1" w:styleId="style20">
    <w:name w:val="style2"/>
    <w:basedOn w:val="Normal"/>
    <w:rsid w:val="00A14A06"/>
    <w:pPr>
      <w:spacing w:before="100" w:beforeAutospacing="1" w:after="100" w:afterAutospacing="1" w:line="276" w:lineRule="auto"/>
    </w:pPr>
    <w:rPr>
      <w:rFonts w:ascii="Microsoft Sans Serif" w:hAnsi="Microsoft Sans Serif" w:cs="Microsoft Sans Serif"/>
      <w:sz w:val="18"/>
      <w:szCs w:val="18"/>
    </w:rPr>
  </w:style>
  <w:style w:type="character" w:customStyle="1" w:styleId="style401">
    <w:name w:val="style401"/>
    <w:rsid w:val="00A14A06"/>
    <w:rPr>
      <w:rFonts w:ascii="Verdana" w:hAnsi="Verdana"/>
      <w:color w:val="333333"/>
      <w:sz w:val="16"/>
      <w:szCs w:val="16"/>
    </w:rPr>
  </w:style>
  <w:style w:type="character" w:customStyle="1" w:styleId="style361">
    <w:name w:val="style361"/>
    <w:rsid w:val="00A14A06"/>
    <w:rPr>
      <w:b/>
      <w:bCs/>
      <w:color w:val="990000"/>
      <w:sz w:val="18"/>
      <w:szCs w:val="18"/>
    </w:rPr>
  </w:style>
  <w:style w:type="paragraph" w:customStyle="1" w:styleId="Normal7">
    <w:name w:val="Normal7"/>
    <w:basedOn w:val="BodyText"/>
    <w:link w:val="normalChar1"/>
    <w:rsid w:val="00A14A06"/>
    <w:pPr>
      <w:spacing w:before="0" w:after="0"/>
      <w:jc w:val="both"/>
    </w:pPr>
    <w:rPr>
      <w:rFonts w:ascii="Bookman Old Style" w:hAnsi="Bookman Old Style"/>
      <w:b w:val="0"/>
      <w:kern w:val="0"/>
      <w:sz w:val="24"/>
      <w:szCs w:val="24"/>
      <w:lang w:val="en-ZA" w:eastAsia="en-US"/>
    </w:rPr>
  </w:style>
  <w:style w:type="character" w:customStyle="1" w:styleId="normalChar1">
    <w:name w:val="normal Char1"/>
    <w:link w:val="Normal7"/>
    <w:rsid w:val="00A14A06"/>
    <w:rPr>
      <w:rFonts w:ascii="Bookman Old Style" w:hAnsi="Bookman Old Style"/>
      <w:sz w:val="24"/>
      <w:szCs w:val="24"/>
      <w:lang w:val="en-ZA"/>
    </w:rPr>
  </w:style>
  <w:style w:type="paragraph" w:customStyle="1" w:styleId="BulletASMNG">
    <w:name w:val="Bullet ASMNG"/>
    <w:basedOn w:val="ListParagraph"/>
    <w:rsid w:val="00D071E0"/>
    <w:pPr>
      <w:numPr>
        <w:numId w:val="40"/>
      </w:numPr>
      <w:tabs>
        <w:tab w:val="left" w:pos="1350"/>
        <w:tab w:val="left" w:pos="1620"/>
      </w:tabs>
      <w:spacing w:before="120" w:after="0" w:line="288" w:lineRule="auto"/>
      <w:ind w:right="567"/>
      <w:contextualSpacing w:val="0"/>
    </w:pPr>
    <w:rPr>
      <w:rFonts w:ascii="Arial" w:hAnsi="Arial" w:cs="Arial"/>
      <w:bCs/>
      <w:sz w:val="20"/>
      <w:szCs w:val="20"/>
    </w:rPr>
  </w:style>
  <w:style w:type="paragraph" w:customStyle="1" w:styleId="Bullet2">
    <w:name w:val="Bullet 2"/>
    <w:basedOn w:val="Bullet"/>
    <w:rsid w:val="00D071E0"/>
    <w:pPr>
      <w:numPr>
        <w:ilvl w:val="1"/>
        <w:numId w:val="40"/>
      </w:numPr>
      <w:tabs>
        <w:tab w:val="left" w:pos="1350"/>
        <w:tab w:val="left" w:pos="1620"/>
      </w:tabs>
      <w:spacing w:line="288" w:lineRule="auto"/>
      <w:ind w:left="567" w:right="567" w:hanging="283"/>
    </w:pPr>
    <w:rPr>
      <w:rFonts w:ascii="Arial" w:hAnsi="Arial"/>
      <w:bCs/>
      <w:sz w:val="20"/>
      <w:szCs w:val="20"/>
    </w:rPr>
  </w:style>
  <w:style w:type="paragraph" w:customStyle="1" w:styleId="Bullet3">
    <w:name w:val="Bullet 3"/>
    <w:basedOn w:val="Bullet2"/>
    <w:rsid w:val="00D071E0"/>
    <w:pPr>
      <w:numPr>
        <w:ilvl w:val="2"/>
      </w:numPr>
      <w:ind w:left="851" w:hanging="284"/>
    </w:pPr>
  </w:style>
  <w:style w:type="paragraph" w:customStyle="1" w:styleId="NormalWeb2">
    <w:name w:val="Normal (Web)2"/>
    <w:basedOn w:val="Normal"/>
    <w:rsid w:val="005734FF"/>
    <w:pPr>
      <w:spacing w:before="150" w:after="150"/>
    </w:pPr>
    <w:rPr>
      <w:rFonts w:ascii="Times New Roman" w:hAnsi="Times New Roman"/>
      <w:lang w:val="en-GB" w:eastAsia="en-GB"/>
    </w:rPr>
  </w:style>
  <w:style w:type="paragraph" w:customStyle="1" w:styleId="descriptions">
    <w:name w:val="descriptions"/>
    <w:basedOn w:val="Normal"/>
    <w:rsid w:val="005734FF"/>
    <w:pPr>
      <w:spacing w:before="100" w:beforeAutospacing="1" w:after="100" w:afterAutospacing="1"/>
      <w:jc w:val="left"/>
    </w:pPr>
    <w:rPr>
      <w:rFonts w:ascii="Times New Roman" w:hAnsi="Times New Roman"/>
      <w:lang w:val="en-ZA" w:eastAsia="en-ZA"/>
    </w:rPr>
  </w:style>
  <w:style w:type="character" w:customStyle="1" w:styleId="descriptions1">
    <w:name w:val="descriptions1"/>
    <w:basedOn w:val="DefaultParagraphFont"/>
    <w:rsid w:val="005734FF"/>
  </w:style>
  <w:style w:type="character" w:customStyle="1" w:styleId="scrolldark1">
    <w:name w:val="scrolldark1"/>
    <w:basedOn w:val="DefaultParagraphFont"/>
    <w:rsid w:val="005734FF"/>
    <w:rPr>
      <w:color w:val="000000"/>
      <w:sz w:val="16"/>
      <w:szCs w:val="16"/>
    </w:rPr>
  </w:style>
  <w:style w:type="character" w:customStyle="1" w:styleId="scrolllight1">
    <w:name w:val="scrolllight1"/>
    <w:basedOn w:val="DefaultParagraphFont"/>
    <w:rsid w:val="005734FF"/>
    <w:rPr>
      <w:color w:val="888888"/>
      <w:sz w:val="16"/>
      <w:szCs w:val="16"/>
    </w:rPr>
  </w:style>
  <w:style w:type="character" w:customStyle="1" w:styleId="scrolldark">
    <w:name w:val="scrolldark"/>
    <w:basedOn w:val="DefaultParagraphFont"/>
    <w:rsid w:val="005734FF"/>
  </w:style>
  <w:style w:type="character" w:customStyle="1" w:styleId="tooltip">
    <w:name w:val="tooltip"/>
    <w:basedOn w:val="DefaultParagraphFont"/>
    <w:rsid w:val="005734FF"/>
  </w:style>
  <w:style w:type="character" w:customStyle="1" w:styleId="highlightedsearchterm">
    <w:name w:val="highlightedsearchterm"/>
    <w:basedOn w:val="DefaultParagraphFont"/>
    <w:rsid w:val="005734FF"/>
  </w:style>
  <w:style w:type="paragraph" w:customStyle="1" w:styleId="nobold">
    <w:name w:val="nobold"/>
    <w:basedOn w:val="Normal"/>
    <w:rsid w:val="005361BB"/>
    <w:pPr>
      <w:spacing w:before="100" w:beforeAutospacing="1" w:after="100" w:afterAutospacing="1"/>
      <w:jc w:val="left"/>
    </w:pPr>
    <w:rPr>
      <w:rFonts w:ascii="Times New Roman" w:hAnsi="Times New Roman"/>
    </w:rPr>
  </w:style>
  <w:style w:type="character" w:customStyle="1" w:styleId="fontsize75">
    <w:name w:val="fontsize75"/>
    <w:basedOn w:val="DefaultParagraphFont"/>
    <w:rsid w:val="005361BB"/>
  </w:style>
  <w:style w:type="paragraph" w:customStyle="1" w:styleId="fontsize130">
    <w:name w:val="fontsize130"/>
    <w:basedOn w:val="Normal"/>
    <w:rsid w:val="005361BB"/>
    <w:pPr>
      <w:spacing w:before="100" w:beforeAutospacing="1" w:after="100" w:afterAutospacing="1"/>
      <w:jc w:val="left"/>
    </w:pPr>
    <w:rPr>
      <w:rFonts w:ascii="Times New Roman" w:hAnsi="Times New Roman"/>
    </w:rPr>
  </w:style>
  <w:style w:type="character" w:customStyle="1" w:styleId="boldtext">
    <w:name w:val="boldtext"/>
    <w:basedOn w:val="DefaultParagraphFont"/>
    <w:rsid w:val="005361BB"/>
  </w:style>
  <w:style w:type="paragraph" w:customStyle="1" w:styleId="text-right">
    <w:name w:val="text-right"/>
    <w:basedOn w:val="Normal"/>
    <w:rsid w:val="005361BB"/>
    <w:pPr>
      <w:spacing w:before="100" w:beforeAutospacing="1" w:after="100" w:afterAutospacing="1"/>
      <w:jc w:val="left"/>
    </w:pPr>
    <w:rPr>
      <w:rFonts w:ascii="Times New Roman" w:hAnsi="Times New Roman"/>
    </w:rPr>
  </w:style>
  <w:style w:type="paragraph" w:customStyle="1" w:styleId="text-center">
    <w:name w:val="text-center"/>
    <w:basedOn w:val="Normal"/>
    <w:rsid w:val="005361BB"/>
    <w:pPr>
      <w:spacing w:before="100" w:beforeAutospacing="1" w:after="100" w:afterAutospacing="1"/>
      <w:jc w:val="left"/>
    </w:pPr>
    <w:rPr>
      <w:rFonts w:ascii="Times New Roman" w:hAnsi="Times New Roman"/>
    </w:rPr>
  </w:style>
  <w:style w:type="paragraph" w:customStyle="1" w:styleId="text-left">
    <w:name w:val="text-left"/>
    <w:basedOn w:val="Normal"/>
    <w:rsid w:val="005361BB"/>
    <w:pPr>
      <w:spacing w:before="100" w:beforeAutospacing="1" w:after="100" w:afterAutospacing="1"/>
      <w:jc w:val="left"/>
    </w:pPr>
    <w:rPr>
      <w:rFonts w:ascii="Times New Roman" w:hAnsi="Times New Roman"/>
    </w:rPr>
  </w:style>
  <w:style w:type="paragraph" w:customStyle="1" w:styleId="pddn-lft-sm">
    <w:name w:val="pddn-lft-sm"/>
    <w:basedOn w:val="Normal"/>
    <w:rsid w:val="005361BB"/>
    <w:pPr>
      <w:spacing w:before="100" w:beforeAutospacing="1" w:after="100" w:afterAutospacing="1"/>
      <w:jc w:val="left"/>
    </w:pPr>
    <w:rPr>
      <w:rFonts w:ascii="Times New Roman" w:hAnsi="Times New Roman"/>
    </w:rPr>
  </w:style>
  <w:style w:type="character" w:customStyle="1" w:styleId="wb-init">
    <w:name w:val="wb-init"/>
    <w:basedOn w:val="DefaultParagraphFont"/>
    <w:rsid w:val="005361BB"/>
  </w:style>
  <w:style w:type="character" w:customStyle="1" w:styleId="link-icon">
    <w:name w:val="link-icon"/>
    <w:basedOn w:val="DefaultParagraphFont"/>
    <w:rsid w:val="009E00C4"/>
  </w:style>
  <w:style w:type="character" w:customStyle="1" w:styleId="highlightcolor">
    <w:name w:val="highlight_color"/>
    <w:rsid w:val="003C4DBF"/>
  </w:style>
  <w:style w:type="character" w:styleId="HTMLDefinition">
    <w:name w:val="HTML Definition"/>
    <w:uiPriority w:val="99"/>
    <w:unhideWhenUsed/>
    <w:rsid w:val="003C4DBF"/>
    <w:rPr>
      <w:i/>
      <w:iCs/>
    </w:rPr>
  </w:style>
  <w:style w:type="table" w:customStyle="1" w:styleId="TableGrid4">
    <w:name w:val="Table Grid4"/>
    <w:basedOn w:val="TableNormal"/>
    <w:next w:val="TableGrid"/>
    <w:uiPriority w:val="39"/>
    <w:rsid w:val="00144C6C"/>
    <w:pPr>
      <w:spacing w:after="120"/>
    </w:pPr>
    <w:rPr>
      <w:rFonts w:ascii="Calibri" w:eastAsia="Calibri" w:hAnsi="Calibri" w:cs="Calibri"/>
      <w:sz w:val="22"/>
      <w:szCs w:val="22"/>
      <w:lang w:val="en-GB"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35C61"/>
    <w:pPr>
      <w:spacing w:after="120"/>
    </w:pPr>
    <w:rPr>
      <w:rFonts w:ascii="Calibri" w:eastAsia="Calibri" w:hAnsi="Calibri" w:cs="Calibri"/>
      <w:sz w:val="22"/>
      <w:szCs w:val="22"/>
      <w:lang w:val="en-GB"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8188F"/>
    <w:pPr>
      <w:spacing w:after="120"/>
    </w:pPr>
    <w:rPr>
      <w:rFonts w:ascii="Calibri" w:eastAsia="Calibri" w:hAnsi="Calibri" w:cs="Calibri"/>
      <w:sz w:val="22"/>
      <w:szCs w:val="22"/>
      <w:lang w:val="en-GB"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55BB2"/>
    <w:pPr>
      <w:spacing w:after="120"/>
    </w:pPr>
    <w:rPr>
      <w:rFonts w:ascii="Calibri" w:eastAsia="Calibri" w:hAnsi="Calibri" w:cs="Calibri"/>
      <w:sz w:val="22"/>
      <w:szCs w:val="22"/>
      <w:lang w:val="en-GB"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6893">
      <w:marLeft w:val="0"/>
      <w:marRight w:val="0"/>
      <w:marTop w:val="0"/>
      <w:marBottom w:val="0"/>
      <w:divBdr>
        <w:top w:val="none" w:sz="0" w:space="0" w:color="auto"/>
        <w:left w:val="none" w:sz="0" w:space="0" w:color="auto"/>
        <w:bottom w:val="none" w:sz="0" w:space="0" w:color="auto"/>
        <w:right w:val="none" w:sz="0" w:space="0" w:color="auto"/>
      </w:divBdr>
    </w:div>
    <w:div w:id="26949505">
      <w:bodyDiv w:val="1"/>
      <w:marLeft w:val="0"/>
      <w:marRight w:val="0"/>
      <w:marTop w:val="0"/>
      <w:marBottom w:val="0"/>
      <w:divBdr>
        <w:top w:val="none" w:sz="0" w:space="0" w:color="auto"/>
        <w:left w:val="none" w:sz="0" w:space="0" w:color="auto"/>
        <w:bottom w:val="none" w:sz="0" w:space="0" w:color="auto"/>
        <w:right w:val="none" w:sz="0" w:space="0" w:color="auto"/>
      </w:divBdr>
      <w:divsChild>
        <w:div w:id="2133087184">
          <w:marLeft w:val="0"/>
          <w:marRight w:val="0"/>
          <w:marTop w:val="0"/>
          <w:marBottom w:val="0"/>
          <w:divBdr>
            <w:top w:val="none" w:sz="0" w:space="0" w:color="auto"/>
            <w:left w:val="none" w:sz="0" w:space="0" w:color="auto"/>
            <w:bottom w:val="none" w:sz="0" w:space="0" w:color="auto"/>
            <w:right w:val="none" w:sz="0" w:space="0" w:color="auto"/>
          </w:divBdr>
        </w:div>
      </w:divsChild>
    </w:div>
    <w:div w:id="29040487">
      <w:bodyDiv w:val="1"/>
      <w:marLeft w:val="0"/>
      <w:marRight w:val="0"/>
      <w:marTop w:val="0"/>
      <w:marBottom w:val="0"/>
      <w:divBdr>
        <w:top w:val="none" w:sz="0" w:space="0" w:color="auto"/>
        <w:left w:val="none" w:sz="0" w:space="0" w:color="auto"/>
        <w:bottom w:val="none" w:sz="0" w:space="0" w:color="auto"/>
        <w:right w:val="none" w:sz="0" w:space="0" w:color="auto"/>
      </w:divBdr>
    </w:div>
    <w:div w:id="81223721">
      <w:bodyDiv w:val="1"/>
      <w:marLeft w:val="0"/>
      <w:marRight w:val="0"/>
      <w:marTop w:val="0"/>
      <w:marBottom w:val="0"/>
      <w:divBdr>
        <w:top w:val="none" w:sz="0" w:space="0" w:color="auto"/>
        <w:left w:val="none" w:sz="0" w:space="0" w:color="auto"/>
        <w:bottom w:val="none" w:sz="0" w:space="0" w:color="auto"/>
        <w:right w:val="none" w:sz="0" w:space="0" w:color="auto"/>
      </w:divBdr>
    </w:div>
    <w:div w:id="137771166">
      <w:bodyDiv w:val="1"/>
      <w:marLeft w:val="0"/>
      <w:marRight w:val="0"/>
      <w:marTop w:val="0"/>
      <w:marBottom w:val="0"/>
      <w:divBdr>
        <w:top w:val="none" w:sz="0" w:space="0" w:color="auto"/>
        <w:left w:val="none" w:sz="0" w:space="0" w:color="auto"/>
        <w:bottom w:val="none" w:sz="0" w:space="0" w:color="auto"/>
        <w:right w:val="none" w:sz="0" w:space="0" w:color="auto"/>
      </w:divBdr>
      <w:divsChild>
        <w:div w:id="1241060717">
          <w:marLeft w:val="0"/>
          <w:marRight w:val="0"/>
          <w:marTop w:val="0"/>
          <w:marBottom w:val="0"/>
          <w:divBdr>
            <w:top w:val="none" w:sz="0" w:space="0" w:color="auto"/>
            <w:left w:val="none" w:sz="0" w:space="0" w:color="auto"/>
            <w:bottom w:val="none" w:sz="0" w:space="0" w:color="auto"/>
            <w:right w:val="none" w:sz="0" w:space="0" w:color="auto"/>
          </w:divBdr>
          <w:divsChild>
            <w:div w:id="478612453">
              <w:marLeft w:val="0"/>
              <w:marRight w:val="0"/>
              <w:marTop w:val="0"/>
              <w:marBottom w:val="0"/>
              <w:divBdr>
                <w:top w:val="none" w:sz="0" w:space="0" w:color="auto"/>
                <w:left w:val="none" w:sz="0" w:space="0" w:color="auto"/>
                <w:bottom w:val="none" w:sz="0" w:space="0" w:color="auto"/>
                <w:right w:val="none" w:sz="0" w:space="0" w:color="auto"/>
              </w:divBdr>
              <w:divsChild>
                <w:div w:id="82883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542">
      <w:bodyDiv w:val="1"/>
      <w:marLeft w:val="0"/>
      <w:marRight w:val="0"/>
      <w:marTop w:val="0"/>
      <w:marBottom w:val="0"/>
      <w:divBdr>
        <w:top w:val="none" w:sz="0" w:space="0" w:color="auto"/>
        <w:left w:val="none" w:sz="0" w:space="0" w:color="auto"/>
        <w:bottom w:val="none" w:sz="0" w:space="0" w:color="auto"/>
        <w:right w:val="none" w:sz="0" w:space="0" w:color="auto"/>
      </w:divBdr>
    </w:div>
    <w:div w:id="174923497">
      <w:bodyDiv w:val="1"/>
      <w:marLeft w:val="0"/>
      <w:marRight w:val="0"/>
      <w:marTop w:val="0"/>
      <w:marBottom w:val="0"/>
      <w:divBdr>
        <w:top w:val="none" w:sz="0" w:space="0" w:color="auto"/>
        <w:left w:val="none" w:sz="0" w:space="0" w:color="auto"/>
        <w:bottom w:val="none" w:sz="0" w:space="0" w:color="auto"/>
        <w:right w:val="none" w:sz="0" w:space="0" w:color="auto"/>
      </w:divBdr>
    </w:div>
    <w:div w:id="192813404">
      <w:bodyDiv w:val="1"/>
      <w:marLeft w:val="0"/>
      <w:marRight w:val="0"/>
      <w:marTop w:val="0"/>
      <w:marBottom w:val="0"/>
      <w:divBdr>
        <w:top w:val="none" w:sz="0" w:space="0" w:color="auto"/>
        <w:left w:val="none" w:sz="0" w:space="0" w:color="auto"/>
        <w:bottom w:val="none" w:sz="0" w:space="0" w:color="auto"/>
        <w:right w:val="none" w:sz="0" w:space="0" w:color="auto"/>
      </w:divBdr>
    </w:div>
    <w:div w:id="205291152">
      <w:bodyDiv w:val="1"/>
      <w:marLeft w:val="0"/>
      <w:marRight w:val="0"/>
      <w:marTop w:val="0"/>
      <w:marBottom w:val="0"/>
      <w:divBdr>
        <w:top w:val="none" w:sz="0" w:space="0" w:color="auto"/>
        <w:left w:val="none" w:sz="0" w:space="0" w:color="auto"/>
        <w:bottom w:val="none" w:sz="0" w:space="0" w:color="auto"/>
        <w:right w:val="none" w:sz="0" w:space="0" w:color="auto"/>
      </w:divBdr>
    </w:div>
    <w:div w:id="207497485">
      <w:bodyDiv w:val="1"/>
      <w:marLeft w:val="0"/>
      <w:marRight w:val="0"/>
      <w:marTop w:val="0"/>
      <w:marBottom w:val="0"/>
      <w:divBdr>
        <w:top w:val="none" w:sz="0" w:space="0" w:color="auto"/>
        <w:left w:val="none" w:sz="0" w:space="0" w:color="auto"/>
        <w:bottom w:val="none" w:sz="0" w:space="0" w:color="auto"/>
        <w:right w:val="none" w:sz="0" w:space="0" w:color="auto"/>
      </w:divBdr>
    </w:div>
    <w:div w:id="218171304">
      <w:bodyDiv w:val="1"/>
      <w:marLeft w:val="0"/>
      <w:marRight w:val="0"/>
      <w:marTop w:val="0"/>
      <w:marBottom w:val="0"/>
      <w:divBdr>
        <w:top w:val="none" w:sz="0" w:space="0" w:color="auto"/>
        <w:left w:val="none" w:sz="0" w:space="0" w:color="auto"/>
        <w:bottom w:val="none" w:sz="0" w:space="0" w:color="auto"/>
        <w:right w:val="none" w:sz="0" w:space="0" w:color="auto"/>
      </w:divBdr>
    </w:div>
    <w:div w:id="221257068">
      <w:bodyDiv w:val="1"/>
      <w:marLeft w:val="0"/>
      <w:marRight w:val="0"/>
      <w:marTop w:val="0"/>
      <w:marBottom w:val="0"/>
      <w:divBdr>
        <w:top w:val="none" w:sz="0" w:space="0" w:color="auto"/>
        <w:left w:val="none" w:sz="0" w:space="0" w:color="auto"/>
        <w:bottom w:val="none" w:sz="0" w:space="0" w:color="auto"/>
        <w:right w:val="none" w:sz="0" w:space="0" w:color="auto"/>
      </w:divBdr>
    </w:div>
    <w:div w:id="226915389">
      <w:bodyDiv w:val="1"/>
      <w:marLeft w:val="0"/>
      <w:marRight w:val="0"/>
      <w:marTop w:val="0"/>
      <w:marBottom w:val="0"/>
      <w:divBdr>
        <w:top w:val="none" w:sz="0" w:space="0" w:color="auto"/>
        <w:left w:val="none" w:sz="0" w:space="0" w:color="auto"/>
        <w:bottom w:val="none" w:sz="0" w:space="0" w:color="auto"/>
        <w:right w:val="none" w:sz="0" w:space="0" w:color="auto"/>
      </w:divBdr>
    </w:div>
    <w:div w:id="227762385">
      <w:bodyDiv w:val="1"/>
      <w:marLeft w:val="0"/>
      <w:marRight w:val="0"/>
      <w:marTop w:val="0"/>
      <w:marBottom w:val="0"/>
      <w:divBdr>
        <w:top w:val="none" w:sz="0" w:space="0" w:color="auto"/>
        <w:left w:val="none" w:sz="0" w:space="0" w:color="auto"/>
        <w:bottom w:val="none" w:sz="0" w:space="0" w:color="auto"/>
        <w:right w:val="none" w:sz="0" w:space="0" w:color="auto"/>
      </w:divBdr>
      <w:divsChild>
        <w:div w:id="1944413365">
          <w:marLeft w:val="0"/>
          <w:marRight w:val="0"/>
          <w:marTop w:val="0"/>
          <w:marBottom w:val="0"/>
          <w:divBdr>
            <w:top w:val="none" w:sz="0" w:space="0" w:color="auto"/>
            <w:left w:val="none" w:sz="0" w:space="0" w:color="auto"/>
            <w:bottom w:val="none" w:sz="0" w:space="0" w:color="auto"/>
            <w:right w:val="none" w:sz="0" w:space="0" w:color="auto"/>
          </w:divBdr>
          <w:divsChild>
            <w:div w:id="593126954">
              <w:marLeft w:val="0"/>
              <w:marRight w:val="0"/>
              <w:marTop w:val="0"/>
              <w:marBottom w:val="0"/>
              <w:divBdr>
                <w:top w:val="none" w:sz="0" w:space="0" w:color="auto"/>
                <w:left w:val="none" w:sz="0" w:space="0" w:color="auto"/>
                <w:bottom w:val="none" w:sz="0" w:space="0" w:color="auto"/>
                <w:right w:val="none" w:sz="0" w:space="0" w:color="auto"/>
              </w:divBdr>
              <w:divsChild>
                <w:div w:id="9744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22594">
      <w:bodyDiv w:val="1"/>
      <w:marLeft w:val="0"/>
      <w:marRight w:val="0"/>
      <w:marTop w:val="0"/>
      <w:marBottom w:val="0"/>
      <w:divBdr>
        <w:top w:val="none" w:sz="0" w:space="0" w:color="auto"/>
        <w:left w:val="none" w:sz="0" w:space="0" w:color="auto"/>
        <w:bottom w:val="none" w:sz="0" w:space="0" w:color="auto"/>
        <w:right w:val="none" w:sz="0" w:space="0" w:color="auto"/>
      </w:divBdr>
    </w:div>
    <w:div w:id="247930447">
      <w:bodyDiv w:val="1"/>
      <w:marLeft w:val="0"/>
      <w:marRight w:val="0"/>
      <w:marTop w:val="0"/>
      <w:marBottom w:val="0"/>
      <w:divBdr>
        <w:top w:val="none" w:sz="0" w:space="0" w:color="auto"/>
        <w:left w:val="none" w:sz="0" w:space="0" w:color="auto"/>
        <w:bottom w:val="none" w:sz="0" w:space="0" w:color="auto"/>
        <w:right w:val="none" w:sz="0" w:space="0" w:color="auto"/>
      </w:divBdr>
      <w:divsChild>
        <w:div w:id="169954139">
          <w:marLeft w:val="0"/>
          <w:marRight w:val="0"/>
          <w:marTop w:val="0"/>
          <w:marBottom w:val="0"/>
          <w:divBdr>
            <w:top w:val="none" w:sz="0" w:space="0" w:color="auto"/>
            <w:left w:val="none" w:sz="0" w:space="0" w:color="auto"/>
            <w:bottom w:val="none" w:sz="0" w:space="0" w:color="auto"/>
            <w:right w:val="none" w:sz="0" w:space="0" w:color="auto"/>
          </w:divBdr>
          <w:divsChild>
            <w:div w:id="20919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6958">
      <w:marLeft w:val="0"/>
      <w:marRight w:val="0"/>
      <w:marTop w:val="0"/>
      <w:marBottom w:val="0"/>
      <w:divBdr>
        <w:top w:val="none" w:sz="0" w:space="0" w:color="auto"/>
        <w:left w:val="none" w:sz="0" w:space="0" w:color="auto"/>
        <w:bottom w:val="none" w:sz="0" w:space="0" w:color="auto"/>
        <w:right w:val="none" w:sz="0" w:space="0" w:color="auto"/>
      </w:divBdr>
    </w:div>
    <w:div w:id="294721244">
      <w:bodyDiv w:val="1"/>
      <w:marLeft w:val="0"/>
      <w:marRight w:val="0"/>
      <w:marTop w:val="0"/>
      <w:marBottom w:val="0"/>
      <w:divBdr>
        <w:top w:val="none" w:sz="0" w:space="0" w:color="auto"/>
        <w:left w:val="none" w:sz="0" w:space="0" w:color="auto"/>
        <w:bottom w:val="none" w:sz="0" w:space="0" w:color="auto"/>
        <w:right w:val="none" w:sz="0" w:space="0" w:color="auto"/>
      </w:divBdr>
    </w:div>
    <w:div w:id="321088533">
      <w:bodyDiv w:val="1"/>
      <w:marLeft w:val="0"/>
      <w:marRight w:val="0"/>
      <w:marTop w:val="0"/>
      <w:marBottom w:val="0"/>
      <w:divBdr>
        <w:top w:val="none" w:sz="0" w:space="0" w:color="auto"/>
        <w:left w:val="none" w:sz="0" w:space="0" w:color="auto"/>
        <w:bottom w:val="none" w:sz="0" w:space="0" w:color="auto"/>
        <w:right w:val="none" w:sz="0" w:space="0" w:color="auto"/>
      </w:divBdr>
    </w:div>
    <w:div w:id="342318595">
      <w:bodyDiv w:val="1"/>
      <w:marLeft w:val="0"/>
      <w:marRight w:val="0"/>
      <w:marTop w:val="0"/>
      <w:marBottom w:val="0"/>
      <w:divBdr>
        <w:top w:val="none" w:sz="0" w:space="0" w:color="auto"/>
        <w:left w:val="none" w:sz="0" w:space="0" w:color="auto"/>
        <w:bottom w:val="none" w:sz="0" w:space="0" w:color="auto"/>
        <w:right w:val="none" w:sz="0" w:space="0" w:color="auto"/>
      </w:divBdr>
      <w:divsChild>
        <w:div w:id="1646279294">
          <w:marLeft w:val="0"/>
          <w:marRight w:val="0"/>
          <w:marTop w:val="0"/>
          <w:marBottom w:val="0"/>
          <w:divBdr>
            <w:top w:val="none" w:sz="0" w:space="0" w:color="auto"/>
            <w:left w:val="none" w:sz="0" w:space="0" w:color="auto"/>
            <w:bottom w:val="none" w:sz="0" w:space="0" w:color="auto"/>
            <w:right w:val="none" w:sz="0" w:space="0" w:color="auto"/>
          </w:divBdr>
          <w:divsChild>
            <w:div w:id="1089237323">
              <w:marLeft w:val="0"/>
              <w:marRight w:val="0"/>
              <w:marTop w:val="0"/>
              <w:marBottom w:val="0"/>
              <w:divBdr>
                <w:top w:val="none" w:sz="0" w:space="0" w:color="auto"/>
                <w:left w:val="none" w:sz="0" w:space="0" w:color="auto"/>
                <w:bottom w:val="none" w:sz="0" w:space="0" w:color="auto"/>
                <w:right w:val="none" w:sz="0" w:space="0" w:color="auto"/>
              </w:divBdr>
              <w:divsChild>
                <w:div w:id="20920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8111">
      <w:bodyDiv w:val="1"/>
      <w:marLeft w:val="0"/>
      <w:marRight w:val="0"/>
      <w:marTop w:val="0"/>
      <w:marBottom w:val="0"/>
      <w:divBdr>
        <w:top w:val="none" w:sz="0" w:space="0" w:color="auto"/>
        <w:left w:val="none" w:sz="0" w:space="0" w:color="auto"/>
        <w:bottom w:val="none" w:sz="0" w:space="0" w:color="auto"/>
        <w:right w:val="none" w:sz="0" w:space="0" w:color="auto"/>
      </w:divBdr>
      <w:divsChild>
        <w:div w:id="991526681">
          <w:marLeft w:val="0"/>
          <w:marRight w:val="0"/>
          <w:marTop w:val="100"/>
          <w:marBottom w:val="100"/>
          <w:divBdr>
            <w:top w:val="none" w:sz="0" w:space="0" w:color="auto"/>
            <w:left w:val="none" w:sz="0" w:space="0" w:color="auto"/>
            <w:bottom w:val="none" w:sz="0" w:space="0" w:color="auto"/>
            <w:right w:val="none" w:sz="0" w:space="0" w:color="auto"/>
          </w:divBdr>
          <w:divsChild>
            <w:div w:id="1228691934">
              <w:marLeft w:val="0"/>
              <w:marRight w:val="0"/>
              <w:marTop w:val="0"/>
              <w:marBottom w:val="0"/>
              <w:divBdr>
                <w:top w:val="none" w:sz="0" w:space="0" w:color="auto"/>
                <w:left w:val="none" w:sz="0" w:space="0" w:color="auto"/>
                <w:bottom w:val="none" w:sz="0" w:space="0" w:color="auto"/>
                <w:right w:val="none" w:sz="0" w:space="0" w:color="auto"/>
              </w:divBdr>
              <w:divsChild>
                <w:div w:id="1651983550">
                  <w:marLeft w:val="8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382">
      <w:marLeft w:val="0"/>
      <w:marRight w:val="0"/>
      <w:marTop w:val="0"/>
      <w:marBottom w:val="0"/>
      <w:divBdr>
        <w:top w:val="none" w:sz="0" w:space="0" w:color="auto"/>
        <w:left w:val="none" w:sz="0" w:space="0" w:color="auto"/>
        <w:bottom w:val="none" w:sz="0" w:space="0" w:color="auto"/>
        <w:right w:val="none" w:sz="0" w:space="0" w:color="auto"/>
      </w:divBdr>
    </w:div>
    <w:div w:id="373583558">
      <w:bodyDiv w:val="1"/>
      <w:marLeft w:val="0"/>
      <w:marRight w:val="0"/>
      <w:marTop w:val="0"/>
      <w:marBottom w:val="0"/>
      <w:divBdr>
        <w:top w:val="none" w:sz="0" w:space="0" w:color="auto"/>
        <w:left w:val="none" w:sz="0" w:space="0" w:color="auto"/>
        <w:bottom w:val="none" w:sz="0" w:space="0" w:color="auto"/>
        <w:right w:val="none" w:sz="0" w:space="0" w:color="auto"/>
      </w:divBdr>
      <w:divsChild>
        <w:div w:id="1249533929">
          <w:marLeft w:val="0"/>
          <w:marRight w:val="0"/>
          <w:marTop w:val="0"/>
          <w:marBottom w:val="0"/>
          <w:divBdr>
            <w:top w:val="none" w:sz="0" w:space="0" w:color="auto"/>
            <w:left w:val="none" w:sz="0" w:space="0" w:color="auto"/>
            <w:bottom w:val="none" w:sz="0" w:space="0" w:color="auto"/>
            <w:right w:val="none" w:sz="0" w:space="0" w:color="auto"/>
          </w:divBdr>
        </w:div>
      </w:divsChild>
    </w:div>
    <w:div w:id="375810632">
      <w:bodyDiv w:val="1"/>
      <w:marLeft w:val="0"/>
      <w:marRight w:val="0"/>
      <w:marTop w:val="0"/>
      <w:marBottom w:val="0"/>
      <w:divBdr>
        <w:top w:val="none" w:sz="0" w:space="0" w:color="auto"/>
        <w:left w:val="none" w:sz="0" w:space="0" w:color="auto"/>
        <w:bottom w:val="none" w:sz="0" w:space="0" w:color="auto"/>
        <w:right w:val="none" w:sz="0" w:space="0" w:color="auto"/>
      </w:divBdr>
      <w:divsChild>
        <w:div w:id="962153531">
          <w:marLeft w:val="0"/>
          <w:marRight w:val="0"/>
          <w:marTop w:val="0"/>
          <w:marBottom w:val="0"/>
          <w:divBdr>
            <w:top w:val="none" w:sz="0" w:space="0" w:color="auto"/>
            <w:left w:val="none" w:sz="0" w:space="0" w:color="auto"/>
            <w:bottom w:val="none" w:sz="0" w:space="0" w:color="auto"/>
            <w:right w:val="none" w:sz="0" w:space="0" w:color="auto"/>
          </w:divBdr>
          <w:divsChild>
            <w:div w:id="1853955209">
              <w:marLeft w:val="0"/>
              <w:marRight w:val="0"/>
              <w:marTop w:val="0"/>
              <w:marBottom w:val="0"/>
              <w:divBdr>
                <w:top w:val="none" w:sz="0" w:space="0" w:color="auto"/>
                <w:left w:val="none" w:sz="0" w:space="0" w:color="auto"/>
                <w:bottom w:val="none" w:sz="0" w:space="0" w:color="auto"/>
                <w:right w:val="none" w:sz="0" w:space="0" w:color="auto"/>
              </w:divBdr>
              <w:divsChild>
                <w:div w:id="430049292">
                  <w:marLeft w:val="0"/>
                  <w:marRight w:val="0"/>
                  <w:marTop w:val="0"/>
                  <w:marBottom w:val="0"/>
                  <w:divBdr>
                    <w:top w:val="none" w:sz="0" w:space="0" w:color="auto"/>
                    <w:left w:val="none" w:sz="0" w:space="0" w:color="auto"/>
                    <w:bottom w:val="none" w:sz="0" w:space="0" w:color="auto"/>
                    <w:right w:val="none" w:sz="0" w:space="0" w:color="auto"/>
                  </w:divBdr>
                </w:div>
                <w:div w:id="1022124932">
                  <w:marLeft w:val="0"/>
                  <w:marRight w:val="0"/>
                  <w:marTop w:val="0"/>
                  <w:marBottom w:val="0"/>
                  <w:divBdr>
                    <w:top w:val="none" w:sz="0" w:space="0" w:color="auto"/>
                    <w:left w:val="none" w:sz="0" w:space="0" w:color="auto"/>
                    <w:bottom w:val="none" w:sz="0" w:space="0" w:color="auto"/>
                    <w:right w:val="none" w:sz="0" w:space="0" w:color="auto"/>
                  </w:divBdr>
                </w:div>
                <w:div w:id="1152066268">
                  <w:marLeft w:val="0"/>
                  <w:marRight w:val="0"/>
                  <w:marTop w:val="0"/>
                  <w:marBottom w:val="0"/>
                  <w:divBdr>
                    <w:top w:val="none" w:sz="0" w:space="0" w:color="auto"/>
                    <w:left w:val="none" w:sz="0" w:space="0" w:color="auto"/>
                    <w:bottom w:val="none" w:sz="0" w:space="0" w:color="auto"/>
                    <w:right w:val="none" w:sz="0" w:space="0" w:color="auto"/>
                  </w:divBdr>
                  <w:divsChild>
                    <w:div w:id="406463359">
                      <w:marLeft w:val="0"/>
                      <w:marRight w:val="0"/>
                      <w:marTop w:val="0"/>
                      <w:marBottom w:val="0"/>
                      <w:divBdr>
                        <w:top w:val="none" w:sz="0" w:space="0" w:color="auto"/>
                        <w:left w:val="none" w:sz="0" w:space="0" w:color="auto"/>
                        <w:bottom w:val="none" w:sz="0" w:space="0" w:color="auto"/>
                        <w:right w:val="none" w:sz="0" w:space="0" w:color="auto"/>
                      </w:divBdr>
                    </w:div>
                    <w:div w:id="871307284">
                      <w:marLeft w:val="0"/>
                      <w:marRight w:val="0"/>
                      <w:marTop w:val="0"/>
                      <w:marBottom w:val="0"/>
                      <w:divBdr>
                        <w:top w:val="none" w:sz="0" w:space="0" w:color="auto"/>
                        <w:left w:val="none" w:sz="0" w:space="0" w:color="auto"/>
                        <w:bottom w:val="none" w:sz="0" w:space="0" w:color="auto"/>
                        <w:right w:val="none" w:sz="0" w:space="0" w:color="auto"/>
                      </w:divBdr>
                      <w:divsChild>
                        <w:div w:id="1306162015">
                          <w:marLeft w:val="0"/>
                          <w:marRight w:val="0"/>
                          <w:marTop w:val="0"/>
                          <w:marBottom w:val="0"/>
                          <w:divBdr>
                            <w:top w:val="none" w:sz="0" w:space="0" w:color="auto"/>
                            <w:left w:val="none" w:sz="0" w:space="0" w:color="auto"/>
                            <w:bottom w:val="none" w:sz="0" w:space="0" w:color="auto"/>
                            <w:right w:val="none" w:sz="0" w:space="0" w:color="auto"/>
                          </w:divBdr>
                          <w:divsChild>
                            <w:div w:id="350843454">
                              <w:marLeft w:val="0"/>
                              <w:marRight w:val="0"/>
                              <w:marTop w:val="0"/>
                              <w:marBottom w:val="0"/>
                              <w:divBdr>
                                <w:top w:val="none" w:sz="0" w:space="0" w:color="auto"/>
                                <w:left w:val="none" w:sz="0" w:space="0" w:color="auto"/>
                                <w:bottom w:val="none" w:sz="0" w:space="0" w:color="auto"/>
                                <w:right w:val="none" w:sz="0" w:space="0" w:color="auto"/>
                              </w:divBdr>
                              <w:divsChild>
                                <w:div w:id="12781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9710">
                      <w:marLeft w:val="0"/>
                      <w:marRight w:val="0"/>
                      <w:marTop w:val="0"/>
                      <w:marBottom w:val="0"/>
                      <w:divBdr>
                        <w:top w:val="none" w:sz="0" w:space="0" w:color="auto"/>
                        <w:left w:val="none" w:sz="0" w:space="0" w:color="auto"/>
                        <w:bottom w:val="none" w:sz="0" w:space="0" w:color="auto"/>
                        <w:right w:val="none" w:sz="0" w:space="0" w:color="auto"/>
                      </w:divBdr>
                    </w:div>
                    <w:div w:id="19868563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629882">
      <w:bodyDiv w:val="1"/>
      <w:marLeft w:val="0"/>
      <w:marRight w:val="0"/>
      <w:marTop w:val="0"/>
      <w:marBottom w:val="0"/>
      <w:divBdr>
        <w:top w:val="none" w:sz="0" w:space="0" w:color="auto"/>
        <w:left w:val="none" w:sz="0" w:space="0" w:color="auto"/>
        <w:bottom w:val="none" w:sz="0" w:space="0" w:color="auto"/>
        <w:right w:val="none" w:sz="0" w:space="0" w:color="auto"/>
      </w:divBdr>
      <w:divsChild>
        <w:div w:id="22948007">
          <w:marLeft w:val="0"/>
          <w:marRight w:val="0"/>
          <w:marTop w:val="0"/>
          <w:marBottom w:val="0"/>
          <w:divBdr>
            <w:top w:val="none" w:sz="0" w:space="0" w:color="auto"/>
            <w:left w:val="none" w:sz="0" w:space="0" w:color="auto"/>
            <w:bottom w:val="none" w:sz="0" w:space="0" w:color="auto"/>
            <w:right w:val="none" w:sz="0" w:space="0" w:color="auto"/>
          </w:divBdr>
          <w:divsChild>
            <w:div w:id="235288777">
              <w:marLeft w:val="0"/>
              <w:marRight w:val="0"/>
              <w:marTop w:val="0"/>
              <w:marBottom w:val="0"/>
              <w:divBdr>
                <w:top w:val="none" w:sz="0" w:space="0" w:color="auto"/>
                <w:left w:val="none" w:sz="0" w:space="0" w:color="auto"/>
                <w:bottom w:val="none" w:sz="0" w:space="0" w:color="auto"/>
                <w:right w:val="none" w:sz="0" w:space="0" w:color="auto"/>
              </w:divBdr>
              <w:divsChild>
                <w:div w:id="13669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51097">
      <w:bodyDiv w:val="1"/>
      <w:marLeft w:val="0"/>
      <w:marRight w:val="0"/>
      <w:marTop w:val="0"/>
      <w:marBottom w:val="0"/>
      <w:divBdr>
        <w:top w:val="none" w:sz="0" w:space="0" w:color="auto"/>
        <w:left w:val="none" w:sz="0" w:space="0" w:color="auto"/>
        <w:bottom w:val="none" w:sz="0" w:space="0" w:color="auto"/>
        <w:right w:val="none" w:sz="0" w:space="0" w:color="auto"/>
      </w:divBdr>
      <w:divsChild>
        <w:div w:id="1303579042">
          <w:marLeft w:val="0"/>
          <w:marRight w:val="0"/>
          <w:marTop w:val="0"/>
          <w:marBottom w:val="0"/>
          <w:divBdr>
            <w:top w:val="none" w:sz="0" w:space="0" w:color="auto"/>
            <w:left w:val="none" w:sz="0" w:space="0" w:color="auto"/>
            <w:bottom w:val="none" w:sz="0" w:space="0" w:color="auto"/>
            <w:right w:val="none" w:sz="0" w:space="0" w:color="auto"/>
          </w:divBdr>
        </w:div>
      </w:divsChild>
    </w:div>
    <w:div w:id="427317443">
      <w:bodyDiv w:val="1"/>
      <w:marLeft w:val="0"/>
      <w:marRight w:val="0"/>
      <w:marTop w:val="0"/>
      <w:marBottom w:val="0"/>
      <w:divBdr>
        <w:top w:val="none" w:sz="0" w:space="0" w:color="auto"/>
        <w:left w:val="none" w:sz="0" w:space="0" w:color="auto"/>
        <w:bottom w:val="none" w:sz="0" w:space="0" w:color="auto"/>
        <w:right w:val="none" w:sz="0" w:space="0" w:color="auto"/>
      </w:divBdr>
    </w:div>
    <w:div w:id="434520439">
      <w:bodyDiv w:val="1"/>
      <w:marLeft w:val="0"/>
      <w:marRight w:val="0"/>
      <w:marTop w:val="0"/>
      <w:marBottom w:val="0"/>
      <w:divBdr>
        <w:top w:val="none" w:sz="0" w:space="0" w:color="auto"/>
        <w:left w:val="none" w:sz="0" w:space="0" w:color="auto"/>
        <w:bottom w:val="none" w:sz="0" w:space="0" w:color="auto"/>
        <w:right w:val="none" w:sz="0" w:space="0" w:color="auto"/>
      </w:divBdr>
      <w:divsChild>
        <w:div w:id="164828035">
          <w:marLeft w:val="0"/>
          <w:marRight w:val="0"/>
          <w:marTop w:val="0"/>
          <w:marBottom w:val="0"/>
          <w:divBdr>
            <w:top w:val="none" w:sz="0" w:space="0" w:color="auto"/>
            <w:left w:val="none" w:sz="0" w:space="0" w:color="auto"/>
            <w:bottom w:val="none" w:sz="0" w:space="0" w:color="auto"/>
            <w:right w:val="none" w:sz="0" w:space="0" w:color="auto"/>
          </w:divBdr>
          <w:divsChild>
            <w:div w:id="130221283">
              <w:marLeft w:val="0"/>
              <w:marRight w:val="0"/>
              <w:marTop w:val="0"/>
              <w:marBottom w:val="0"/>
              <w:divBdr>
                <w:top w:val="none" w:sz="0" w:space="0" w:color="auto"/>
                <w:left w:val="none" w:sz="0" w:space="0" w:color="auto"/>
                <w:bottom w:val="none" w:sz="0" w:space="0" w:color="auto"/>
                <w:right w:val="none" w:sz="0" w:space="0" w:color="auto"/>
              </w:divBdr>
              <w:divsChild>
                <w:div w:id="1482044580">
                  <w:marLeft w:val="0"/>
                  <w:marRight w:val="0"/>
                  <w:marTop w:val="0"/>
                  <w:marBottom w:val="0"/>
                  <w:divBdr>
                    <w:top w:val="none" w:sz="0" w:space="0" w:color="auto"/>
                    <w:left w:val="none" w:sz="0" w:space="0" w:color="auto"/>
                    <w:bottom w:val="none" w:sz="0" w:space="0" w:color="auto"/>
                    <w:right w:val="none" w:sz="0" w:space="0" w:color="auto"/>
                  </w:divBdr>
                  <w:divsChild>
                    <w:div w:id="7770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858304">
      <w:bodyDiv w:val="1"/>
      <w:marLeft w:val="0"/>
      <w:marRight w:val="0"/>
      <w:marTop w:val="0"/>
      <w:marBottom w:val="0"/>
      <w:divBdr>
        <w:top w:val="none" w:sz="0" w:space="0" w:color="auto"/>
        <w:left w:val="none" w:sz="0" w:space="0" w:color="auto"/>
        <w:bottom w:val="none" w:sz="0" w:space="0" w:color="auto"/>
        <w:right w:val="none" w:sz="0" w:space="0" w:color="auto"/>
      </w:divBdr>
    </w:div>
    <w:div w:id="454182582">
      <w:bodyDiv w:val="1"/>
      <w:marLeft w:val="0"/>
      <w:marRight w:val="0"/>
      <w:marTop w:val="0"/>
      <w:marBottom w:val="0"/>
      <w:divBdr>
        <w:top w:val="none" w:sz="0" w:space="0" w:color="auto"/>
        <w:left w:val="none" w:sz="0" w:space="0" w:color="auto"/>
        <w:bottom w:val="none" w:sz="0" w:space="0" w:color="auto"/>
        <w:right w:val="none" w:sz="0" w:space="0" w:color="auto"/>
      </w:divBdr>
    </w:div>
    <w:div w:id="479930052">
      <w:bodyDiv w:val="1"/>
      <w:marLeft w:val="0"/>
      <w:marRight w:val="0"/>
      <w:marTop w:val="0"/>
      <w:marBottom w:val="0"/>
      <w:divBdr>
        <w:top w:val="none" w:sz="0" w:space="0" w:color="auto"/>
        <w:left w:val="none" w:sz="0" w:space="0" w:color="auto"/>
        <w:bottom w:val="none" w:sz="0" w:space="0" w:color="auto"/>
        <w:right w:val="none" w:sz="0" w:space="0" w:color="auto"/>
      </w:divBdr>
    </w:div>
    <w:div w:id="490365050">
      <w:bodyDiv w:val="1"/>
      <w:marLeft w:val="0"/>
      <w:marRight w:val="0"/>
      <w:marTop w:val="0"/>
      <w:marBottom w:val="0"/>
      <w:divBdr>
        <w:top w:val="none" w:sz="0" w:space="0" w:color="auto"/>
        <w:left w:val="none" w:sz="0" w:space="0" w:color="auto"/>
        <w:bottom w:val="none" w:sz="0" w:space="0" w:color="auto"/>
        <w:right w:val="none" w:sz="0" w:space="0" w:color="auto"/>
      </w:divBdr>
    </w:div>
    <w:div w:id="503933992">
      <w:bodyDiv w:val="1"/>
      <w:marLeft w:val="0"/>
      <w:marRight w:val="0"/>
      <w:marTop w:val="0"/>
      <w:marBottom w:val="0"/>
      <w:divBdr>
        <w:top w:val="none" w:sz="0" w:space="0" w:color="auto"/>
        <w:left w:val="none" w:sz="0" w:space="0" w:color="auto"/>
        <w:bottom w:val="none" w:sz="0" w:space="0" w:color="auto"/>
        <w:right w:val="none" w:sz="0" w:space="0" w:color="auto"/>
      </w:divBdr>
      <w:divsChild>
        <w:div w:id="1315723654">
          <w:marLeft w:val="0"/>
          <w:marRight w:val="0"/>
          <w:marTop w:val="0"/>
          <w:marBottom w:val="0"/>
          <w:divBdr>
            <w:top w:val="none" w:sz="0" w:space="0" w:color="auto"/>
            <w:left w:val="none" w:sz="0" w:space="0" w:color="auto"/>
            <w:bottom w:val="none" w:sz="0" w:space="0" w:color="auto"/>
            <w:right w:val="none" w:sz="0" w:space="0" w:color="auto"/>
          </w:divBdr>
        </w:div>
      </w:divsChild>
    </w:div>
    <w:div w:id="527835555">
      <w:bodyDiv w:val="1"/>
      <w:marLeft w:val="0"/>
      <w:marRight w:val="0"/>
      <w:marTop w:val="0"/>
      <w:marBottom w:val="0"/>
      <w:divBdr>
        <w:top w:val="none" w:sz="0" w:space="0" w:color="auto"/>
        <w:left w:val="none" w:sz="0" w:space="0" w:color="auto"/>
        <w:bottom w:val="none" w:sz="0" w:space="0" w:color="auto"/>
        <w:right w:val="none" w:sz="0" w:space="0" w:color="auto"/>
      </w:divBdr>
    </w:div>
    <w:div w:id="527912546">
      <w:bodyDiv w:val="1"/>
      <w:marLeft w:val="0"/>
      <w:marRight w:val="0"/>
      <w:marTop w:val="0"/>
      <w:marBottom w:val="200"/>
      <w:divBdr>
        <w:top w:val="none" w:sz="0" w:space="0" w:color="auto"/>
        <w:left w:val="none" w:sz="0" w:space="0" w:color="auto"/>
        <w:bottom w:val="none" w:sz="0" w:space="0" w:color="auto"/>
        <w:right w:val="none" w:sz="0" w:space="0" w:color="auto"/>
      </w:divBdr>
      <w:divsChild>
        <w:div w:id="2102987634">
          <w:marLeft w:val="0"/>
          <w:marRight w:val="0"/>
          <w:marTop w:val="0"/>
          <w:marBottom w:val="0"/>
          <w:divBdr>
            <w:top w:val="none" w:sz="0" w:space="0" w:color="auto"/>
            <w:left w:val="none" w:sz="0" w:space="0" w:color="auto"/>
            <w:bottom w:val="none" w:sz="0" w:space="0" w:color="auto"/>
            <w:right w:val="none" w:sz="0" w:space="0" w:color="auto"/>
          </w:divBdr>
        </w:div>
      </w:divsChild>
    </w:div>
    <w:div w:id="554242171">
      <w:bodyDiv w:val="1"/>
      <w:marLeft w:val="0"/>
      <w:marRight w:val="0"/>
      <w:marTop w:val="0"/>
      <w:marBottom w:val="0"/>
      <w:divBdr>
        <w:top w:val="none" w:sz="0" w:space="0" w:color="auto"/>
        <w:left w:val="none" w:sz="0" w:space="0" w:color="auto"/>
        <w:bottom w:val="none" w:sz="0" w:space="0" w:color="auto"/>
        <w:right w:val="none" w:sz="0" w:space="0" w:color="auto"/>
      </w:divBdr>
    </w:div>
    <w:div w:id="569267373">
      <w:marLeft w:val="0"/>
      <w:marRight w:val="0"/>
      <w:marTop w:val="0"/>
      <w:marBottom w:val="0"/>
      <w:divBdr>
        <w:top w:val="none" w:sz="0" w:space="0" w:color="auto"/>
        <w:left w:val="none" w:sz="0" w:space="0" w:color="auto"/>
        <w:bottom w:val="none" w:sz="0" w:space="0" w:color="auto"/>
        <w:right w:val="none" w:sz="0" w:space="0" w:color="auto"/>
      </w:divBdr>
    </w:div>
    <w:div w:id="611323572">
      <w:bodyDiv w:val="1"/>
      <w:marLeft w:val="0"/>
      <w:marRight w:val="0"/>
      <w:marTop w:val="0"/>
      <w:marBottom w:val="0"/>
      <w:divBdr>
        <w:top w:val="none" w:sz="0" w:space="0" w:color="auto"/>
        <w:left w:val="none" w:sz="0" w:space="0" w:color="auto"/>
        <w:bottom w:val="none" w:sz="0" w:space="0" w:color="auto"/>
        <w:right w:val="none" w:sz="0" w:space="0" w:color="auto"/>
      </w:divBdr>
      <w:divsChild>
        <w:div w:id="544759966">
          <w:marLeft w:val="0"/>
          <w:marRight w:val="0"/>
          <w:marTop w:val="0"/>
          <w:marBottom w:val="0"/>
          <w:divBdr>
            <w:top w:val="none" w:sz="0" w:space="0" w:color="auto"/>
            <w:left w:val="none" w:sz="0" w:space="0" w:color="auto"/>
            <w:bottom w:val="none" w:sz="0" w:space="0" w:color="auto"/>
            <w:right w:val="none" w:sz="0" w:space="0" w:color="auto"/>
          </w:divBdr>
        </w:div>
      </w:divsChild>
    </w:div>
    <w:div w:id="613248669">
      <w:marLeft w:val="0"/>
      <w:marRight w:val="0"/>
      <w:marTop w:val="0"/>
      <w:marBottom w:val="0"/>
      <w:divBdr>
        <w:top w:val="none" w:sz="0" w:space="0" w:color="auto"/>
        <w:left w:val="none" w:sz="0" w:space="0" w:color="auto"/>
        <w:bottom w:val="none" w:sz="0" w:space="0" w:color="auto"/>
        <w:right w:val="none" w:sz="0" w:space="0" w:color="auto"/>
      </w:divBdr>
    </w:div>
    <w:div w:id="645664626">
      <w:bodyDiv w:val="1"/>
      <w:marLeft w:val="0"/>
      <w:marRight w:val="0"/>
      <w:marTop w:val="0"/>
      <w:marBottom w:val="0"/>
      <w:divBdr>
        <w:top w:val="none" w:sz="0" w:space="0" w:color="auto"/>
        <w:left w:val="none" w:sz="0" w:space="0" w:color="auto"/>
        <w:bottom w:val="none" w:sz="0" w:space="0" w:color="auto"/>
        <w:right w:val="none" w:sz="0" w:space="0" w:color="auto"/>
      </w:divBdr>
    </w:div>
    <w:div w:id="661352703">
      <w:bodyDiv w:val="1"/>
      <w:marLeft w:val="0"/>
      <w:marRight w:val="0"/>
      <w:marTop w:val="0"/>
      <w:marBottom w:val="0"/>
      <w:divBdr>
        <w:top w:val="none" w:sz="0" w:space="0" w:color="auto"/>
        <w:left w:val="none" w:sz="0" w:space="0" w:color="auto"/>
        <w:bottom w:val="none" w:sz="0" w:space="0" w:color="auto"/>
        <w:right w:val="none" w:sz="0" w:space="0" w:color="auto"/>
      </w:divBdr>
      <w:divsChild>
        <w:div w:id="2102485116">
          <w:marLeft w:val="0"/>
          <w:marRight w:val="0"/>
          <w:marTop w:val="0"/>
          <w:marBottom w:val="0"/>
          <w:divBdr>
            <w:top w:val="none" w:sz="0" w:space="0" w:color="auto"/>
            <w:left w:val="none" w:sz="0" w:space="0" w:color="auto"/>
            <w:bottom w:val="none" w:sz="0" w:space="0" w:color="auto"/>
            <w:right w:val="none" w:sz="0" w:space="0" w:color="auto"/>
          </w:divBdr>
        </w:div>
      </w:divsChild>
    </w:div>
    <w:div w:id="668800051">
      <w:bodyDiv w:val="1"/>
      <w:marLeft w:val="0"/>
      <w:marRight w:val="0"/>
      <w:marTop w:val="0"/>
      <w:marBottom w:val="0"/>
      <w:divBdr>
        <w:top w:val="none" w:sz="0" w:space="0" w:color="auto"/>
        <w:left w:val="none" w:sz="0" w:space="0" w:color="auto"/>
        <w:bottom w:val="none" w:sz="0" w:space="0" w:color="auto"/>
        <w:right w:val="none" w:sz="0" w:space="0" w:color="auto"/>
      </w:divBdr>
    </w:div>
    <w:div w:id="669917193">
      <w:bodyDiv w:val="1"/>
      <w:marLeft w:val="0"/>
      <w:marRight w:val="0"/>
      <w:marTop w:val="0"/>
      <w:marBottom w:val="0"/>
      <w:divBdr>
        <w:top w:val="none" w:sz="0" w:space="0" w:color="auto"/>
        <w:left w:val="none" w:sz="0" w:space="0" w:color="auto"/>
        <w:bottom w:val="none" w:sz="0" w:space="0" w:color="auto"/>
        <w:right w:val="none" w:sz="0" w:space="0" w:color="auto"/>
      </w:divBdr>
      <w:divsChild>
        <w:div w:id="642006933">
          <w:marLeft w:val="0"/>
          <w:marRight w:val="0"/>
          <w:marTop w:val="0"/>
          <w:marBottom w:val="0"/>
          <w:divBdr>
            <w:top w:val="none" w:sz="0" w:space="0" w:color="auto"/>
            <w:left w:val="none" w:sz="0" w:space="0" w:color="auto"/>
            <w:bottom w:val="none" w:sz="0" w:space="0" w:color="auto"/>
            <w:right w:val="none" w:sz="0" w:space="0" w:color="auto"/>
          </w:divBdr>
        </w:div>
      </w:divsChild>
    </w:div>
    <w:div w:id="675956261">
      <w:bodyDiv w:val="1"/>
      <w:marLeft w:val="0"/>
      <w:marRight w:val="0"/>
      <w:marTop w:val="0"/>
      <w:marBottom w:val="0"/>
      <w:divBdr>
        <w:top w:val="none" w:sz="0" w:space="0" w:color="auto"/>
        <w:left w:val="none" w:sz="0" w:space="0" w:color="auto"/>
        <w:bottom w:val="none" w:sz="0" w:space="0" w:color="auto"/>
        <w:right w:val="none" w:sz="0" w:space="0" w:color="auto"/>
      </w:divBdr>
      <w:divsChild>
        <w:div w:id="340356181">
          <w:marLeft w:val="0"/>
          <w:marRight w:val="0"/>
          <w:marTop w:val="0"/>
          <w:marBottom w:val="0"/>
          <w:divBdr>
            <w:top w:val="none" w:sz="0" w:space="0" w:color="auto"/>
            <w:left w:val="none" w:sz="0" w:space="0" w:color="auto"/>
            <w:bottom w:val="none" w:sz="0" w:space="0" w:color="auto"/>
            <w:right w:val="none" w:sz="0" w:space="0" w:color="auto"/>
          </w:divBdr>
          <w:divsChild>
            <w:div w:id="1817910805">
              <w:marLeft w:val="0"/>
              <w:marRight w:val="0"/>
              <w:marTop w:val="0"/>
              <w:marBottom w:val="0"/>
              <w:divBdr>
                <w:top w:val="none" w:sz="0" w:space="0" w:color="auto"/>
                <w:left w:val="none" w:sz="0" w:space="0" w:color="auto"/>
                <w:bottom w:val="none" w:sz="0" w:space="0" w:color="auto"/>
                <w:right w:val="none" w:sz="0" w:space="0" w:color="auto"/>
              </w:divBdr>
              <w:divsChild>
                <w:div w:id="472672860">
                  <w:marLeft w:val="0"/>
                  <w:marRight w:val="0"/>
                  <w:marTop w:val="0"/>
                  <w:marBottom w:val="0"/>
                  <w:divBdr>
                    <w:top w:val="none" w:sz="0" w:space="0" w:color="auto"/>
                    <w:left w:val="none" w:sz="0" w:space="0" w:color="auto"/>
                    <w:bottom w:val="none" w:sz="0" w:space="0" w:color="auto"/>
                    <w:right w:val="none" w:sz="0" w:space="0" w:color="auto"/>
                  </w:divBdr>
                  <w:divsChild>
                    <w:div w:id="15985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39327">
          <w:marLeft w:val="0"/>
          <w:marRight w:val="0"/>
          <w:marTop w:val="0"/>
          <w:marBottom w:val="0"/>
          <w:divBdr>
            <w:top w:val="none" w:sz="0" w:space="0" w:color="auto"/>
            <w:left w:val="none" w:sz="0" w:space="0" w:color="auto"/>
            <w:bottom w:val="none" w:sz="0" w:space="0" w:color="auto"/>
            <w:right w:val="none" w:sz="0" w:space="0" w:color="auto"/>
          </w:divBdr>
        </w:div>
      </w:divsChild>
    </w:div>
    <w:div w:id="676730952">
      <w:bodyDiv w:val="1"/>
      <w:marLeft w:val="0"/>
      <w:marRight w:val="0"/>
      <w:marTop w:val="0"/>
      <w:marBottom w:val="0"/>
      <w:divBdr>
        <w:top w:val="none" w:sz="0" w:space="0" w:color="auto"/>
        <w:left w:val="none" w:sz="0" w:space="0" w:color="auto"/>
        <w:bottom w:val="none" w:sz="0" w:space="0" w:color="auto"/>
        <w:right w:val="none" w:sz="0" w:space="0" w:color="auto"/>
      </w:divBdr>
    </w:div>
    <w:div w:id="680202583">
      <w:bodyDiv w:val="1"/>
      <w:marLeft w:val="0"/>
      <w:marRight w:val="0"/>
      <w:marTop w:val="0"/>
      <w:marBottom w:val="0"/>
      <w:divBdr>
        <w:top w:val="none" w:sz="0" w:space="0" w:color="auto"/>
        <w:left w:val="none" w:sz="0" w:space="0" w:color="auto"/>
        <w:bottom w:val="none" w:sz="0" w:space="0" w:color="auto"/>
        <w:right w:val="none" w:sz="0" w:space="0" w:color="auto"/>
      </w:divBdr>
    </w:div>
    <w:div w:id="699816586">
      <w:bodyDiv w:val="1"/>
      <w:marLeft w:val="0"/>
      <w:marRight w:val="0"/>
      <w:marTop w:val="0"/>
      <w:marBottom w:val="0"/>
      <w:divBdr>
        <w:top w:val="none" w:sz="0" w:space="0" w:color="auto"/>
        <w:left w:val="none" w:sz="0" w:space="0" w:color="auto"/>
        <w:bottom w:val="none" w:sz="0" w:space="0" w:color="auto"/>
        <w:right w:val="none" w:sz="0" w:space="0" w:color="auto"/>
      </w:divBdr>
      <w:divsChild>
        <w:div w:id="1092046484">
          <w:marLeft w:val="0"/>
          <w:marRight w:val="0"/>
          <w:marTop w:val="0"/>
          <w:marBottom w:val="0"/>
          <w:divBdr>
            <w:top w:val="none" w:sz="0" w:space="0" w:color="auto"/>
            <w:left w:val="none" w:sz="0" w:space="0" w:color="auto"/>
            <w:bottom w:val="none" w:sz="0" w:space="0" w:color="auto"/>
            <w:right w:val="none" w:sz="0" w:space="0" w:color="auto"/>
          </w:divBdr>
        </w:div>
      </w:divsChild>
    </w:div>
    <w:div w:id="729768172">
      <w:bodyDiv w:val="1"/>
      <w:marLeft w:val="0"/>
      <w:marRight w:val="0"/>
      <w:marTop w:val="0"/>
      <w:marBottom w:val="0"/>
      <w:divBdr>
        <w:top w:val="none" w:sz="0" w:space="0" w:color="auto"/>
        <w:left w:val="none" w:sz="0" w:space="0" w:color="auto"/>
        <w:bottom w:val="none" w:sz="0" w:space="0" w:color="auto"/>
        <w:right w:val="none" w:sz="0" w:space="0" w:color="auto"/>
      </w:divBdr>
      <w:divsChild>
        <w:div w:id="540285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637459">
      <w:marLeft w:val="0"/>
      <w:marRight w:val="0"/>
      <w:marTop w:val="0"/>
      <w:marBottom w:val="0"/>
      <w:divBdr>
        <w:top w:val="none" w:sz="0" w:space="0" w:color="auto"/>
        <w:left w:val="none" w:sz="0" w:space="0" w:color="auto"/>
        <w:bottom w:val="none" w:sz="0" w:space="0" w:color="auto"/>
        <w:right w:val="none" w:sz="0" w:space="0" w:color="auto"/>
      </w:divBdr>
    </w:div>
    <w:div w:id="762144089">
      <w:marLeft w:val="0"/>
      <w:marRight w:val="0"/>
      <w:marTop w:val="0"/>
      <w:marBottom w:val="0"/>
      <w:divBdr>
        <w:top w:val="none" w:sz="0" w:space="0" w:color="auto"/>
        <w:left w:val="none" w:sz="0" w:space="0" w:color="auto"/>
        <w:bottom w:val="none" w:sz="0" w:space="0" w:color="auto"/>
        <w:right w:val="none" w:sz="0" w:space="0" w:color="auto"/>
      </w:divBdr>
    </w:div>
    <w:div w:id="769399660">
      <w:bodyDiv w:val="1"/>
      <w:marLeft w:val="0"/>
      <w:marRight w:val="0"/>
      <w:marTop w:val="0"/>
      <w:marBottom w:val="0"/>
      <w:divBdr>
        <w:top w:val="none" w:sz="0" w:space="0" w:color="auto"/>
        <w:left w:val="none" w:sz="0" w:space="0" w:color="auto"/>
        <w:bottom w:val="none" w:sz="0" w:space="0" w:color="auto"/>
        <w:right w:val="none" w:sz="0" w:space="0" w:color="auto"/>
      </w:divBdr>
      <w:divsChild>
        <w:div w:id="69086499">
          <w:marLeft w:val="0"/>
          <w:marRight w:val="0"/>
          <w:marTop w:val="0"/>
          <w:marBottom w:val="0"/>
          <w:divBdr>
            <w:top w:val="none" w:sz="0" w:space="0" w:color="auto"/>
            <w:left w:val="none" w:sz="0" w:space="0" w:color="auto"/>
            <w:bottom w:val="none" w:sz="0" w:space="0" w:color="auto"/>
            <w:right w:val="none" w:sz="0" w:space="0" w:color="auto"/>
          </w:divBdr>
          <w:divsChild>
            <w:div w:id="547959658">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 w:id="791284518">
      <w:marLeft w:val="0"/>
      <w:marRight w:val="0"/>
      <w:marTop w:val="0"/>
      <w:marBottom w:val="0"/>
      <w:divBdr>
        <w:top w:val="none" w:sz="0" w:space="0" w:color="auto"/>
        <w:left w:val="none" w:sz="0" w:space="0" w:color="auto"/>
        <w:bottom w:val="none" w:sz="0" w:space="0" w:color="auto"/>
        <w:right w:val="none" w:sz="0" w:space="0" w:color="auto"/>
      </w:divBdr>
    </w:div>
    <w:div w:id="796684663">
      <w:bodyDiv w:val="1"/>
      <w:marLeft w:val="0"/>
      <w:marRight w:val="0"/>
      <w:marTop w:val="0"/>
      <w:marBottom w:val="0"/>
      <w:divBdr>
        <w:top w:val="none" w:sz="0" w:space="0" w:color="auto"/>
        <w:left w:val="none" w:sz="0" w:space="0" w:color="auto"/>
        <w:bottom w:val="none" w:sz="0" w:space="0" w:color="auto"/>
        <w:right w:val="none" w:sz="0" w:space="0" w:color="auto"/>
      </w:divBdr>
      <w:divsChild>
        <w:div w:id="589389398">
          <w:marLeft w:val="0"/>
          <w:marRight w:val="0"/>
          <w:marTop w:val="0"/>
          <w:marBottom w:val="0"/>
          <w:divBdr>
            <w:top w:val="none" w:sz="0" w:space="0" w:color="auto"/>
            <w:left w:val="none" w:sz="0" w:space="0" w:color="auto"/>
            <w:bottom w:val="none" w:sz="0" w:space="0" w:color="auto"/>
            <w:right w:val="none" w:sz="0" w:space="0" w:color="auto"/>
          </w:divBdr>
          <w:divsChild>
            <w:div w:id="1266186623">
              <w:marLeft w:val="0"/>
              <w:marRight w:val="0"/>
              <w:marTop w:val="0"/>
              <w:marBottom w:val="0"/>
              <w:divBdr>
                <w:top w:val="none" w:sz="0" w:space="0" w:color="auto"/>
                <w:left w:val="none" w:sz="0" w:space="0" w:color="auto"/>
                <w:bottom w:val="none" w:sz="0" w:space="0" w:color="auto"/>
                <w:right w:val="none" w:sz="0" w:space="0" w:color="auto"/>
              </w:divBdr>
              <w:divsChild>
                <w:div w:id="988095245">
                  <w:marLeft w:val="0"/>
                  <w:marRight w:val="0"/>
                  <w:marTop w:val="0"/>
                  <w:marBottom w:val="0"/>
                  <w:divBdr>
                    <w:top w:val="none" w:sz="0" w:space="0" w:color="auto"/>
                    <w:left w:val="none" w:sz="0" w:space="0" w:color="auto"/>
                    <w:bottom w:val="none" w:sz="0" w:space="0" w:color="auto"/>
                    <w:right w:val="none" w:sz="0" w:space="0" w:color="auto"/>
                  </w:divBdr>
                  <w:divsChild>
                    <w:div w:id="1130199230">
                      <w:marLeft w:val="0"/>
                      <w:marRight w:val="0"/>
                      <w:marTop w:val="0"/>
                      <w:marBottom w:val="0"/>
                      <w:divBdr>
                        <w:top w:val="none" w:sz="0" w:space="0" w:color="auto"/>
                        <w:left w:val="none" w:sz="0" w:space="0" w:color="auto"/>
                        <w:bottom w:val="none" w:sz="0" w:space="0" w:color="auto"/>
                        <w:right w:val="none" w:sz="0" w:space="0" w:color="auto"/>
                      </w:divBdr>
                      <w:divsChild>
                        <w:div w:id="16463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162230">
      <w:bodyDiv w:val="1"/>
      <w:marLeft w:val="0"/>
      <w:marRight w:val="0"/>
      <w:marTop w:val="0"/>
      <w:marBottom w:val="0"/>
      <w:divBdr>
        <w:top w:val="none" w:sz="0" w:space="0" w:color="auto"/>
        <w:left w:val="none" w:sz="0" w:space="0" w:color="auto"/>
        <w:bottom w:val="none" w:sz="0" w:space="0" w:color="auto"/>
        <w:right w:val="none" w:sz="0" w:space="0" w:color="auto"/>
      </w:divBdr>
      <w:divsChild>
        <w:div w:id="1947422570">
          <w:marLeft w:val="0"/>
          <w:marRight w:val="0"/>
          <w:marTop w:val="0"/>
          <w:marBottom w:val="0"/>
          <w:divBdr>
            <w:top w:val="none" w:sz="0" w:space="0" w:color="auto"/>
            <w:left w:val="none" w:sz="0" w:space="0" w:color="auto"/>
            <w:bottom w:val="none" w:sz="0" w:space="0" w:color="auto"/>
            <w:right w:val="none" w:sz="0" w:space="0" w:color="auto"/>
          </w:divBdr>
        </w:div>
      </w:divsChild>
    </w:div>
    <w:div w:id="806704825">
      <w:marLeft w:val="0"/>
      <w:marRight w:val="0"/>
      <w:marTop w:val="0"/>
      <w:marBottom w:val="0"/>
      <w:divBdr>
        <w:top w:val="none" w:sz="0" w:space="0" w:color="auto"/>
        <w:left w:val="none" w:sz="0" w:space="0" w:color="auto"/>
        <w:bottom w:val="none" w:sz="0" w:space="0" w:color="auto"/>
        <w:right w:val="none" w:sz="0" w:space="0" w:color="auto"/>
      </w:divBdr>
    </w:div>
    <w:div w:id="813333770">
      <w:bodyDiv w:val="1"/>
      <w:marLeft w:val="0"/>
      <w:marRight w:val="0"/>
      <w:marTop w:val="0"/>
      <w:marBottom w:val="0"/>
      <w:divBdr>
        <w:top w:val="none" w:sz="0" w:space="0" w:color="auto"/>
        <w:left w:val="none" w:sz="0" w:space="0" w:color="auto"/>
        <w:bottom w:val="none" w:sz="0" w:space="0" w:color="auto"/>
        <w:right w:val="none" w:sz="0" w:space="0" w:color="auto"/>
      </w:divBdr>
    </w:div>
    <w:div w:id="820730983">
      <w:bodyDiv w:val="1"/>
      <w:marLeft w:val="0"/>
      <w:marRight w:val="0"/>
      <w:marTop w:val="0"/>
      <w:marBottom w:val="0"/>
      <w:divBdr>
        <w:top w:val="none" w:sz="0" w:space="0" w:color="auto"/>
        <w:left w:val="none" w:sz="0" w:space="0" w:color="auto"/>
        <w:bottom w:val="none" w:sz="0" w:space="0" w:color="auto"/>
        <w:right w:val="none" w:sz="0" w:space="0" w:color="auto"/>
      </w:divBdr>
      <w:divsChild>
        <w:div w:id="496458363">
          <w:marLeft w:val="0"/>
          <w:marRight w:val="0"/>
          <w:marTop w:val="0"/>
          <w:marBottom w:val="0"/>
          <w:divBdr>
            <w:top w:val="none" w:sz="0" w:space="0" w:color="auto"/>
            <w:left w:val="none" w:sz="0" w:space="0" w:color="auto"/>
            <w:bottom w:val="none" w:sz="0" w:space="0" w:color="auto"/>
            <w:right w:val="none" w:sz="0" w:space="0" w:color="auto"/>
          </w:divBdr>
          <w:divsChild>
            <w:div w:id="927810789">
              <w:marLeft w:val="0"/>
              <w:marRight w:val="0"/>
              <w:marTop w:val="0"/>
              <w:marBottom w:val="0"/>
              <w:divBdr>
                <w:top w:val="none" w:sz="0" w:space="0" w:color="auto"/>
                <w:left w:val="none" w:sz="0" w:space="0" w:color="auto"/>
                <w:bottom w:val="none" w:sz="0" w:space="0" w:color="auto"/>
                <w:right w:val="none" w:sz="0" w:space="0" w:color="auto"/>
              </w:divBdr>
            </w:div>
            <w:div w:id="977341337">
              <w:marLeft w:val="0"/>
              <w:marRight w:val="0"/>
              <w:marTop w:val="0"/>
              <w:marBottom w:val="0"/>
              <w:divBdr>
                <w:top w:val="none" w:sz="0" w:space="0" w:color="auto"/>
                <w:left w:val="none" w:sz="0" w:space="0" w:color="auto"/>
                <w:bottom w:val="none" w:sz="0" w:space="0" w:color="auto"/>
                <w:right w:val="none" w:sz="0" w:space="0" w:color="auto"/>
              </w:divBdr>
            </w:div>
            <w:div w:id="1222522947">
              <w:marLeft w:val="0"/>
              <w:marRight w:val="0"/>
              <w:marTop w:val="0"/>
              <w:marBottom w:val="0"/>
              <w:divBdr>
                <w:top w:val="none" w:sz="0" w:space="0" w:color="auto"/>
                <w:left w:val="none" w:sz="0" w:space="0" w:color="auto"/>
                <w:bottom w:val="none" w:sz="0" w:space="0" w:color="auto"/>
                <w:right w:val="none" w:sz="0" w:space="0" w:color="auto"/>
              </w:divBdr>
            </w:div>
            <w:div w:id="1866285806">
              <w:marLeft w:val="0"/>
              <w:marRight w:val="0"/>
              <w:marTop w:val="0"/>
              <w:marBottom w:val="0"/>
              <w:divBdr>
                <w:top w:val="none" w:sz="0" w:space="0" w:color="auto"/>
                <w:left w:val="none" w:sz="0" w:space="0" w:color="auto"/>
                <w:bottom w:val="none" w:sz="0" w:space="0" w:color="auto"/>
                <w:right w:val="none" w:sz="0" w:space="0" w:color="auto"/>
              </w:divBdr>
              <w:divsChild>
                <w:div w:id="187503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376218">
                  <w:blockQuote w:val="1"/>
                  <w:marLeft w:val="720"/>
                  <w:marRight w:val="720"/>
                  <w:marTop w:val="100"/>
                  <w:marBottom w:val="100"/>
                  <w:divBdr>
                    <w:top w:val="none" w:sz="0" w:space="0" w:color="auto"/>
                    <w:left w:val="none" w:sz="0" w:space="0" w:color="auto"/>
                    <w:bottom w:val="none" w:sz="0" w:space="0" w:color="auto"/>
                    <w:right w:val="none" w:sz="0" w:space="0" w:color="auto"/>
                  </w:divBdr>
                </w:div>
                <w:div w:id="99996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620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23936216">
      <w:bodyDiv w:val="1"/>
      <w:marLeft w:val="0"/>
      <w:marRight w:val="0"/>
      <w:marTop w:val="0"/>
      <w:marBottom w:val="0"/>
      <w:divBdr>
        <w:top w:val="none" w:sz="0" w:space="0" w:color="auto"/>
        <w:left w:val="none" w:sz="0" w:space="0" w:color="auto"/>
        <w:bottom w:val="none" w:sz="0" w:space="0" w:color="auto"/>
        <w:right w:val="none" w:sz="0" w:space="0" w:color="auto"/>
      </w:divBdr>
    </w:div>
    <w:div w:id="832452621">
      <w:bodyDiv w:val="1"/>
      <w:marLeft w:val="0"/>
      <w:marRight w:val="0"/>
      <w:marTop w:val="0"/>
      <w:marBottom w:val="0"/>
      <w:divBdr>
        <w:top w:val="none" w:sz="0" w:space="0" w:color="auto"/>
        <w:left w:val="none" w:sz="0" w:space="0" w:color="auto"/>
        <w:bottom w:val="none" w:sz="0" w:space="0" w:color="auto"/>
        <w:right w:val="none" w:sz="0" w:space="0" w:color="auto"/>
      </w:divBdr>
      <w:divsChild>
        <w:div w:id="230316093">
          <w:marLeft w:val="0"/>
          <w:marRight w:val="0"/>
          <w:marTop w:val="0"/>
          <w:marBottom w:val="0"/>
          <w:divBdr>
            <w:top w:val="none" w:sz="0" w:space="0" w:color="auto"/>
            <w:left w:val="none" w:sz="0" w:space="0" w:color="auto"/>
            <w:bottom w:val="none" w:sz="0" w:space="0" w:color="auto"/>
            <w:right w:val="none" w:sz="0" w:space="0" w:color="auto"/>
          </w:divBdr>
        </w:div>
        <w:div w:id="313801322">
          <w:marLeft w:val="0"/>
          <w:marRight w:val="0"/>
          <w:marTop w:val="0"/>
          <w:marBottom w:val="0"/>
          <w:divBdr>
            <w:top w:val="none" w:sz="0" w:space="0" w:color="auto"/>
            <w:left w:val="none" w:sz="0" w:space="0" w:color="auto"/>
            <w:bottom w:val="none" w:sz="0" w:space="0" w:color="auto"/>
            <w:right w:val="none" w:sz="0" w:space="0" w:color="auto"/>
          </w:divBdr>
        </w:div>
        <w:div w:id="376315104">
          <w:marLeft w:val="0"/>
          <w:marRight w:val="0"/>
          <w:marTop w:val="0"/>
          <w:marBottom w:val="0"/>
          <w:divBdr>
            <w:top w:val="none" w:sz="0" w:space="0" w:color="auto"/>
            <w:left w:val="none" w:sz="0" w:space="0" w:color="auto"/>
            <w:bottom w:val="none" w:sz="0" w:space="0" w:color="auto"/>
            <w:right w:val="none" w:sz="0" w:space="0" w:color="auto"/>
          </w:divBdr>
        </w:div>
        <w:div w:id="566645573">
          <w:marLeft w:val="0"/>
          <w:marRight w:val="0"/>
          <w:marTop w:val="0"/>
          <w:marBottom w:val="0"/>
          <w:divBdr>
            <w:top w:val="none" w:sz="0" w:space="0" w:color="auto"/>
            <w:left w:val="none" w:sz="0" w:space="0" w:color="auto"/>
            <w:bottom w:val="none" w:sz="0" w:space="0" w:color="auto"/>
            <w:right w:val="none" w:sz="0" w:space="0" w:color="auto"/>
          </w:divBdr>
        </w:div>
        <w:div w:id="623076455">
          <w:marLeft w:val="0"/>
          <w:marRight w:val="0"/>
          <w:marTop w:val="0"/>
          <w:marBottom w:val="0"/>
          <w:divBdr>
            <w:top w:val="none" w:sz="0" w:space="0" w:color="auto"/>
            <w:left w:val="none" w:sz="0" w:space="0" w:color="auto"/>
            <w:bottom w:val="none" w:sz="0" w:space="0" w:color="auto"/>
            <w:right w:val="none" w:sz="0" w:space="0" w:color="auto"/>
          </w:divBdr>
        </w:div>
        <w:div w:id="872185848">
          <w:marLeft w:val="0"/>
          <w:marRight w:val="0"/>
          <w:marTop w:val="0"/>
          <w:marBottom w:val="0"/>
          <w:divBdr>
            <w:top w:val="none" w:sz="0" w:space="0" w:color="auto"/>
            <w:left w:val="none" w:sz="0" w:space="0" w:color="auto"/>
            <w:bottom w:val="none" w:sz="0" w:space="0" w:color="auto"/>
            <w:right w:val="none" w:sz="0" w:space="0" w:color="auto"/>
          </w:divBdr>
        </w:div>
        <w:div w:id="1165515212">
          <w:marLeft w:val="0"/>
          <w:marRight w:val="0"/>
          <w:marTop w:val="0"/>
          <w:marBottom w:val="0"/>
          <w:divBdr>
            <w:top w:val="none" w:sz="0" w:space="0" w:color="auto"/>
            <w:left w:val="none" w:sz="0" w:space="0" w:color="auto"/>
            <w:bottom w:val="none" w:sz="0" w:space="0" w:color="auto"/>
            <w:right w:val="none" w:sz="0" w:space="0" w:color="auto"/>
          </w:divBdr>
        </w:div>
        <w:div w:id="1186603640">
          <w:marLeft w:val="0"/>
          <w:marRight w:val="0"/>
          <w:marTop w:val="0"/>
          <w:marBottom w:val="0"/>
          <w:divBdr>
            <w:top w:val="none" w:sz="0" w:space="0" w:color="auto"/>
            <w:left w:val="none" w:sz="0" w:space="0" w:color="auto"/>
            <w:bottom w:val="none" w:sz="0" w:space="0" w:color="auto"/>
            <w:right w:val="none" w:sz="0" w:space="0" w:color="auto"/>
          </w:divBdr>
        </w:div>
        <w:div w:id="1227229569">
          <w:marLeft w:val="0"/>
          <w:marRight w:val="0"/>
          <w:marTop w:val="0"/>
          <w:marBottom w:val="0"/>
          <w:divBdr>
            <w:top w:val="none" w:sz="0" w:space="0" w:color="auto"/>
            <w:left w:val="none" w:sz="0" w:space="0" w:color="auto"/>
            <w:bottom w:val="none" w:sz="0" w:space="0" w:color="auto"/>
            <w:right w:val="none" w:sz="0" w:space="0" w:color="auto"/>
          </w:divBdr>
        </w:div>
        <w:div w:id="1332179937">
          <w:marLeft w:val="0"/>
          <w:marRight w:val="0"/>
          <w:marTop w:val="0"/>
          <w:marBottom w:val="0"/>
          <w:divBdr>
            <w:top w:val="none" w:sz="0" w:space="0" w:color="auto"/>
            <w:left w:val="none" w:sz="0" w:space="0" w:color="auto"/>
            <w:bottom w:val="none" w:sz="0" w:space="0" w:color="auto"/>
            <w:right w:val="none" w:sz="0" w:space="0" w:color="auto"/>
          </w:divBdr>
        </w:div>
        <w:div w:id="1447239052">
          <w:marLeft w:val="0"/>
          <w:marRight w:val="0"/>
          <w:marTop w:val="0"/>
          <w:marBottom w:val="0"/>
          <w:divBdr>
            <w:top w:val="none" w:sz="0" w:space="0" w:color="auto"/>
            <w:left w:val="none" w:sz="0" w:space="0" w:color="auto"/>
            <w:bottom w:val="none" w:sz="0" w:space="0" w:color="auto"/>
            <w:right w:val="none" w:sz="0" w:space="0" w:color="auto"/>
          </w:divBdr>
        </w:div>
        <w:div w:id="1756900053">
          <w:marLeft w:val="0"/>
          <w:marRight w:val="0"/>
          <w:marTop w:val="0"/>
          <w:marBottom w:val="0"/>
          <w:divBdr>
            <w:top w:val="none" w:sz="0" w:space="0" w:color="auto"/>
            <w:left w:val="none" w:sz="0" w:space="0" w:color="auto"/>
            <w:bottom w:val="none" w:sz="0" w:space="0" w:color="auto"/>
            <w:right w:val="none" w:sz="0" w:space="0" w:color="auto"/>
          </w:divBdr>
        </w:div>
        <w:div w:id="1790660643">
          <w:marLeft w:val="0"/>
          <w:marRight w:val="0"/>
          <w:marTop w:val="0"/>
          <w:marBottom w:val="0"/>
          <w:divBdr>
            <w:top w:val="none" w:sz="0" w:space="0" w:color="auto"/>
            <w:left w:val="none" w:sz="0" w:space="0" w:color="auto"/>
            <w:bottom w:val="none" w:sz="0" w:space="0" w:color="auto"/>
            <w:right w:val="none" w:sz="0" w:space="0" w:color="auto"/>
          </w:divBdr>
        </w:div>
        <w:div w:id="2138136698">
          <w:marLeft w:val="0"/>
          <w:marRight w:val="0"/>
          <w:marTop w:val="0"/>
          <w:marBottom w:val="0"/>
          <w:divBdr>
            <w:top w:val="none" w:sz="0" w:space="0" w:color="auto"/>
            <w:left w:val="none" w:sz="0" w:space="0" w:color="auto"/>
            <w:bottom w:val="none" w:sz="0" w:space="0" w:color="auto"/>
            <w:right w:val="none" w:sz="0" w:space="0" w:color="auto"/>
          </w:divBdr>
        </w:div>
      </w:divsChild>
    </w:div>
    <w:div w:id="864706885">
      <w:bodyDiv w:val="1"/>
      <w:marLeft w:val="0"/>
      <w:marRight w:val="0"/>
      <w:marTop w:val="0"/>
      <w:marBottom w:val="0"/>
      <w:divBdr>
        <w:top w:val="none" w:sz="0" w:space="0" w:color="auto"/>
        <w:left w:val="none" w:sz="0" w:space="0" w:color="auto"/>
        <w:bottom w:val="none" w:sz="0" w:space="0" w:color="auto"/>
        <w:right w:val="none" w:sz="0" w:space="0" w:color="auto"/>
      </w:divBdr>
    </w:div>
    <w:div w:id="880366925">
      <w:bodyDiv w:val="1"/>
      <w:marLeft w:val="0"/>
      <w:marRight w:val="0"/>
      <w:marTop w:val="0"/>
      <w:marBottom w:val="0"/>
      <w:divBdr>
        <w:top w:val="none" w:sz="0" w:space="0" w:color="auto"/>
        <w:left w:val="none" w:sz="0" w:space="0" w:color="auto"/>
        <w:bottom w:val="none" w:sz="0" w:space="0" w:color="auto"/>
        <w:right w:val="none" w:sz="0" w:space="0" w:color="auto"/>
      </w:divBdr>
    </w:div>
    <w:div w:id="884564965">
      <w:bodyDiv w:val="1"/>
      <w:marLeft w:val="0"/>
      <w:marRight w:val="0"/>
      <w:marTop w:val="0"/>
      <w:marBottom w:val="0"/>
      <w:divBdr>
        <w:top w:val="none" w:sz="0" w:space="0" w:color="auto"/>
        <w:left w:val="none" w:sz="0" w:space="0" w:color="auto"/>
        <w:bottom w:val="none" w:sz="0" w:space="0" w:color="auto"/>
        <w:right w:val="none" w:sz="0" w:space="0" w:color="auto"/>
      </w:divBdr>
      <w:divsChild>
        <w:div w:id="61222496">
          <w:marLeft w:val="0"/>
          <w:marRight w:val="0"/>
          <w:marTop w:val="0"/>
          <w:marBottom w:val="0"/>
          <w:divBdr>
            <w:top w:val="none" w:sz="0" w:space="0" w:color="auto"/>
            <w:left w:val="none" w:sz="0" w:space="0" w:color="auto"/>
            <w:bottom w:val="none" w:sz="0" w:space="0" w:color="auto"/>
            <w:right w:val="none" w:sz="0" w:space="0" w:color="auto"/>
          </w:divBdr>
          <w:divsChild>
            <w:div w:id="802045209">
              <w:marLeft w:val="0"/>
              <w:marRight w:val="0"/>
              <w:marTop w:val="0"/>
              <w:marBottom w:val="0"/>
              <w:divBdr>
                <w:top w:val="none" w:sz="0" w:space="0" w:color="auto"/>
                <w:left w:val="none" w:sz="0" w:space="0" w:color="auto"/>
                <w:bottom w:val="none" w:sz="0" w:space="0" w:color="auto"/>
                <w:right w:val="none" w:sz="0" w:space="0" w:color="auto"/>
              </w:divBdr>
              <w:divsChild>
                <w:div w:id="12103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46446">
      <w:bodyDiv w:val="1"/>
      <w:marLeft w:val="0"/>
      <w:marRight w:val="0"/>
      <w:marTop w:val="0"/>
      <w:marBottom w:val="0"/>
      <w:divBdr>
        <w:top w:val="none" w:sz="0" w:space="0" w:color="auto"/>
        <w:left w:val="none" w:sz="0" w:space="0" w:color="auto"/>
        <w:bottom w:val="none" w:sz="0" w:space="0" w:color="auto"/>
        <w:right w:val="none" w:sz="0" w:space="0" w:color="auto"/>
      </w:divBdr>
    </w:div>
    <w:div w:id="939486697">
      <w:bodyDiv w:val="1"/>
      <w:marLeft w:val="0"/>
      <w:marRight w:val="0"/>
      <w:marTop w:val="0"/>
      <w:marBottom w:val="0"/>
      <w:divBdr>
        <w:top w:val="none" w:sz="0" w:space="0" w:color="auto"/>
        <w:left w:val="none" w:sz="0" w:space="0" w:color="auto"/>
        <w:bottom w:val="none" w:sz="0" w:space="0" w:color="auto"/>
        <w:right w:val="none" w:sz="0" w:space="0" w:color="auto"/>
      </w:divBdr>
    </w:div>
    <w:div w:id="946078707">
      <w:bodyDiv w:val="1"/>
      <w:marLeft w:val="0"/>
      <w:marRight w:val="0"/>
      <w:marTop w:val="0"/>
      <w:marBottom w:val="0"/>
      <w:divBdr>
        <w:top w:val="none" w:sz="0" w:space="0" w:color="auto"/>
        <w:left w:val="none" w:sz="0" w:space="0" w:color="auto"/>
        <w:bottom w:val="none" w:sz="0" w:space="0" w:color="auto"/>
        <w:right w:val="none" w:sz="0" w:space="0" w:color="auto"/>
      </w:divBdr>
      <w:divsChild>
        <w:div w:id="1476490343">
          <w:marLeft w:val="0"/>
          <w:marRight w:val="0"/>
          <w:marTop w:val="0"/>
          <w:marBottom w:val="0"/>
          <w:divBdr>
            <w:top w:val="none" w:sz="0" w:space="0" w:color="auto"/>
            <w:left w:val="none" w:sz="0" w:space="0" w:color="auto"/>
            <w:bottom w:val="none" w:sz="0" w:space="0" w:color="auto"/>
            <w:right w:val="none" w:sz="0" w:space="0" w:color="auto"/>
          </w:divBdr>
        </w:div>
      </w:divsChild>
    </w:div>
    <w:div w:id="955913722">
      <w:bodyDiv w:val="1"/>
      <w:marLeft w:val="0"/>
      <w:marRight w:val="0"/>
      <w:marTop w:val="0"/>
      <w:marBottom w:val="0"/>
      <w:divBdr>
        <w:top w:val="none" w:sz="0" w:space="0" w:color="auto"/>
        <w:left w:val="none" w:sz="0" w:space="0" w:color="auto"/>
        <w:bottom w:val="none" w:sz="0" w:space="0" w:color="auto"/>
        <w:right w:val="none" w:sz="0" w:space="0" w:color="auto"/>
      </w:divBdr>
      <w:divsChild>
        <w:div w:id="855535985">
          <w:marLeft w:val="0"/>
          <w:marRight w:val="0"/>
          <w:marTop w:val="100"/>
          <w:marBottom w:val="100"/>
          <w:divBdr>
            <w:top w:val="none" w:sz="0" w:space="0" w:color="auto"/>
            <w:left w:val="none" w:sz="0" w:space="0" w:color="auto"/>
            <w:bottom w:val="none" w:sz="0" w:space="0" w:color="auto"/>
            <w:right w:val="none" w:sz="0" w:space="0" w:color="auto"/>
          </w:divBdr>
          <w:divsChild>
            <w:div w:id="43647087">
              <w:marLeft w:val="0"/>
              <w:marRight w:val="0"/>
              <w:marTop w:val="0"/>
              <w:marBottom w:val="0"/>
              <w:divBdr>
                <w:top w:val="none" w:sz="0" w:space="0" w:color="auto"/>
                <w:left w:val="none" w:sz="0" w:space="0" w:color="auto"/>
                <w:bottom w:val="none" w:sz="0" w:space="0" w:color="auto"/>
                <w:right w:val="none" w:sz="0" w:space="0" w:color="auto"/>
              </w:divBdr>
              <w:divsChild>
                <w:div w:id="2114477593">
                  <w:marLeft w:val="83"/>
                  <w:marRight w:val="0"/>
                  <w:marTop w:val="0"/>
                  <w:marBottom w:val="0"/>
                  <w:divBdr>
                    <w:top w:val="none" w:sz="0" w:space="0" w:color="auto"/>
                    <w:left w:val="none" w:sz="0" w:space="0" w:color="auto"/>
                    <w:bottom w:val="none" w:sz="0" w:space="0" w:color="auto"/>
                    <w:right w:val="none" w:sz="0" w:space="0" w:color="auto"/>
                  </w:divBdr>
                  <w:divsChild>
                    <w:div w:id="16317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217127">
      <w:bodyDiv w:val="1"/>
      <w:marLeft w:val="0"/>
      <w:marRight w:val="0"/>
      <w:marTop w:val="0"/>
      <w:marBottom w:val="0"/>
      <w:divBdr>
        <w:top w:val="none" w:sz="0" w:space="0" w:color="auto"/>
        <w:left w:val="none" w:sz="0" w:space="0" w:color="auto"/>
        <w:bottom w:val="none" w:sz="0" w:space="0" w:color="auto"/>
        <w:right w:val="none" w:sz="0" w:space="0" w:color="auto"/>
      </w:divBdr>
      <w:divsChild>
        <w:div w:id="1535459684">
          <w:marLeft w:val="0"/>
          <w:marRight w:val="0"/>
          <w:marTop w:val="0"/>
          <w:marBottom w:val="0"/>
          <w:divBdr>
            <w:top w:val="none" w:sz="0" w:space="0" w:color="auto"/>
            <w:left w:val="none" w:sz="0" w:space="0" w:color="auto"/>
            <w:bottom w:val="none" w:sz="0" w:space="0" w:color="auto"/>
            <w:right w:val="none" w:sz="0" w:space="0" w:color="auto"/>
          </w:divBdr>
          <w:divsChild>
            <w:div w:id="411397150">
              <w:marLeft w:val="0"/>
              <w:marRight w:val="0"/>
              <w:marTop w:val="0"/>
              <w:marBottom w:val="0"/>
              <w:divBdr>
                <w:top w:val="none" w:sz="0" w:space="0" w:color="auto"/>
                <w:left w:val="none" w:sz="0" w:space="0" w:color="auto"/>
                <w:bottom w:val="none" w:sz="0" w:space="0" w:color="auto"/>
                <w:right w:val="none" w:sz="0" w:space="0" w:color="auto"/>
              </w:divBdr>
              <w:divsChild>
                <w:div w:id="359816553">
                  <w:marLeft w:val="0"/>
                  <w:marRight w:val="0"/>
                  <w:marTop w:val="0"/>
                  <w:marBottom w:val="0"/>
                  <w:divBdr>
                    <w:top w:val="none" w:sz="0" w:space="0" w:color="auto"/>
                    <w:left w:val="none" w:sz="0" w:space="0" w:color="auto"/>
                    <w:bottom w:val="none" w:sz="0" w:space="0" w:color="auto"/>
                    <w:right w:val="none" w:sz="0" w:space="0" w:color="auto"/>
                  </w:divBdr>
                  <w:divsChild>
                    <w:div w:id="424498503">
                      <w:marLeft w:val="0"/>
                      <w:marRight w:val="0"/>
                      <w:marTop w:val="0"/>
                      <w:marBottom w:val="0"/>
                      <w:divBdr>
                        <w:top w:val="none" w:sz="0" w:space="0" w:color="auto"/>
                        <w:left w:val="none" w:sz="0" w:space="0" w:color="auto"/>
                        <w:bottom w:val="none" w:sz="0" w:space="0" w:color="auto"/>
                        <w:right w:val="none" w:sz="0" w:space="0" w:color="auto"/>
                      </w:divBdr>
                      <w:divsChild>
                        <w:div w:id="382557548">
                          <w:marLeft w:val="0"/>
                          <w:marRight w:val="0"/>
                          <w:marTop w:val="0"/>
                          <w:marBottom w:val="0"/>
                          <w:divBdr>
                            <w:top w:val="none" w:sz="0" w:space="0" w:color="auto"/>
                            <w:left w:val="none" w:sz="0" w:space="0" w:color="auto"/>
                            <w:bottom w:val="none" w:sz="0" w:space="0" w:color="auto"/>
                            <w:right w:val="none" w:sz="0" w:space="0" w:color="auto"/>
                          </w:divBdr>
                          <w:divsChild>
                            <w:div w:id="1405488923">
                              <w:marLeft w:val="0"/>
                              <w:marRight w:val="0"/>
                              <w:marTop w:val="0"/>
                              <w:marBottom w:val="0"/>
                              <w:divBdr>
                                <w:top w:val="none" w:sz="0" w:space="0" w:color="auto"/>
                                <w:left w:val="none" w:sz="0" w:space="0" w:color="auto"/>
                                <w:bottom w:val="none" w:sz="0" w:space="0" w:color="auto"/>
                                <w:right w:val="none" w:sz="0" w:space="0" w:color="auto"/>
                              </w:divBdr>
                              <w:divsChild>
                                <w:div w:id="11196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694917">
      <w:bodyDiv w:val="1"/>
      <w:marLeft w:val="0"/>
      <w:marRight w:val="0"/>
      <w:marTop w:val="0"/>
      <w:marBottom w:val="0"/>
      <w:divBdr>
        <w:top w:val="none" w:sz="0" w:space="0" w:color="auto"/>
        <w:left w:val="none" w:sz="0" w:space="0" w:color="auto"/>
        <w:bottom w:val="none" w:sz="0" w:space="0" w:color="auto"/>
        <w:right w:val="none" w:sz="0" w:space="0" w:color="auto"/>
      </w:divBdr>
    </w:div>
    <w:div w:id="965500894">
      <w:bodyDiv w:val="1"/>
      <w:marLeft w:val="133"/>
      <w:marRight w:val="133"/>
      <w:marTop w:val="442"/>
      <w:marBottom w:val="133"/>
      <w:divBdr>
        <w:top w:val="none" w:sz="0" w:space="0" w:color="auto"/>
        <w:left w:val="none" w:sz="0" w:space="0" w:color="auto"/>
        <w:bottom w:val="none" w:sz="0" w:space="0" w:color="auto"/>
        <w:right w:val="none" w:sz="0" w:space="0" w:color="auto"/>
      </w:divBdr>
      <w:divsChild>
        <w:div w:id="80032973">
          <w:marLeft w:val="0"/>
          <w:marRight w:val="0"/>
          <w:marTop w:val="0"/>
          <w:marBottom w:val="0"/>
          <w:divBdr>
            <w:top w:val="none" w:sz="0" w:space="0" w:color="auto"/>
            <w:left w:val="none" w:sz="0" w:space="0" w:color="auto"/>
            <w:bottom w:val="none" w:sz="0" w:space="0" w:color="auto"/>
            <w:right w:val="none" w:sz="0" w:space="0" w:color="auto"/>
          </w:divBdr>
          <w:divsChild>
            <w:div w:id="910307762">
              <w:marLeft w:val="0"/>
              <w:marRight w:val="0"/>
              <w:marTop w:val="0"/>
              <w:marBottom w:val="0"/>
              <w:divBdr>
                <w:top w:val="none" w:sz="0" w:space="0" w:color="auto"/>
                <w:left w:val="none" w:sz="0" w:space="0" w:color="auto"/>
                <w:bottom w:val="none" w:sz="0" w:space="0" w:color="auto"/>
                <w:right w:val="none" w:sz="0" w:space="0" w:color="auto"/>
              </w:divBdr>
              <w:divsChild>
                <w:div w:id="15844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96172">
      <w:bodyDiv w:val="1"/>
      <w:marLeft w:val="0"/>
      <w:marRight w:val="0"/>
      <w:marTop w:val="0"/>
      <w:marBottom w:val="0"/>
      <w:divBdr>
        <w:top w:val="none" w:sz="0" w:space="0" w:color="auto"/>
        <w:left w:val="none" w:sz="0" w:space="0" w:color="auto"/>
        <w:bottom w:val="none" w:sz="0" w:space="0" w:color="auto"/>
        <w:right w:val="none" w:sz="0" w:space="0" w:color="auto"/>
      </w:divBdr>
    </w:div>
    <w:div w:id="1028988310">
      <w:bodyDiv w:val="1"/>
      <w:marLeft w:val="0"/>
      <w:marRight w:val="0"/>
      <w:marTop w:val="0"/>
      <w:marBottom w:val="0"/>
      <w:divBdr>
        <w:top w:val="none" w:sz="0" w:space="0" w:color="auto"/>
        <w:left w:val="none" w:sz="0" w:space="0" w:color="auto"/>
        <w:bottom w:val="none" w:sz="0" w:space="0" w:color="auto"/>
        <w:right w:val="none" w:sz="0" w:space="0" w:color="auto"/>
      </w:divBdr>
    </w:div>
    <w:div w:id="1036468565">
      <w:bodyDiv w:val="1"/>
      <w:marLeft w:val="0"/>
      <w:marRight w:val="0"/>
      <w:marTop w:val="0"/>
      <w:marBottom w:val="0"/>
      <w:divBdr>
        <w:top w:val="none" w:sz="0" w:space="0" w:color="auto"/>
        <w:left w:val="none" w:sz="0" w:space="0" w:color="auto"/>
        <w:bottom w:val="none" w:sz="0" w:space="0" w:color="auto"/>
        <w:right w:val="none" w:sz="0" w:space="0" w:color="auto"/>
      </w:divBdr>
      <w:divsChild>
        <w:div w:id="154882352">
          <w:marLeft w:val="0"/>
          <w:marRight w:val="0"/>
          <w:marTop w:val="0"/>
          <w:marBottom w:val="0"/>
          <w:divBdr>
            <w:top w:val="none" w:sz="0" w:space="0" w:color="auto"/>
            <w:left w:val="none" w:sz="0" w:space="0" w:color="auto"/>
            <w:bottom w:val="none" w:sz="0" w:space="0" w:color="auto"/>
            <w:right w:val="none" w:sz="0" w:space="0" w:color="auto"/>
          </w:divBdr>
        </w:div>
      </w:divsChild>
    </w:div>
    <w:div w:id="1068260762">
      <w:bodyDiv w:val="1"/>
      <w:marLeft w:val="0"/>
      <w:marRight w:val="0"/>
      <w:marTop w:val="0"/>
      <w:marBottom w:val="0"/>
      <w:divBdr>
        <w:top w:val="none" w:sz="0" w:space="0" w:color="auto"/>
        <w:left w:val="none" w:sz="0" w:space="0" w:color="auto"/>
        <w:bottom w:val="none" w:sz="0" w:space="0" w:color="auto"/>
        <w:right w:val="none" w:sz="0" w:space="0" w:color="auto"/>
      </w:divBdr>
      <w:divsChild>
        <w:div w:id="975838585">
          <w:marLeft w:val="0"/>
          <w:marRight w:val="0"/>
          <w:marTop w:val="100"/>
          <w:marBottom w:val="100"/>
          <w:divBdr>
            <w:top w:val="none" w:sz="0" w:space="0" w:color="auto"/>
            <w:left w:val="none" w:sz="0" w:space="0" w:color="auto"/>
            <w:bottom w:val="none" w:sz="0" w:space="0" w:color="auto"/>
            <w:right w:val="none" w:sz="0" w:space="0" w:color="auto"/>
          </w:divBdr>
          <w:divsChild>
            <w:div w:id="166586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753">
      <w:bodyDiv w:val="1"/>
      <w:marLeft w:val="0"/>
      <w:marRight w:val="0"/>
      <w:marTop w:val="0"/>
      <w:marBottom w:val="0"/>
      <w:divBdr>
        <w:top w:val="none" w:sz="0" w:space="0" w:color="auto"/>
        <w:left w:val="none" w:sz="0" w:space="0" w:color="auto"/>
        <w:bottom w:val="none" w:sz="0" w:space="0" w:color="auto"/>
        <w:right w:val="none" w:sz="0" w:space="0" w:color="auto"/>
      </w:divBdr>
    </w:div>
    <w:div w:id="1118988168">
      <w:bodyDiv w:val="1"/>
      <w:marLeft w:val="0"/>
      <w:marRight w:val="0"/>
      <w:marTop w:val="0"/>
      <w:marBottom w:val="0"/>
      <w:divBdr>
        <w:top w:val="none" w:sz="0" w:space="0" w:color="auto"/>
        <w:left w:val="none" w:sz="0" w:space="0" w:color="auto"/>
        <w:bottom w:val="none" w:sz="0" w:space="0" w:color="auto"/>
        <w:right w:val="none" w:sz="0" w:space="0" w:color="auto"/>
      </w:divBdr>
    </w:div>
    <w:div w:id="1132989108">
      <w:marLeft w:val="0"/>
      <w:marRight w:val="0"/>
      <w:marTop w:val="0"/>
      <w:marBottom w:val="0"/>
      <w:divBdr>
        <w:top w:val="none" w:sz="0" w:space="0" w:color="auto"/>
        <w:left w:val="none" w:sz="0" w:space="0" w:color="auto"/>
        <w:bottom w:val="none" w:sz="0" w:space="0" w:color="auto"/>
        <w:right w:val="none" w:sz="0" w:space="0" w:color="auto"/>
      </w:divBdr>
    </w:div>
    <w:div w:id="1140729039">
      <w:bodyDiv w:val="1"/>
      <w:marLeft w:val="0"/>
      <w:marRight w:val="0"/>
      <w:marTop w:val="0"/>
      <w:marBottom w:val="0"/>
      <w:divBdr>
        <w:top w:val="none" w:sz="0" w:space="0" w:color="auto"/>
        <w:left w:val="none" w:sz="0" w:space="0" w:color="auto"/>
        <w:bottom w:val="none" w:sz="0" w:space="0" w:color="auto"/>
        <w:right w:val="none" w:sz="0" w:space="0" w:color="auto"/>
      </w:divBdr>
      <w:divsChild>
        <w:div w:id="157811297">
          <w:marLeft w:val="0"/>
          <w:marRight w:val="0"/>
          <w:marTop w:val="0"/>
          <w:marBottom w:val="0"/>
          <w:divBdr>
            <w:top w:val="none" w:sz="0" w:space="0" w:color="auto"/>
            <w:left w:val="none" w:sz="0" w:space="0" w:color="auto"/>
            <w:bottom w:val="none" w:sz="0" w:space="0" w:color="auto"/>
            <w:right w:val="none" w:sz="0" w:space="0" w:color="auto"/>
          </w:divBdr>
          <w:divsChild>
            <w:div w:id="502205845">
              <w:marLeft w:val="0"/>
              <w:marRight w:val="0"/>
              <w:marTop w:val="0"/>
              <w:marBottom w:val="0"/>
              <w:divBdr>
                <w:top w:val="none" w:sz="0" w:space="0" w:color="auto"/>
                <w:left w:val="none" w:sz="0" w:space="0" w:color="auto"/>
                <w:bottom w:val="none" w:sz="0" w:space="0" w:color="auto"/>
                <w:right w:val="none" w:sz="0" w:space="0" w:color="auto"/>
              </w:divBdr>
              <w:divsChild>
                <w:div w:id="764569044">
                  <w:marLeft w:val="0"/>
                  <w:marRight w:val="0"/>
                  <w:marTop w:val="0"/>
                  <w:marBottom w:val="0"/>
                  <w:divBdr>
                    <w:top w:val="none" w:sz="0" w:space="0" w:color="auto"/>
                    <w:left w:val="none" w:sz="0" w:space="0" w:color="auto"/>
                    <w:bottom w:val="none" w:sz="0" w:space="0" w:color="auto"/>
                    <w:right w:val="none" w:sz="0" w:space="0" w:color="auto"/>
                  </w:divBdr>
                  <w:divsChild>
                    <w:div w:id="1042332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60657344">
      <w:bodyDiv w:val="1"/>
      <w:marLeft w:val="0"/>
      <w:marRight w:val="0"/>
      <w:marTop w:val="0"/>
      <w:marBottom w:val="0"/>
      <w:divBdr>
        <w:top w:val="none" w:sz="0" w:space="0" w:color="auto"/>
        <w:left w:val="none" w:sz="0" w:space="0" w:color="auto"/>
        <w:bottom w:val="none" w:sz="0" w:space="0" w:color="auto"/>
        <w:right w:val="none" w:sz="0" w:space="0" w:color="auto"/>
      </w:divBdr>
    </w:div>
    <w:div w:id="1165583324">
      <w:bodyDiv w:val="1"/>
      <w:marLeft w:val="0"/>
      <w:marRight w:val="0"/>
      <w:marTop w:val="0"/>
      <w:marBottom w:val="0"/>
      <w:divBdr>
        <w:top w:val="none" w:sz="0" w:space="0" w:color="auto"/>
        <w:left w:val="none" w:sz="0" w:space="0" w:color="auto"/>
        <w:bottom w:val="none" w:sz="0" w:space="0" w:color="auto"/>
        <w:right w:val="none" w:sz="0" w:space="0" w:color="auto"/>
      </w:divBdr>
    </w:div>
    <w:div w:id="1176457586">
      <w:bodyDiv w:val="1"/>
      <w:marLeft w:val="0"/>
      <w:marRight w:val="0"/>
      <w:marTop w:val="0"/>
      <w:marBottom w:val="0"/>
      <w:divBdr>
        <w:top w:val="none" w:sz="0" w:space="0" w:color="auto"/>
        <w:left w:val="none" w:sz="0" w:space="0" w:color="auto"/>
        <w:bottom w:val="none" w:sz="0" w:space="0" w:color="auto"/>
        <w:right w:val="none" w:sz="0" w:space="0" w:color="auto"/>
      </w:divBdr>
    </w:div>
    <w:div w:id="1185940619">
      <w:bodyDiv w:val="1"/>
      <w:marLeft w:val="0"/>
      <w:marRight w:val="0"/>
      <w:marTop w:val="0"/>
      <w:marBottom w:val="0"/>
      <w:divBdr>
        <w:top w:val="none" w:sz="0" w:space="0" w:color="auto"/>
        <w:left w:val="none" w:sz="0" w:space="0" w:color="auto"/>
        <w:bottom w:val="none" w:sz="0" w:space="0" w:color="auto"/>
        <w:right w:val="none" w:sz="0" w:space="0" w:color="auto"/>
      </w:divBdr>
    </w:div>
    <w:div w:id="1211191964">
      <w:bodyDiv w:val="1"/>
      <w:marLeft w:val="0"/>
      <w:marRight w:val="0"/>
      <w:marTop w:val="0"/>
      <w:marBottom w:val="0"/>
      <w:divBdr>
        <w:top w:val="none" w:sz="0" w:space="0" w:color="auto"/>
        <w:left w:val="none" w:sz="0" w:space="0" w:color="auto"/>
        <w:bottom w:val="none" w:sz="0" w:space="0" w:color="auto"/>
        <w:right w:val="none" w:sz="0" w:space="0" w:color="auto"/>
      </w:divBdr>
      <w:divsChild>
        <w:div w:id="1114405812">
          <w:marLeft w:val="0"/>
          <w:marRight w:val="0"/>
          <w:marTop w:val="0"/>
          <w:marBottom w:val="0"/>
          <w:divBdr>
            <w:top w:val="none" w:sz="0" w:space="0" w:color="auto"/>
            <w:left w:val="none" w:sz="0" w:space="0" w:color="auto"/>
            <w:bottom w:val="none" w:sz="0" w:space="0" w:color="auto"/>
            <w:right w:val="none" w:sz="0" w:space="0" w:color="auto"/>
          </w:divBdr>
        </w:div>
      </w:divsChild>
    </w:div>
    <w:div w:id="1211383332">
      <w:bodyDiv w:val="1"/>
      <w:marLeft w:val="0"/>
      <w:marRight w:val="0"/>
      <w:marTop w:val="0"/>
      <w:marBottom w:val="0"/>
      <w:divBdr>
        <w:top w:val="none" w:sz="0" w:space="0" w:color="auto"/>
        <w:left w:val="none" w:sz="0" w:space="0" w:color="auto"/>
        <w:bottom w:val="none" w:sz="0" w:space="0" w:color="auto"/>
        <w:right w:val="none" w:sz="0" w:space="0" w:color="auto"/>
      </w:divBdr>
      <w:divsChild>
        <w:div w:id="240993707">
          <w:marLeft w:val="0"/>
          <w:marRight w:val="0"/>
          <w:marTop w:val="0"/>
          <w:marBottom w:val="0"/>
          <w:divBdr>
            <w:top w:val="none" w:sz="0" w:space="0" w:color="auto"/>
            <w:left w:val="none" w:sz="0" w:space="0" w:color="auto"/>
            <w:bottom w:val="none" w:sz="0" w:space="0" w:color="auto"/>
            <w:right w:val="none" w:sz="0" w:space="0" w:color="auto"/>
          </w:divBdr>
        </w:div>
      </w:divsChild>
    </w:div>
    <w:div w:id="1229925230">
      <w:bodyDiv w:val="1"/>
      <w:marLeft w:val="0"/>
      <w:marRight w:val="0"/>
      <w:marTop w:val="0"/>
      <w:marBottom w:val="0"/>
      <w:divBdr>
        <w:top w:val="none" w:sz="0" w:space="0" w:color="auto"/>
        <w:left w:val="none" w:sz="0" w:space="0" w:color="auto"/>
        <w:bottom w:val="none" w:sz="0" w:space="0" w:color="auto"/>
        <w:right w:val="none" w:sz="0" w:space="0" w:color="auto"/>
      </w:divBdr>
      <w:divsChild>
        <w:div w:id="1844777260">
          <w:marLeft w:val="0"/>
          <w:marRight w:val="0"/>
          <w:marTop w:val="0"/>
          <w:marBottom w:val="0"/>
          <w:divBdr>
            <w:top w:val="none" w:sz="0" w:space="0" w:color="auto"/>
            <w:left w:val="none" w:sz="0" w:space="0" w:color="auto"/>
            <w:bottom w:val="none" w:sz="0" w:space="0" w:color="auto"/>
            <w:right w:val="none" w:sz="0" w:space="0" w:color="auto"/>
          </w:divBdr>
          <w:divsChild>
            <w:div w:id="242027677">
              <w:marLeft w:val="0"/>
              <w:marRight w:val="0"/>
              <w:marTop w:val="0"/>
              <w:marBottom w:val="0"/>
              <w:divBdr>
                <w:top w:val="none" w:sz="0" w:space="0" w:color="auto"/>
                <w:left w:val="none" w:sz="0" w:space="0" w:color="auto"/>
                <w:bottom w:val="none" w:sz="0" w:space="0" w:color="auto"/>
                <w:right w:val="none" w:sz="0" w:space="0" w:color="auto"/>
              </w:divBdr>
              <w:divsChild>
                <w:div w:id="637030166">
                  <w:marLeft w:val="0"/>
                  <w:marRight w:val="0"/>
                  <w:marTop w:val="0"/>
                  <w:marBottom w:val="0"/>
                  <w:divBdr>
                    <w:top w:val="none" w:sz="0" w:space="0" w:color="auto"/>
                    <w:left w:val="none" w:sz="0" w:space="0" w:color="auto"/>
                    <w:bottom w:val="none" w:sz="0" w:space="0" w:color="auto"/>
                    <w:right w:val="none" w:sz="0" w:space="0" w:color="auto"/>
                  </w:divBdr>
                  <w:divsChild>
                    <w:div w:id="7221010">
                      <w:marLeft w:val="0"/>
                      <w:marRight w:val="0"/>
                      <w:marTop w:val="0"/>
                      <w:marBottom w:val="0"/>
                      <w:divBdr>
                        <w:top w:val="none" w:sz="0" w:space="0" w:color="auto"/>
                        <w:left w:val="none" w:sz="0" w:space="0" w:color="auto"/>
                        <w:bottom w:val="none" w:sz="0" w:space="0" w:color="auto"/>
                        <w:right w:val="none" w:sz="0" w:space="0" w:color="auto"/>
                      </w:divBdr>
                      <w:divsChild>
                        <w:div w:id="1516916815">
                          <w:marLeft w:val="0"/>
                          <w:marRight w:val="0"/>
                          <w:marTop w:val="0"/>
                          <w:marBottom w:val="0"/>
                          <w:divBdr>
                            <w:top w:val="none" w:sz="0" w:space="0" w:color="auto"/>
                            <w:left w:val="none" w:sz="0" w:space="0" w:color="auto"/>
                            <w:bottom w:val="none" w:sz="0" w:space="0" w:color="auto"/>
                            <w:right w:val="none" w:sz="0" w:space="0" w:color="auto"/>
                          </w:divBdr>
                          <w:divsChild>
                            <w:div w:id="716050686">
                              <w:marLeft w:val="0"/>
                              <w:marRight w:val="0"/>
                              <w:marTop w:val="322"/>
                              <w:marBottom w:val="322"/>
                              <w:divBdr>
                                <w:top w:val="none" w:sz="0" w:space="0" w:color="auto"/>
                                <w:left w:val="none" w:sz="0" w:space="0" w:color="auto"/>
                                <w:bottom w:val="none" w:sz="0" w:space="0" w:color="auto"/>
                                <w:right w:val="none" w:sz="0" w:space="0" w:color="auto"/>
                              </w:divBdr>
                            </w:div>
                          </w:divsChild>
                        </w:div>
                        <w:div w:id="1951544047">
                          <w:marLeft w:val="0"/>
                          <w:marRight w:val="0"/>
                          <w:marTop w:val="0"/>
                          <w:marBottom w:val="0"/>
                          <w:divBdr>
                            <w:top w:val="none" w:sz="0" w:space="0" w:color="auto"/>
                            <w:left w:val="none" w:sz="0" w:space="0" w:color="auto"/>
                            <w:bottom w:val="none" w:sz="0" w:space="0" w:color="auto"/>
                            <w:right w:val="none" w:sz="0" w:space="0" w:color="auto"/>
                          </w:divBdr>
                        </w:div>
                      </w:divsChild>
                    </w:div>
                    <w:div w:id="327757304">
                      <w:marLeft w:val="0"/>
                      <w:marRight w:val="0"/>
                      <w:marTop w:val="0"/>
                      <w:marBottom w:val="0"/>
                      <w:divBdr>
                        <w:top w:val="none" w:sz="0" w:space="0" w:color="auto"/>
                        <w:left w:val="none" w:sz="0" w:space="0" w:color="auto"/>
                        <w:bottom w:val="none" w:sz="0" w:space="0" w:color="auto"/>
                        <w:right w:val="none" w:sz="0" w:space="0" w:color="auto"/>
                      </w:divBdr>
                      <w:divsChild>
                        <w:div w:id="316811369">
                          <w:marLeft w:val="0"/>
                          <w:marRight w:val="0"/>
                          <w:marTop w:val="0"/>
                          <w:marBottom w:val="0"/>
                          <w:divBdr>
                            <w:top w:val="none" w:sz="0" w:space="0" w:color="auto"/>
                            <w:left w:val="none" w:sz="0" w:space="0" w:color="auto"/>
                            <w:bottom w:val="none" w:sz="0" w:space="0" w:color="auto"/>
                            <w:right w:val="none" w:sz="0" w:space="0" w:color="auto"/>
                          </w:divBdr>
                          <w:divsChild>
                            <w:div w:id="1076323158">
                              <w:marLeft w:val="0"/>
                              <w:marRight w:val="0"/>
                              <w:marTop w:val="322"/>
                              <w:marBottom w:val="322"/>
                              <w:divBdr>
                                <w:top w:val="none" w:sz="0" w:space="0" w:color="auto"/>
                                <w:left w:val="none" w:sz="0" w:space="0" w:color="auto"/>
                                <w:bottom w:val="none" w:sz="0" w:space="0" w:color="auto"/>
                                <w:right w:val="none" w:sz="0" w:space="0" w:color="auto"/>
                              </w:divBdr>
                            </w:div>
                          </w:divsChild>
                        </w:div>
                        <w:div w:id="1369987252">
                          <w:marLeft w:val="0"/>
                          <w:marRight w:val="0"/>
                          <w:marTop w:val="0"/>
                          <w:marBottom w:val="0"/>
                          <w:divBdr>
                            <w:top w:val="none" w:sz="0" w:space="0" w:color="auto"/>
                            <w:left w:val="none" w:sz="0" w:space="0" w:color="auto"/>
                            <w:bottom w:val="none" w:sz="0" w:space="0" w:color="auto"/>
                            <w:right w:val="none" w:sz="0" w:space="0" w:color="auto"/>
                          </w:divBdr>
                        </w:div>
                      </w:divsChild>
                    </w:div>
                    <w:div w:id="608388398">
                      <w:marLeft w:val="0"/>
                      <w:marRight w:val="0"/>
                      <w:marTop w:val="0"/>
                      <w:marBottom w:val="0"/>
                      <w:divBdr>
                        <w:top w:val="none" w:sz="0" w:space="0" w:color="auto"/>
                        <w:left w:val="none" w:sz="0" w:space="0" w:color="auto"/>
                        <w:bottom w:val="none" w:sz="0" w:space="0" w:color="auto"/>
                        <w:right w:val="none" w:sz="0" w:space="0" w:color="auto"/>
                      </w:divBdr>
                      <w:divsChild>
                        <w:div w:id="1290553170">
                          <w:marLeft w:val="0"/>
                          <w:marRight w:val="0"/>
                          <w:marTop w:val="0"/>
                          <w:marBottom w:val="0"/>
                          <w:divBdr>
                            <w:top w:val="none" w:sz="0" w:space="0" w:color="auto"/>
                            <w:left w:val="none" w:sz="0" w:space="0" w:color="auto"/>
                            <w:bottom w:val="none" w:sz="0" w:space="0" w:color="auto"/>
                            <w:right w:val="none" w:sz="0" w:space="0" w:color="auto"/>
                          </w:divBdr>
                        </w:div>
                        <w:div w:id="1546795658">
                          <w:marLeft w:val="0"/>
                          <w:marRight w:val="0"/>
                          <w:marTop w:val="0"/>
                          <w:marBottom w:val="0"/>
                          <w:divBdr>
                            <w:top w:val="none" w:sz="0" w:space="0" w:color="auto"/>
                            <w:left w:val="none" w:sz="0" w:space="0" w:color="auto"/>
                            <w:bottom w:val="none" w:sz="0" w:space="0" w:color="auto"/>
                            <w:right w:val="none" w:sz="0" w:space="0" w:color="auto"/>
                          </w:divBdr>
                          <w:divsChild>
                            <w:div w:id="926160720">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145469218">
                      <w:marLeft w:val="0"/>
                      <w:marRight w:val="0"/>
                      <w:marTop w:val="0"/>
                      <w:marBottom w:val="0"/>
                      <w:divBdr>
                        <w:top w:val="none" w:sz="0" w:space="0" w:color="auto"/>
                        <w:left w:val="none" w:sz="0" w:space="0" w:color="auto"/>
                        <w:bottom w:val="none" w:sz="0" w:space="0" w:color="auto"/>
                        <w:right w:val="none" w:sz="0" w:space="0" w:color="auto"/>
                      </w:divBdr>
                      <w:divsChild>
                        <w:div w:id="7680702">
                          <w:marLeft w:val="0"/>
                          <w:marRight w:val="0"/>
                          <w:marTop w:val="0"/>
                          <w:marBottom w:val="0"/>
                          <w:divBdr>
                            <w:top w:val="none" w:sz="0" w:space="0" w:color="auto"/>
                            <w:left w:val="none" w:sz="0" w:space="0" w:color="auto"/>
                            <w:bottom w:val="none" w:sz="0" w:space="0" w:color="auto"/>
                            <w:right w:val="none" w:sz="0" w:space="0" w:color="auto"/>
                          </w:divBdr>
                        </w:div>
                        <w:div w:id="336032649">
                          <w:marLeft w:val="0"/>
                          <w:marRight w:val="0"/>
                          <w:marTop w:val="0"/>
                          <w:marBottom w:val="0"/>
                          <w:divBdr>
                            <w:top w:val="none" w:sz="0" w:space="0" w:color="auto"/>
                            <w:left w:val="none" w:sz="0" w:space="0" w:color="auto"/>
                            <w:bottom w:val="none" w:sz="0" w:space="0" w:color="auto"/>
                            <w:right w:val="none" w:sz="0" w:space="0" w:color="auto"/>
                          </w:divBdr>
                          <w:divsChild>
                            <w:div w:id="1456212179">
                              <w:marLeft w:val="0"/>
                              <w:marRight w:val="0"/>
                              <w:marTop w:val="161"/>
                              <w:marBottom w:val="161"/>
                              <w:divBdr>
                                <w:top w:val="none" w:sz="0" w:space="0" w:color="auto"/>
                                <w:left w:val="none" w:sz="0" w:space="0" w:color="auto"/>
                                <w:bottom w:val="none" w:sz="0" w:space="0" w:color="auto"/>
                                <w:right w:val="none" w:sz="0" w:space="0" w:color="auto"/>
                              </w:divBdr>
                            </w:div>
                          </w:divsChild>
                        </w:div>
                      </w:divsChild>
                    </w:div>
                    <w:div w:id="1503741201">
                      <w:marLeft w:val="0"/>
                      <w:marRight w:val="0"/>
                      <w:marTop w:val="0"/>
                      <w:marBottom w:val="0"/>
                      <w:divBdr>
                        <w:top w:val="none" w:sz="0" w:space="0" w:color="auto"/>
                        <w:left w:val="none" w:sz="0" w:space="0" w:color="auto"/>
                        <w:bottom w:val="none" w:sz="0" w:space="0" w:color="auto"/>
                        <w:right w:val="none" w:sz="0" w:space="0" w:color="auto"/>
                      </w:divBdr>
                      <w:divsChild>
                        <w:div w:id="589627861">
                          <w:marLeft w:val="0"/>
                          <w:marRight w:val="0"/>
                          <w:marTop w:val="0"/>
                          <w:marBottom w:val="0"/>
                          <w:divBdr>
                            <w:top w:val="none" w:sz="0" w:space="0" w:color="auto"/>
                            <w:left w:val="none" w:sz="0" w:space="0" w:color="auto"/>
                            <w:bottom w:val="none" w:sz="0" w:space="0" w:color="auto"/>
                            <w:right w:val="none" w:sz="0" w:space="0" w:color="auto"/>
                          </w:divBdr>
                        </w:div>
                        <w:div w:id="922185853">
                          <w:marLeft w:val="0"/>
                          <w:marRight w:val="0"/>
                          <w:marTop w:val="0"/>
                          <w:marBottom w:val="0"/>
                          <w:divBdr>
                            <w:top w:val="none" w:sz="0" w:space="0" w:color="auto"/>
                            <w:left w:val="none" w:sz="0" w:space="0" w:color="auto"/>
                            <w:bottom w:val="none" w:sz="0" w:space="0" w:color="auto"/>
                            <w:right w:val="none" w:sz="0" w:space="0" w:color="auto"/>
                          </w:divBdr>
                          <w:divsChild>
                            <w:div w:id="559560886">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999050">
      <w:bodyDiv w:val="1"/>
      <w:marLeft w:val="0"/>
      <w:marRight w:val="0"/>
      <w:marTop w:val="0"/>
      <w:marBottom w:val="0"/>
      <w:divBdr>
        <w:top w:val="none" w:sz="0" w:space="0" w:color="auto"/>
        <w:left w:val="none" w:sz="0" w:space="0" w:color="auto"/>
        <w:bottom w:val="none" w:sz="0" w:space="0" w:color="auto"/>
        <w:right w:val="none" w:sz="0" w:space="0" w:color="auto"/>
      </w:divBdr>
      <w:divsChild>
        <w:div w:id="2143183247">
          <w:marLeft w:val="0"/>
          <w:marRight w:val="0"/>
          <w:marTop w:val="0"/>
          <w:marBottom w:val="0"/>
          <w:divBdr>
            <w:top w:val="none" w:sz="0" w:space="0" w:color="auto"/>
            <w:left w:val="none" w:sz="0" w:space="0" w:color="auto"/>
            <w:bottom w:val="none" w:sz="0" w:space="0" w:color="auto"/>
            <w:right w:val="none" w:sz="0" w:space="0" w:color="auto"/>
          </w:divBdr>
          <w:divsChild>
            <w:div w:id="974414448">
              <w:marLeft w:val="0"/>
              <w:marRight w:val="0"/>
              <w:marTop w:val="0"/>
              <w:marBottom w:val="0"/>
              <w:divBdr>
                <w:top w:val="none" w:sz="0" w:space="0" w:color="auto"/>
                <w:left w:val="none" w:sz="0" w:space="0" w:color="auto"/>
                <w:bottom w:val="none" w:sz="0" w:space="0" w:color="auto"/>
                <w:right w:val="none" w:sz="0" w:space="0" w:color="auto"/>
              </w:divBdr>
              <w:divsChild>
                <w:div w:id="747187718">
                  <w:marLeft w:val="0"/>
                  <w:marRight w:val="0"/>
                  <w:marTop w:val="0"/>
                  <w:marBottom w:val="0"/>
                  <w:divBdr>
                    <w:top w:val="none" w:sz="0" w:space="0" w:color="auto"/>
                    <w:left w:val="none" w:sz="0" w:space="0" w:color="auto"/>
                    <w:bottom w:val="none" w:sz="0" w:space="0" w:color="auto"/>
                    <w:right w:val="none" w:sz="0" w:space="0" w:color="auto"/>
                  </w:divBdr>
                  <w:divsChild>
                    <w:div w:id="16388005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5135174">
      <w:bodyDiv w:val="1"/>
      <w:marLeft w:val="0"/>
      <w:marRight w:val="0"/>
      <w:marTop w:val="0"/>
      <w:marBottom w:val="0"/>
      <w:divBdr>
        <w:top w:val="none" w:sz="0" w:space="0" w:color="auto"/>
        <w:left w:val="none" w:sz="0" w:space="0" w:color="auto"/>
        <w:bottom w:val="none" w:sz="0" w:space="0" w:color="auto"/>
        <w:right w:val="none" w:sz="0" w:space="0" w:color="auto"/>
      </w:divBdr>
    </w:div>
    <w:div w:id="1307666604">
      <w:marLeft w:val="0"/>
      <w:marRight w:val="0"/>
      <w:marTop w:val="0"/>
      <w:marBottom w:val="0"/>
      <w:divBdr>
        <w:top w:val="none" w:sz="0" w:space="0" w:color="auto"/>
        <w:left w:val="none" w:sz="0" w:space="0" w:color="auto"/>
        <w:bottom w:val="none" w:sz="0" w:space="0" w:color="auto"/>
        <w:right w:val="none" w:sz="0" w:space="0" w:color="auto"/>
      </w:divBdr>
    </w:div>
    <w:div w:id="1338651605">
      <w:bodyDiv w:val="1"/>
      <w:marLeft w:val="0"/>
      <w:marRight w:val="0"/>
      <w:marTop w:val="0"/>
      <w:marBottom w:val="0"/>
      <w:divBdr>
        <w:top w:val="none" w:sz="0" w:space="0" w:color="auto"/>
        <w:left w:val="none" w:sz="0" w:space="0" w:color="auto"/>
        <w:bottom w:val="none" w:sz="0" w:space="0" w:color="auto"/>
        <w:right w:val="none" w:sz="0" w:space="0" w:color="auto"/>
      </w:divBdr>
    </w:div>
    <w:div w:id="1356153119">
      <w:bodyDiv w:val="1"/>
      <w:marLeft w:val="0"/>
      <w:marRight w:val="0"/>
      <w:marTop w:val="0"/>
      <w:marBottom w:val="0"/>
      <w:divBdr>
        <w:top w:val="none" w:sz="0" w:space="0" w:color="auto"/>
        <w:left w:val="none" w:sz="0" w:space="0" w:color="auto"/>
        <w:bottom w:val="none" w:sz="0" w:space="0" w:color="auto"/>
        <w:right w:val="none" w:sz="0" w:space="0" w:color="auto"/>
      </w:divBdr>
    </w:div>
    <w:div w:id="1375501268">
      <w:bodyDiv w:val="1"/>
      <w:marLeft w:val="0"/>
      <w:marRight w:val="0"/>
      <w:marTop w:val="0"/>
      <w:marBottom w:val="0"/>
      <w:divBdr>
        <w:top w:val="none" w:sz="0" w:space="0" w:color="auto"/>
        <w:left w:val="none" w:sz="0" w:space="0" w:color="auto"/>
        <w:bottom w:val="none" w:sz="0" w:space="0" w:color="auto"/>
        <w:right w:val="none" w:sz="0" w:space="0" w:color="auto"/>
      </w:divBdr>
    </w:div>
    <w:div w:id="1411847273">
      <w:bodyDiv w:val="1"/>
      <w:marLeft w:val="0"/>
      <w:marRight w:val="0"/>
      <w:marTop w:val="0"/>
      <w:marBottom w:val="0"/>
      <w:divBdr>
        <w:top w:val="none" w:sz="0" w:space="0" w:color="auto"/>
        <w:left w:val="none" w:sz="0" w:space="0" w:color="auto"/>
        <w:bottom w:val="none" w:sz="0" w:space="0" w:color="auto"/>
        <w:right w:val="none" w:sz="0" w:space="0" w:color="auto"/>
      </w:divBdr>
      <w:divsChild>
        <w:div w:id="1848791465">
          <w:marLeft w:val="0"/>
          <w:marRight w:val="0"/>
          <w:marTop w:val="0"/>
          <w:marBottom w:val="0"/>
          <w:divBdr>
            <w:top w:val="none" w:sz="0" w:space="0" w:color="auto"/>
            <w:left w:val="none" w:sz="0" w:space="0" w:color="auto"/>
            <w:bottom w:val="none" w:sz="0" w:space="0" w:color="auto"/>
            <w:right w:val="none" w:sz="0" w:space="0" w:color="auto"/>
          </w:divBdr>
        </w:div>
      </w:divsChild>
    </w:div>
    <w:div w:id="1427382841">
      <w:bodyDiv w:val="1"/>
      <w:marLeft w:val="0"/>
      <w:marRight w:val="0"/>
      <w:marTop w:val="0"/>
      <w:marBottom w:val="0"/>
      <w:divBdr>
        <w:top w:val="none" w:sz="0" w:space="0" w:color="auto"/>
        <w:left w:val="none" w:sz="0" w:space="0" w:color="auto"/>
        <w:bottom w:val="none" w:sz="0" w:space="0" w:color="auto"/>
        <w:right w:val="none" w:sz="0" w:space="0" w:color="auto"/>
      </w:divBdr>
      <w:divsChild>
        <w:div w:id="52971123">
          <w:marLeft w:val="0"/>
          <w:marRight w:val="0"/>
          <w:marTop w:val="0"/>
          <w:marBottom w:val="0"/>
          <w:divBdr>
            <w:top w:val="none" w:sz="0" w:space="0" w:color="auto"/>
            <w:left w:val="none" w:sz="0" w:space="0" w:color="auto"/>
            <w:bottom w:val="none" w:sz="0" w:space="0" w:color="auto"/>
            <w:right w:val="none" w:sz="0" w:space="0" w:color="auto"/>
          </w:divBdr>
        </w:div>
        <w:div w:id="174735243">
          <w:marLeft w:val="0"/>
          <w:marRight w:val="0"/>
          <w:marTop w:val="0"/>
          <w:marBottom w:val="0"/>
          <w:divBdr>
            <w:top w:val="none" w:sz="0" w:space="0" w:color="auto"/>
            <w:left w:val="none" w:sz="0" w:space="0" w:color="auto"/>
            <w:bottom w:val="none" w:sz="0" w:space="0" w:color="auto"/>
            <w:right w:val="none" w:sz="0" w:space="0" w:color="auto"/>
          </w:divBdr>
        </w:div>
        <w:div w:id="1154297238">
          <w:marLeft w:val="0"/>
          <w:marRight w:val="0"/>
          <w:marTop w:val="0"/>
          <w:marBottom w:val="0"/>
          <w:divBdr>
            <w:top w:val="none" w:sz="0" w:space="0" w:color="auto"/>
            <w:left w:val="none" w:sz="0" w:space="0" w:color="auto"/>
            <w:bottom w:val="none" w:sz="0" w:space="0" w:color="auto"/>
            <w:right w:val="none" w:sz="0" w:space="0" w:color="auto"/>
          </w:divBdr>
        </w:div>
        <w:div w:id="1407071701">
          <w:marLeft w:val="0"/>
          <w:marRight w:val="0"/>
          <w:marTop w:val="0"/>
          <w:marBottom w:val="0"/>
          <w:divBdr>
            <w:top w:val="none" w:sz="0" w:space="0" w:color="auto"/>
            <w:left w:val="none" w:sz="0" w:space="0" w:color="auto"/>
            <w:bottom w:val="none" w:sz="0" w:space="0" w:color="auto"/>
            <w:right w:val="none" w:sz="0" w:space="0" w:color="auto"/>
          </w:divBdr>
        </w:div>
        <w:div w:id="1981492507">
          <w:marLeft w:val="0"/>
          <w:marRight w:val="0"/>
          <w:marTop w:val="0"/>
          <w:marBottom w:val="0"/>
          <w:divBdr>
            <w:top w:val="none" w:sz="0" w:space="0" w:color="auto"/>
            <w:left w:val="none" w:sz="0" w:space="0" w:color="auto"/>
            <w:bottom w:val="none" w:sz="0" w:space="0" w:color="auto"/>
            <w:right w:val="none" w:sz="0" w:space="0" w:color="auto"/>
          </w:divBdr>
        </w:div>
      </w:divsChild>
    </w:div>
    <w:div w:id="1534725910">
      <w:bodyDiv w:val="1"/>
      <w:marLeft w:val="0"/>
      <w:marRight w:val="0"/>
      <w:marTop w:val="0"/>
      <w:marBottom w:val="0"/>
      <w:divBdr>
        <w:top w:val="none" w:sz="0" w:space="0" w:color="auto"/>
        <w:left w:val="none" w:sz="0" w:space="0" w:color="auto"/>
        <w:bottom w:val="none" w:sz="0" w:space="0" w:color="auto"/>
        <w:right w:val="none" w:sz="0" w:space="0" w:color="auto"/>
      </w:divBdr>
      <w:divsChild>
        <w:div w:id="238949046">
          <w:marLeft w:val="0"/>
          <w:marRight w:val="0"/>
          <w:marTop w:val="0"/>
          <w:marBottom w:val="0"/>
          <w:divBdr>
            <w:top w:val="none" w:sz="0" w:space="0" w:color="auto"/>
            <w:left w:val="none" w:sz="0" w:space="0" w:color="auto"/>
            <w:bottom w:val="none" w:sz="0" w:space="0" w:color="auto"/>
            <w:right w:val="none" w:sz="0" w:space="0" w:color="auto"/>
          </w:divBdr>
        </w:div>
      </w:divsChild>
    </w:div>
    <w:div w:id="1556696027">
      <w:marLeft w:val="0"/>
      <w:marRight w:val="0"/>
      <w:marTop w:val="0"/>
      <w:marBottom w:val="0"/>
      <w:divBdr>
        <w:top w:val="none" w:sz="0" w:space="0" w:color="auto"/>
        <w:left w:val="none" w:sz="0" w:space="0" w:color="auto"/>
        <w:bottom w:val="none" w:sz="0" w:space="0" w:color="auto"/>
        <w:right w:val="none" w:sz="0" w:space="0" w:color="auto"/>
      </w:divBdr>
    </w:div>
    <w:div w:id="1625118774">
      <w:bodyDiv w:val="1"/>
      <w:marLeft w:val="0"/>
      <w:marRight w:val="0"/>
      <w:marTop w:val="0"/>
      <w:marBottom w:val="0"/>
      <w:divBdr>
        <w:top w:val="none" w:sz="0" w:space="0" w:color="auto"/>
        <w:left w:val="none" w:sz="0" w:space="0" w:color="auto"/>
        <w:bottom w:val="none" w:sz="0" w:space="0" w:color="auto"/>
        <w:right w:val="none" w:sz="0" w:space="0" w:color="auto"/>
      </w:divBdr>
    </w:div>
    <w:div w:id="1628124235">
      <w:bodyDiv w:val="1"/>
      <w:marLeft w:val="0"/>
      <w:marRight w:val="0"/>
      <w:marTop w:val="0"/>
      <w:marBottom w:val="0"/>
      <w:divBdr>
        <w:top w:val="none" w:sz="0" w:space="0" w:color="auto"/>
        <w:left w:val="none" w:sz="0" w:space="0" w:color="auto"/>
        <w:bottom w:val="none" w:sz="0" w:space="0" w:color="auto"/>
        <w:right w:val="none" w:sz="0" w:space="0" w:color="auto"/>
      </w:divBdr>
    </w:div>
    <w:div w:id="1629972202">
      <w:bodyDiv w:val="1"/>
      <w:marLeft w:val="0"/>
      <w:marRight w:val="0"/>
      <w:marTop w:val="0"/>
      <w:marBottom w:val="0"/>
      <w:divBdr>
        <w:top w:val="none" w:sz="0" w:space="0" w:color="auto"/>
        <w:left w:val="none" w:sz="0" w:space="0" w:color="auto"/>
        <w:bottom w:val="none" w:sz="0" w:space="0" w:color="auto"/>
        <w:right w:val="none" w:sz="0" w:space="0" w:color="auto"/>
      </w:divBdr>
    </w:div>
    <w:div w:id="1673415322">
      <w:bodyDiv w:val="1"/>
      <w:marLeft w:val="0"/>
      <w:marRight w:val="0"/>
      <w:marTop w:val="0"/>
      <w:marBottom w:val="0"/>
      <w:divBdr>
        <w:top w:val="none" w:sz="0" w:space="0" w:color="auto"/>
        <w:left w:val="none" w:sz="0" w:space="0" w:color="auto"/>
        <w:bottom w:val="none" w:sz="0" w:space="0" w:color="auto"/>
        <w:right w:val="none" w:sz="0" w:space="0" w:color="auto"/>
      </w:divBdr>
    </w:div>
    <w:div w:id="1682704936">
      <w:bodyDiv w:val="1"/>
      <w:marLeft w:val="0"/>
      <w:marRight w:val="0"/>
      <w:marTop w:val="0"/>
      <w:marBottom w:val="0"/>
      <w:divBdr>
        <w:top w:val="none" w:sz="0" w:space="0" w:color="auto"/>
        <w:left w:val="none" w:sz="0" w:space="0" w:color="auto"/>
        <w:bottom w:val="none" w:sz="0" w:space="0" w:color="auto"/>
        <w:right w:val="none" w:sz="0" w:space="0" w:color="auto"/>
      </w:divBdr>
    </w:div>
    <w:div w:id="1706784140">
      <w:bodyDiv w:val="1"/>
      <w:marLeft w:val="0"/>
      <w:marRight w:val="0"/>
      <w:marTop w:val="0"/>
      <w:marBottom w:val="0"/>
      <w:divBdr>
        <w:top w:val="none" w:sz="0" w:space="0" w:color="auto"/>
        <w:left w:val="none" w:sz="0" w:space="0" w:color="auto"/>
        <w:bottom w:val="none" w:sz="0" w:space="0" w:color="auto"/>
        <w:right w:val="none" w:sz="0" w:space="0" w:color="auto"/>
      </w:divBdr>
      <w:divsChild>
        <w:div w:id="216355312">
          <w:marLeft w:val="0"/>
          <w:marRight w:val="0"/>
          <w:marTop w:val="0"/>
          <w:marBottom w:val="0"/>
          <w:divBdr>
            <w:top w:val="none" w:sz="0" w:space="0" w:color="auto"/>
            <w:left w:val="none" w:sz="0" w:space="0" w:color="auto"/>
            <w:bottom w:val="none" w:sz="0" w:space="0" w:color="auto"/>
            <w:right w:val="none" w:sz="0" w:space="0" w:color="auto"/>
          </w:divBdr>
          <w:divsChild>
            <w:div w:id="1328947870">
              <w:marLeft w:val="0"/>
              <w:marRight w:val="0"/>
              <w:marTop w:val="0"/>
              <w:marBottom w:val="0"/>
              <w:divBdr>
                <w:top w:val="none" w:sz="0" w:space="0" w:color="auto"/>
                <w:left w:val="none" w:sz="0" w:space="0" w:color="auto"/>
                <w:bottom w:val="none" w:sz="0" w:space="0" w:color="auto"/>
                <w:right w:val="none" w:sz="0" w:space="0" w:color="auto"/>
              </w:divBdr>
              <w:divsChild>
                <w:div w:id="19145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3851">
          <w:marLeft w:val="0"/>
          <w:marRight w:val="0"/>
          <w:marTop w:val="0"/>
          <w:marBottom w:val="0"/>
          <w:divBdr>
            <w:top w:val="none" w:sz="0" w:space="0" w:color="auto"/>
            <w:left w:val="none" w:sz="0" w:space="0" w:color="auto"/>
            <w:bottom w:val="none" w:sz="0" w:space="0" w:color="auto"/>
            <w:right w:val="none" w:sz="0" w:space="0" w:color="auto"/>
          </w:divBdr>
          <w:divsChild>
            <w:div w:id="1436292051">
              <w:marLeft w:val="0"/>
              <w:marRight w:val="0"/>
              <w:marTop w:val="0"/>
              <w:marBottom w:val="0"/>
              <w:divBdr>
                <w:top w:val="none" w:sz="0" w:space="0" w:color="auto"/>
                <w:left w:val="none" w:sz="0" w:space="0" w:color="auto"/>
                <w:bottom w:val="none" w:sz="0" w:space="0" w:color="auto"/>
                <w:right w:val="none" w:sz="0" w:space="0" w:color="auto"/>
              </w:divBdr>
              <w:divsChild>
                <w:div w:id="1698922257">
                  <w:marLeft w:val="0"/>
                  <w:marRight w:val="0"/>
                  <w:marTop w:val="0"/>
                  <w:marBottom w:val="0"/>
                  <w:divBdr>
                    <w:top w:val="none" w:sz="0" w:space="0" w:color="auto"/>
                    <w:left w:val="none" w:sz="0" w:space="0" w:color="auto"/>
                    <w:bottom w:val="none" w:sz="0" w:space="0" w:color="auto"/>
                    <w:right w:val="none" w:sz="0" w:space="0" w:color="auto"/>
                  </w:divBdr>
                  <w:divsChild>
                    <w:div w:id="1370373003">
                      <w:marLeft w:val="0"/>
                      <w:marRight w:val="0"/>
                      <w:marTop w:val="0"/>
                      <w:marBottom w:val="0"/>
                      <w:divBdr>
                        <w:top w:val="none" w:sz="0" w:space="0" w:color="auto"/>
                        <w:left w:val="none" w:sz="0" w:space="0" w:color="auto"/>
                        <w:bottom w:val="none" w:sz="0" w:space="0" w:color="auto"/>
                        <w:right w:val="none" w:sz="0" w:space="0" w:color="auto"/>
                      </w:divBdr>
                      <w:divsChild>
                        <w:div w:id="19415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00736">
          <w:marLeft w:val="0"/>
          <w:marRight w:val="0"/>
          <w:marTop w:val="0"/>
          <w:marBottom w:val="0"/>
          <w:divBdr>
            <w:top w:val="none" w:sz="0" w:space="0" w:color="auto"/>
            <w:left w:val="none" w:sz="0" w:space="0" w:color="auto"/>
            <w:bottom w:val="none" w:sz="0" w:space="0" w:color="auto"/>
            <w:right w:val="none" w:sz="0" w:space="0" w:color="auto"/>
          </w:divBdr>
          <w:divsChild>
            <w:div w:id="1618292363">
              <w:marLeft w:val="0"/>
              <w:marRight w:val="0"/>
              <w:marTop w:val="0"/>
              <w:marBottom w:val="0"/>
              <w:divBdr>
                <w:top w:val="none" w:sz="0" w:space="0" w:color="auto"/>
                <w:left w:val="none" w:sz="0" w:space="0" w:color="auto"/>
                <w:bottom w:val="none" w:sz="0" w:space="0" w:color="auto"/>
                <w:right w:val="none" w:sz="0" w:space="0" w:color="auto"/>
              </w:divBdr>
              <w:divsChild>
                <w:div w:id="790903127">
                  <w:marLeft w:val="0"/>
                  <w:marRight w:val="0"/>
                  <w:marTop w:val="0"/>
                  <w:marBottom w:val="0"/>
                  <w:divBdr>
                    <w:top w:val="none" w:sz="0" w:space="0" w:color="auto"/>
                    <w:left w:val="none" w:sz="0" w:space="0" w:color="auto"/>
                    <w:bottom w:val="none" w:sz="0" w:space="0" w:color="auto"/>
                    <w:right w:val="none" w:sz="0" w:space="0" w:color="auto"/>
                  </w:divBdr>
                  <w:divsChild>
                    <w:div w:id="529294955">
                      <w:marLeft w:val="0"/>
                      <w:marRight w:val="0"/>
                      <w:marTop w:val="0"/>
                      <w:marBottom w:val="0"/>
                      <w:divBdr>
                        <w:top w:val="none" w:sz="0" w:space="0" w:color="auto"/>
                        <w:left w:val="none" w:sz="0" w:space="0" w:color="auto"/>
                        <w:bottom w:val="none" w:sz="0" w:space="0" w:color="auto"/>
                        <w:right w:val="none" w:sz="0" w:space="0" w:color="auto"/>
                      </w:divBdr>
                      <w:divsChild>
                        <w:div w:id="309479341">
                          <w:marLeft w:val="0"/>
                          <w:marRight w:val="0"/>
                          <w:marTop w:val="0"/>
                          <w:marBottom w:val="0"/>
                          <w:divBdr>
                            <w:top w:val="none" w:sz="0" w:space="0" w:color="auto"/>
                            <w:left w:val="none" w:sz="0" w:space="0" w:color="auto"/>
                            <w:bottom w:val="none" w:sz="0" w:space="0" w:color="auto"/>
                            <w:right w:val="none" w:sz="0" w:space="0" w:color="auto"/>
                          </w:divBdr>
                        </w:div>
                        <w:div w:id="1617248712">
                          <w:marLeft w:val="0"/>
                          <w:marRight w:val="4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7568">
          <w:marLeft w:val="0"/>
          <w:marRight w:val="0"/>
          <w:marTop w:val="0"/>
          <w:marBottom w:val="0"/>
          <w:divBdr>
            <w:top w:val="none" w:sz="0" w:space="0" w:color="auto"/>
            <w:left w:val="none" w:sz="0" w:space="0" w:color="auto"/>
            <w:bottom w:val="none" w:sz="0" w:space="0" w:color="auto"/>
            <w:right w:val="none" w:sz="0" w:space="0" w:color="auto"/>
          </w:divBdr>
          <w:divsChild>
            <w:div w:id="960762432">
              <w:marLeft w:val="0"/>
              <w:marRight w:val="0"/>
              <w:marTop w:val="0"/>
              <w:marBottom w:val="0"/>
              <w:divBdr>
                <w:top w:val="none" w:sz="0" w:space="0" w:color="auto"/>
                <w:left w:val="none" w:sz="0" w:space="0" w:color="auto"/>
                <w:bottom w:val="none" w:sz="0" w:space="0" w:color="auto"/>
                <w:right w:val="none" w:sz="0" w:space="0" w:color="auto"/>
              </w:divBdr>
              <w:divsChild>
                <w:div w:id="282922867">
                  <w:marLeft w:val="0"/>
                  <w:marRight w:val="0"/>
                  <w:marTop w:val="0"/>
                  <w:marBottom w:val="0"/>
                  <w:divBdr>
                    <w:top w:val="none" w:sz="0" w:space="0" w:color="auto"/>
                    <w:left w:val="none" w:sz="0" w:space="0" w:color="auto"/>
                    <w:bottom w:val="none" w:sz="0" w:space="0" w:color="auto"/>
                    <w:right w:val="none" w:sz="0" w:space="0" w:color="auto"/>
                  </w:divBdr>
                </w:div>
                <w:div w:id="456875645">
                  <w:marLeft w:val="0"/>
                  <w:marRight w:val="0"/>
                  <w:marTop w:val="0"/>
                  <w:marBottom w:val="0"/>
                  <w:divBdr>
                    <w:top w:val="none" w:sz="0" w:space="0" w:color="auto"/>
                    <w:left w:val="none" w:sz="0" w:space="0" w:color="auto"/>
                    <w:bottom w:val="none" w:sz="0" w:space="0" w:color="auto"/>
                    <w:right w:val="none" w:sz="0" w:space="0" w:color="auto"/>
                  </w:divBdr>
                </w:div>
                <w:div w:id="585698297">
                  <w:marLeft w:val="0"/>
                  <w:marRight w:val="0"/>
                  <w:marTop w:val="0"/>
                  <w:marBottom w:val="0"/>
                  <w:divBdr>
                    <w:top w:val="none" w:sz="0" w:space="0" w:color="auto"/>
                    <w:left w:val="none" w:sz="0" w:space="0" w:color="auto"/>
                    <w:bottom w:val="none" w:sz="0" w:space="0" w:color="auto"/>
                    <w:right w:val="none" w:sz="0" w:space="0" w:color="auto"/>
                  </w:divBdr>
                </w:div>
                <w:div w:id="745035810">
                  <w:marLeft w:val="0"/>
                  <w:marRight w:val="0"/>
                  <w:marTop w:val="0"/>
                  <w:marBottom w:val="0"/>
                  <w:divBdr>
                    <w:top w:val="none" w:sz="0" w:space="0" w:color="auto"/>
                    <w:left w:val="none" w:sz="0" w:space="0" w:color="auto"/>
                    <w:bottom w:val="none" w:sz="0" w:space="0" w:color="auto"/>
                    <w:right w:val="none" w:sz="0" w:space="0" w:color="auto"/>
                  </w:divBdr>
                </w:div>
                <w:div w:id="830877499">
                  <w:marLeft w:val="0"/>
                  <w:marRight w:val="0"/>
                  <w:marTop w:val="0"/>
                  <w:marBottom w:val="0"/>
                  <w:divBdr>
                    <w:top w:val="none" w:sz="0" w:space="0" w:color="auto"/>
                    <w:left w:val="none" w:sz="0" w:space="0" w:color="auto"/>
                    <w:bottom w:val="none" w:sz="0" w:space="0" w:color="auto"/>
                    <w:right w:val="none" w:sz="0" w:space="0" w:color="auto"/>
                  </w:divBdr>
                </w:div>
                <w:div w:id="878325139">
                  <w:marLeft w:val="0"/>
                  <w:marRight w:val="0"/>
                  <w:marTop w:val="0"/>
                  <w:marBottom w:val="0"/>
                  <w:divBdr>
                    <w:top w:val="none" w:sz="0" w:space="0" w:color="auto"/>
                    <w:left w:val="none" w:sz="0" w:space="0" w:color="auto"/>
                    <w:bottom w:val="none" w:sz="0" w:space="0" w:color="auto"/>
                    <w:right w:val="none" w:sz="0" w:space="0" w:color="auto"/>
                  </w:divBdr>
                </w:div>
                <w:div w:id="1510636184">
                  <w:marLeft w:val="0"/>
                  <w:marRight w:val="0"/>
                  <w:marTop w:val="0"/>
                  <w:marBottom w:val="0"/>
                  <w:divBdr>
                    <w:top w:val="none" w:sz="0" w:space="0" w:color="auto"/>
                    <w:left w:val="none" w:sz="0" w:space="0" w:color="auto"/>
                    <w:bottom w:val="none" w:sz="0" w:space="0" w:color="auto"/>
                    <w:right w:val="none" w:sz="0" w:space="0" w:color="auto"/>
                  </w:divBdr>
                </w:div>
                <w:div w:id="1749231750">
                  <w:marLeft w:val="0"/>
                  <w:marRight w:val="0"/>
                  <w:marTop w:val="0"/>
                  <w:marBottom w:val="0"/>
                  <w:divBdr>
                    <w:top w:val="none" w:sz="0" w:space="0" w:color="auto"/>
                    <w:left w:val="none" w:sz="0" w:space="0" w:color="auto"/>
                    <w:bottom w:val="none" w:sz="0" w:space="0" w:color="auto"/>
                    <w:right w:val="none" w:sz="0" w:space="0" w:color="auto"/>
                  </w:divBdr>
                  <w:divsChild>
                    <w:div w:id="313413464">
                      <w:marLeft w:val="0"/>
                      <w:marRight w:val="0"/>
                      <w:marTop w:val="0"/>
                      <w:marBottom w:val="0"/>
                      <w:divBdr>
                        <w:top w:val="none" w:sz="0" w:space="0" w:color="auto"/>
                        <w:left w:val="none" w:sz="0" w:space="0" w:color="auto"/>
                        <w:bottom w:val="none" w:sz="0" w:space="0" w:color="auto"/>
                        <w:right w:val="none" w:sz="0" w:space="0" w:color="auto"/>
                      </w:divBdr>
                    </w:div>
                    <w:div w:id="21381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3890">
          <w:marLeft w:val="0"/>
          <w:marRight w:val="0"/>
          <w:marTop w:val="0"/>
          <w:marBottom w:val="0"/>
          <w:divBdr>
            <w:top w:val="none" w:sz="0" w:space="0" w:color="auto"/>
            <w:left w:val="none" w:sz="0" w:space="0" w:color="auto"/>
            <w:bottom w:val="none" w:sz="0" w:space="0" w:color="auto"/>
            <w:right w:val="none" w:sz="0" w:space="0" w:color="auto"/>
          </w:divBdr>
          <w:divsChild>
            <w:div w:id="1722483033">
              <w:marLeft w:val="0"/>
              <w:marRight w:val="0"/>
              <w:marTop w:val="0"/>
              <w:marBottom w:val="0"/>
              <w:divBdr>
                <w:top w:val="none" w:sz="0" w:space="0" w:color="auto"/>
                <w:left w:val="none" w:sz="0" w:space="0" w:color="auto"/>
                <w:bottom w:val="none" w:sz="0" w:space="0" w:color="auto"/>
                <w:right w:val="none" w:sz="0" w:space="0" w:color="auto"/>
              </w:divBdr>
            </w:div>
          </w:divsChild>
        </w:div>
        <w:div w:id="848060492">
          <w:marLeft w:val="0"/>
          <w:marRight w:val="0"/>
          <w:marTop w:val="0"/>
          <w:marBottom w:val="0"/>
          <w:divBdr>
            <w:top w:val="none" w:sz="0" w:space="0" w:color="auto"/>
            <w:left w:val="none" w:sz="0" w:space="0" w:color="auto"/>
            <w:bottom w:val="none" w:sz="0" w:space="0" w:color="auto"/>
            <w:right w:val="none" w:sz="0" w:space="0" w:color="auto"/>
          </w:divBdr>
          <w:divsChild>
            <w:div w:id="377705321">
              <w:marLeft w:val="0"/>
              <w:marRight w:val="0"/>
              <w:marTop w:val="0"/>
              <w:marBottom w:val="0"/>
              <w:divBdr>
                <w:top w:val="none" w:sz="0" w:space="0" w:color="auto"/>
                <w:left w:val="none" w:sz="0" w:space="0" w:color="auto"/>
                <w:bottom w:val="none" w:sz="0" w:space="0" w:color="auto"/>
                <w:right w:val="none" w:sz="0" w:space="0" w:color="auto"/>
              </w:divBdr>
              <w:divsChild>
                <w:div w:id="2090031955">
                  <w:marLeft w:val="0"/>
                  <w:marRight w:val="0"/>
                  <w:marTop w:val="0"/>
                  <w:marBottom w:val="0"/>
                  <w:divBdr>
                    <w:top w:val="none" w:sz="0" w:space="0" w:color="auto"/>
                    <w:left w:val="none" w:sz="0" w:space="0" w:color="auto"/>
                    <w:bottom w:val="none" w:sz="0" w:space="0" w:color="auto"/>
                    <w:right w:val="none" w:sz="0" w:space="0" w:color="auto"/>
                  </w:divBdr>
                </w:div>
              </w:divsChild>
            </w:div>
            <w:div w:id="633632978">
              <w:marLeft w:val="0"/>
              <w:marRight w:val="0"/>
              <w:marTop w:val="0"/>
              <w:marBottom w:val="0"/>
              <w:divBdr>
                <w:top w:val="none" w:sz="0" w:space="0" w:color="auto"/>
                <w:left w:val="none" w:sz="0" w:space="0" w:color="auto"/>
                <w:bottom w:val="none" w:sz="0" w:space="0" w:color="auto"/>
                <w:right w:val="none" w:sz="0" w:space="0" w:color="auto"/>
              </w:divBdr>
              <w:divsChild>
                <w:div w:id="109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5408">
          <w:marLeft w:val="0"/>
          <w:marRight w:val="0"/>
          <w:marTop w:val="0"/>
          <w:marBottom w:val="0"/>
          <w:divBdr>
            <w:top w:val="none" w:sz="0" w:space="0" w:color="auto"/>
            <w:left w:val="none" w:sz="0" w:space="0" w:color="auto"/>
            <w:bottom w:val="none" w:sz="0" w:space="0" w:color="auto"/>
            <w:right w:val="none" w:sz="0" w:space="0" w:color="auto"/>
          </w:divBdr>
          <w:divsChild>
            <w:div w:id="688139725">
              <w:marLeft w:val="0"/>
              <w:marRight w:val="0"/>
              <w:marTop w:val="0"/>
              <w:marBottom w:val="0"/>
              <w:divBdr>
                <w:top w:val="none" w:sz="0" w:space="0" w:color="auto"/>
                <w:left w:val="none" w:sz="0" w:space="0" w:color="auto"/>
                <w:bottom w:val="none" w:sz="0" w:space="0" w:color="auto"/>
                <w:right w:val="none" w:sz="0" w:space="0" w:color="auto"/>
              </w:divBdr>
              <w:divsChild>
                <w:div w:id="36206575">
                  <w:marLeft w:val="0"/>
                  <w:marRight w:val="0"/>
                  <w:marTop w:val="0"/>
                  <w:marBottom w:val="0"/>
                  <w:divBdr>
                    <w:top w:val="none" w:sz="0" w:space="0" w:color="auto"/>
                    <w:left w:val="none" w:sz="0" w:space="0" w:color="auto"/>
                    <w:bottom w:val="none" w:sz="0" w:space="0" w:color="auto"/>
                    <w:right w:val="none" w:sz="0" w:space="0" w:color="auto"/>
                  </w:divBdr>
                  <w:divsChild>
                    <w:div w:id="189800519">
                      <w:marLeft w:val="0"/>
                      <w:marRight w:val="0"/>
                      <w:marTop w:val="0"/>
                      <w:marBottom w:val="0"/>
                      <w:divBdr>
                        <w:top w:val="none" w:sz="0" w:space="0" w:color="auto"/>
                        <w:left w:val="none" w:sz="0" w:space="0" w:color="auto"/>
                        <w:bottom w:val="none" w:sz="0" w:space="0" w:color="auto"/>
                        <w:right w:val="none" w:sz="0" w:space="0" w:color="auto"/>
                      </w:divBdr>
                    </w:div>
                    <w:div w:id="11264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4568">
              <w:marLeft w:val="0"/>
              <w:marRight w:val="0"/>
              <w:marTop w:val="0"/>
              <w:marBottom w:val="0"/>
              <w:divBdr>
                <w:top w:val="none" w:sz="0" w:space="0" w:color="auto"/>
                <w:left w:val="none" w:sz="0" w:space="0" w:color="auto"/>
                <w:bottom w:val="none" w:sz="0" w:space="0" w:color="auto"/>
                <w:right w:val="none" w:sz="0" w:space="0" w:color="auto"/>
              </w:divBdr>
              <w:divsChild>
                <w:div w:id="511531426">
                  <w:marLeft w:val="0"/>
                  <w:marRight w:val="0"/>
                  <w:marTop w:val="0"/>
                  <w:marBottom w:val="0"/>
                  <w:divBdr>
                    <w:top w:val="none" w:sz="0" w:space="0" w:color="auto"/>
                    <w:left w:val="none" w:sz="0" w:space="0" w:color="auto"/>
                    <w:bottom w:val="none" w:sz="0" w:space="0" w:color="auto"/>
                    <w:right w:val="none" w:sz="0" w:space="0" w:color="auto"/>
                  </w:divBdr>
                  <w:divsChild>
                    <w:div w:id="21039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50221">
          <w:marLeft w:val="0"/>
          <w:marRight w:val="0"/>
          <w:marTop w:val="0"/>
          <w:marBottom w:val="0"/>
          <w:divBdr>
            <w:top w:val="none" w:sz="0" w:space="0" w:color="auto"/>
            <w:left w:val="none" w:sz="0" w:space="0" w:color="auto"/>
            <w:bottom w:val="none" w:sz="0" w:space="0" w:color="auto"/>
            <w:right w:val="none" w:sz="0" w:space="0" w:color="auto"/>
          </w:divBdr>
          <w:divsChild>
            <w:div w:id="250897380">
              <w:marLeft w:val="0"/>
              <w:marRight w:val="0"/>
              <w:marTop w:val="0"/>
              <w:marBottom w:val="0"/>
              <w:divBdr>
                <w:top w:val="none" w:sz="0" w:space="0" w:color="auto"/>
                <w:left w:val="none" w:sz="0" w:space="0" w:color="auto"/>
                <w:bottom w:val="none" w:sz="0" w:space="0" w:color="auto"/>
                <w:right w:val="none" w:sz="0" w:space="0" w:color="auto"/>
              </w:divBdr>
              <w:divsChild>
                <w:div w:id="88477390">
                  <w:marLeft w:val="0"/>
                  <w:marRight w:val="0"/>
                  <w:marTop w:val="0"/>
                  <w:marBottom w:val="0"/>
                  <w:divBdr>
                    <w:top w:val="none" w:sz="0" w:space="0" w:color="auto"/>
                    <w:left w:val="none" w:sz="0" w:space="0" w:color="auto"/>
                    <w:bottom w:val="none" w:sz="0" w:space="0" w:color="auto"/>
                    <w:right w:val="none" w:sz="0" w:space="0" w:color="auto"/>
                  </w:divBdr>
                  <w:divsChild>
                    <w:div w:id="870656023">
                      <w:marLeft w:val="0"/>
                      <w:marRight w:val="0"/>
                      <w:marTop w:val="0"/>
                      <w:marBottom w:val="0"/>
                      <w:divBdr>
                        <w:top w:val="none" w:sz="0" w:space="0" w:color="auto"/>
                        <w:left w:val="none" w:sz="0" w:space="0" w:color="auto"/>
                        <w:bottom w:val="none" w:sz="0" w:space="0" w:color="auto"/>
                        <w:right w:val="none" w:sz="0" w:space="0" w:color="auto"/>
                      </w:divBdr>
                    </w:div>
                  </w:divsChild>
                </w:div>
                <w:div w:id="153449532">
                  <w:marLeft w:val="0"/>
                  <w:marRight w:val="0"/>
                  <w:marTop w:val="0"/>
                  <w:marBottom w:val="0"/>
                  <w:divBdr>
                    <w:top w:val="none" w:sz="0" w:space="0" w:color="auto"/>
                    <w:left w:val="none" w:sz="0" w:space="0" w:color="auto"/>
                    <w:bottom w:val="none" w:sz="0" w:space="0" w:color="auto"/>
                    <w:right w:val="none" w:sz="0" w:space="0" w:color="auto"/>
                  </w:divBdr>
                  <w:divsChild>
                    <w:div w:id="294994828">
                      <w:marLeft w:val="0"/>
                      <w:marRight w:val="0"/>
                      <w:marTop w:val="0"/>
                      <w:marBottom w:val="0"/>
                      <w:divBdr>
                        <w:top w:val="none" w:sz="0" w:space="0" w:color="auto"/>
                        <w:left w:val="none" w:sz="0" w:space="0" w:color="auto"/>
                        <w:bottom w:val="none" w:sz="0" w:space="0" w:color="auto"/>
                        <w:right w:val="none" w:sz="0" w:space="0" w:color="auto"/>
                      </w:divBdr>
                    </w:div>
                    <w:div w:id="1994293057">
                      <w:marLeft w:val="0"/>
                      <w:marRight w:val="0"/>
                      <w:marTop w:val="0"/>
                      <w:marBottom w:val="0"/>
                      <w:divBdr>
                        <w:top w:val="none" w:sz="0" w:space="0" w:color="auto"/>
                        <w:left w:val="none" w:sz="0" w:space="0" w:color="auto"/>
                        <w:bottom w:val="none" w:sz="0" w:space="0" w:color="auto"/>
                        <w:right w:val="none" w:sz="0" w:space="0" w:color="auto"/>
                      </w:divBdr>
                    </w:div>
                  </w:divsChild>
                </w:div>
                <w:div w:id="15420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8716">
          <w:marLeft w:val="0"/>
          <w:marRight w:val="0"/>
          <w:marTop w:val="0"/>
          <w:marBottom w:val="0"/>
          <w:divBdr>
            <w:top w:val="none" w:sz="0" w:space="0" w:color="auto"/>
            <w:left w:val="none" w:sz="0" w:space="0" w:color="auto"/>
            <w:bottom w:val="none" w:sz="0" w:space="0" w:color="auto"/>
            <w:right w:val="none" w:sz="0" w:space="0" w:color="auto"/>
          </w:divBdr>
          <w:divsChild>
            <w:div w:id="1706172396">
              <w:marLeft w:val="0"/>
              <w:marRight w:val="0"/>
              <w:marTop w:val="0"/>
              <w:marBottom w:val="0"/>
              <w:divBdr>
                <w:top w:val="none" w:sz="0" w:space="0" w:color="auto"/>
                <w:left w:val="none" w:sz="0" w:space="0" w:color="auto"/>
                <w:bottom w:val="none" w:sz="0" w:space="0" w:color="auto"/>
                <w:right w:val="none" w:sz="0" w:space="0" w:color="auto"/>
              </w:divBdr>
            </w:div>
          </w:divsChild>
        </w:div>
        <w:div w:id="1152023533">
          <w:marLeft w:val="0"/>
          <w:marRight w:val="0"/>
          <w:marTop w:val="0"/>
          <w:marBottom w:val="0"/>
          <w:divBdr>
            <w:top w:val="none" w:sz="0" w:space="0" w:color="auto"/>
            <w:left w:val="none" w:sz="0" w:space="0" w:color="auto"/>
            <w:bottom w:val="none" w:sz="0" w:space="0" w:color="auto"/>
            <w:right w:val="none" w:sz="0" w:space="0" w:color="auto"/>
          </w:divBdr>
          <w:divsChild>
            <w:div w:id="1709452353">
              <w:marLeft w:val="0"/>
              <w:marRight w:val="0"/>
              <w:marTop w:val="0"/>
              <w:marBottom w:val="0"/>
              <w:divBdr>
                <w:top w:val="none" w:sz="0" w:space="0" w:color="auto"/>
                <w:left w:val="none" w:sz="0" w:space="0" w:color="auto"/>
                <w:bottom w:val="none" w:sz="0" w:space="0" w:color="auto"/>
                <w:right w:val="none" w:sz="0" w:space="0" w:color="auto"/>
              </w:divBdr>
            </w:div>
          </w:divsChild>
        </w:div>
        <w:div w:id="1370494279">
          <w:marLeft w:val="0"/>
          <w:marRight w:val="0"/>
          <w:marTop w:val="0"/>
          <w:marBottom w:val="0"/>
          <w:divBdr>
            <w:top w:val="none" w:sz="0" w:space="0" w:color="auto"/>
            <w:left w:val="none" w:sz="0" w:space="0" w:color="auto"/>
            <w:bottom w:val="none" w:sz="0" w:space="0" w:color="auto"/>
            <w:right w:val="none" w:sz="0" w:space="0" w:color="auto"/>
          </w:divBdr>
          <w:divsChild>
            <w:div w:id="1607039804">
              <w:marLeft w:val="0"/>
              <w:marRight w:val="0"/>
              <w:marTop w:val="0"/>
              <w:marBottom w:val="0"/>
              <w:divBdr>
                <w:top w:val="none" w:sz="0" w:space="0" w:color="auto"/>
                <w:left w:val="none" w:sz="0" w:space="0" w:color="auto"/>
                <w:bottom w:val="none" w:sz="0" w:space="0" w:color="auto"/>
                <w:right w:val="none" w:sz="0" w:space="0" w:color="auto"/>
              </w:divBdr>
            </w:div>
          </w:divsChild>
        </w:div>
        <w:div w:id="1409841040">
          <w:marLeft w:val="0"/>
          <w:marRight w:val="0"/>
          <w:marTop w:val="0"/>
          <w:marBottom w:val="0"/>
          <w:divBdr>
            <w:top w:val="none" w:sz="0" w:space="0" w:color="auto"/>
            <w:left w:val="none" w:sz="0" w:space="0" w:color="auto"/>
            <w:bottom w:val="none" w:sz="0" w:space="0" w:color="auto"/>
            <w:right w:val="none" w:sz="0" w:space="0" w:color="auto"/>
          </w:divBdr>
          <w:divsChild>
            <w:div w:id="52824720">
              <w:marLeft w:val="0"/>
              <w:marRight w:val="0"/>
              <w:marTop w:val="0"/>
              <w:marBottom w:val="0"/>
              <w:divBdr>
                <w:top w:val="none" w:sz="0" w:space="0" w:color="auto"/>
                <w:left w:val="none" w:sz="0" w:space="0" w:color="auto"/>
                <w:bottom w:val="none" w:sz="0" w:space="0" w:color="auto"/>
                <w:right w:val="none" w:sz="0" w:space="0" w:color="auto"/>
              </w:divBdr>
              <w:divsChild>
                <w:div w:id="1635526185">
                  <w:marLeft w:val="0"/>
                  <w:marRight w:val="0"/>
                  <w:marTop w:val="0"/>
                  <w:marBottom w:val="0"/>
                  <w:divBdr>
                    <w:top w:val="none" w:sz="0" w:space="0" w:color="auto"/>
                    <w:left w:val="none" w:sz="0" w:space="0" w:color="auto"/>
                    <w:bottom w:val="none" w:sz="0" w:space="0" w:color="auto"/>
                    <w:right w:val="none" w:sz="0" w:space="0" w:color="auto"/>
                  </w:divBdr>
                  <w:divsChild>
                    <w:div w:id="433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7830">
              <w:marLeft w:val="0"/>
              <w:marRight w:val="0"/>
              <w:marTop w:val="0"/>
              <w:marBottom w:val="0"/>
              <w:divBdr>
                <w:top w:val="none" w:sz="0" w:space="0" w:color="auto"/>
                <w:left w:val="none" w:sz="0" w:space="0" w:color="auto"/>
                <w:bottom w:val="none" w:sz="0" w:space="0" w:color="auto"/>
                <w:right w:val="none" w:sz="0" w:space="0" w:color="auto"/>
              </w:divBdr>
            </w:div>
          </w:divsChild>
        </w:div>
        <w:div w:id="1555851412">
          <w:marLeft w:val="0"/>
          <w:marRight w:val="0"/>
          <w:marTop w:val="0"/>
          <w:marBottom w:val="0"/>
          <w:divBdr>
            <w:top w:val="none" w:sz="0" w:space="0" w:color="auto"/>
            <w:left w:val="none" w:sz="0" w:space="0" w:color="auto"/>
            <w:bottom w:val="none" w:sz="0" w:space="0" w:color="auto"/>
            <w:right w:val="none" w:sz="0" w:space="0" w:color="auto"/>
          </w:divBdr>
        </w:div>
        <w:div w:id="1833448458">
          <w:marLeft w:val="0"/>
          <w:marRight w:val="0"/>
          <w:marTop w:val="0"/>
          <w:marBottom w:val="0"/>
          <w:divBdr>
            <w:top w:val="none" w:sz="0" w:space="0" w:color="auto"/>
            <w:left w:val="none" w:sz="0" w:space="0" w:color="auto"/>
            <w:bottom w:val="none" w:sz="0" w:space="0" w:color="auto"/>
            <w:right w:val="none" w:sz="0" w:space="0" w:color="auto"/>
          </w:divBdr>
          <w:divsChild>
            <w:div w:id="57671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6656">
      <w:bodyDiv w:val="1"/>
      <w:marLeft w:val="0"/>
      <w:marRight w:val="0"/>
      <w:marTop w:val="0"/>
      <w:marBottom w:val="0"/>
      <w:divBdr>
        <w:top w:val="none" w:sz="0" w:space="0" w:color="auto"/>
        <w:left w:val="none" w:sz="0" w:space="0" w:color="auto"/>
        <w:bottom w:val="none" w:sz="0" w:space="0" w:color="auto"/>
        <w:right w:val="none" w:sz="0" w:space="0" w:color="auto"/>
      </w:divBdr>
      <w:divsChild>
        <w:div w:id="387346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223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191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366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9233781">
      <w:bodyDiv w:val="1"/>
      <w:marLeft w:val="0"/>
      <w:marRight w:val="0"/>
      <w:marTop w:val="0"/>
      <w:marBottom w:val="0"/>
      <w:divBdr>
        <w:top w:val="none" w:sz="0" w:space="0" w:color="auto"/>
        <w:left w:val="none" w:sz="0" w:space="0" w:color="auto"/>
        <w:bottom w:val="none" w:sz="0" w:space="0" w:color="auto"/>
        <w:right w:val="none" w:sz="0" w:space="0" w:color="auto"/>
      </w:divBdr>
    </w:div>
    <w:div w:id="1741707339">
      <w:bodyDiv w:val="1"/>
      <w:marLeft w:val="0"/>
      <w:marRight w:val="0"/>
      <w:marTop w:val="0"/>
      <w:marBottom w:val="0"/>
      <w:divBdr>
        <w:top w:val="none" w:sz="0" w:space="0" w:color="auto"/>
        <w:left w:val="none" w:sz="0" w:space="0" w:color="auto"/>
        <w:bottom w:val="none" w:sz="0" w:space="0" w:color="auto"/>
        <w:right w:val="none" w:sz="0" w:space="0" w:color="auto"/>
      </w:divBdr>
      <w:divsChild>
        <w:div w:id="1181625086">
          <w:marLeft w:val="0"/>
          <w:marRight w:val="0"/>
          <w:marTop w:val="0"/>
          <w:marBottom w:val="0"/>
          <w:divBdr>
            <w:top w:val="none" w:sz="0" w:space="0" w:color="auto"/>
            <w:left w:val="none" w:sz="0" w:space="0" w:color="auto"/>
            <w:bottom w:val="none" w:sz="0" w:space="0" w:color="auto"/>
            <w:right w:val="none" w:sz="0" w:space="0" w:color="auto"/>
          </w:divBdr>
          <w:divsChild>
            <w:div w:id="426656077">
              <w:marLeft w:val="0"/>
              <w:marRight w:val="0"/>
              <w:marTop w:val="0"/>
              <w:marBottom w:val="0"/>
              <w:divBdr>
                <w:top w:val="none" w:sz="0" w:space="0" w:color="auto"/>
                <w:left w:val="none" w:sz="0" w:space="0" w:color="auto"/>
                <w:bottom w:val="none" w:sz="0" w:space="0" w:color="auto"/>
                <w:right w:val="none" w:sz="0" w:space="0" w:color="auto"/>
              </w:divBdr>
              <w:divsChild>
                <w:div w:id="1687436543">
                  <w:marLeft w:val="2928"/>
                  <w:marRight w:val="0"/>
                  <w:marTop w:val="720"/>
                  <w:marBottom w:val="0"/>
                  <w:divBdr>
                    <w:top w:val="none" w:sz="0" w:space="0" w:color="auto"/>
                    <w:left w:val="none" w:sz="0" w:space="0" w:color="auto"/>
                    <w:bottom w:val="none" w:sz="0" w:space="0" w:color="auto"/>
                    <w:right w:val="none" w:sz="0" w:space="0" w:color="auto"/>
                  </w:divBdr>
                  <w:divsChild>
                    <w:div w:id="137497838">
                      <w:marLeft w:val="0"/>
                      <w:marRight w:val="0"/>
                      <w:marTop w:val="0"/>
                      <w:marBottom w:val="0"/>
                      <w:divBdr>
                        <w:top w:val="none" w:sz="0" w:space="0" w:color="auto"/>
                        <w:left w:val="none" w:sz="0" w:space="0" w:color="auto"/>
                        <w:bottom w:val="none" w:sz="0" w:space="0" w:color="auto"/>
                        <w:right w:val="none" w:sz="0" w:space="0" w:color="auto"/>
                      </w:divBdr>
                    </w:div>
                    <w:div w:id="226260678">
                      <w:marLeft w:val="66"/>
                      <w:marRight w:val="0"/>
                      <w:marTop w:val="0"/>
                      <w:marBottom w:val="0"/>
                      <w:divBdr>
                        <w:top w:val="none" w:sz="0" w:space="0" w:color="auto"/>
                        <w:left w:val="none" w:sz="0" w:space="0" w:color="auto"/>
                        <w:bottom w:val="none" w:sz="0" w:space="0" w:color="auto"/>
                        <w:right w:val="none" w:sz="0" w:space="0" w:color="auto"/>
                      </w:divBdr>
                    </w:div>
                    <w:div w:id="302151673">
                      <w:marLeft w:val="0"/>
                      <w:marRight w:val="0"/>
                      <w:marTop w:val="0"/>
                      <w:marBottom w:val="0"/>
                      <w:divBdr>
                        <w:top w:val="none" w:sz="0" w:space="0" w:color="auto"/>
                        <w:left w:val="none" w:sz="0" w:space="0" w:color="auto"/>
                        <w:bottom w:val="none" w:sz="0" w:space="0" w:color="auto"/>
                        <w:right w:val="none" w:sz="0" w:space="0" w:color="auto"/>
                      </w:divBdr>
                      <w:divsChild>
                        <w:div w:id="306933358">
                          <w:marLeft w:val="0"/>
                          <w:marRight w:val="0"/>
                          <w:marTop w:val="0"/>
                          <w:marBottom w:val="0"/>
                          <w:divBdr>
                            <w:top w:val="none" w:sz="0" w:space="0" w:color="auto"/>
                            <w:left w:val="none" w:sz="0" w:space="0" w:color="auto"/>
                            <w:bottom w:val="none" w:sz="0" w:space="0" w:color="auto"/>
                            <w:right w:val="none" w:sz="0" w:space="0" w:color="auto"/>
                          </w:divBdr>
                          <w:divsChild>
                            <w:div w:id="19667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3824">
                      <w:marLeft w:val="66"/>
                      <w:marRight w:val="0"/>
                      <w:marTop w:val="0"/>
                      <w:marBottom w:val="0"/>
                      <w:divBdr>
                        <w:top w:val="none" w:sz="0" w:space="0" w:color="auto"/>
                        <w:left w:val="none" w:sz="0" w:space="0" w:color="auto"/>
                        <w:bottom w:val="none" w:sz="0" w:space="0" w:color="auto"/>
                        <w:right w:val="none" w:sz="0" w:space="0" w:color="auto"/>
                      </w:divBdr>
                    </w:div>
                    <w:div w:id="483394251">
                      <w:marLeft w:val="0"/>
                      <w:marRight w:val="0"/>
                      <w:marTop w:val="0"/>
                      <w:marBottom w:val="0"/>
                      <w:divBdr>
                        <w:top w:val="none" w:sz="0" w:space="0" w:color="auto"/>
                        <w:left w:val="none" w:sz="0" w:space="0" w:color="auto"/>
                        <w:bottom w:val="none" w:sz="0" w:space="0" w:color="auto"/>
                        <w:right w:val="none" w:sz="0" w:space="0" w:color="auto"/>
                      </w:divBdr>
                      <w:divsChild>
                        <w:div w:id="1976908878">
                          <w:marLeft w:val="0"/>
                          <w:marRight w:val="0"/>
                          <w:marTop w:val="0"/>
                          <w:marBottom w:val="0"/>
                          <w:divBdr>
                            <w:top w:val="none" w:sz="0" w:space="0" w:color="auto"/>
                            <w:left w:val="none" w:sz="0" w:space="0" w:color="auto"/>
                            <w:bottom w:val="none" w:sz="0" w:space="0" w:color="auto"/>
                            <w:right w:val="none" w:sz="0" w:space="0" w:color="auto"/>
                          </w:divBdr>
                        </w:div>
                      </w:divsChild>
                    </w:div>
                    <w:div w:id="516311369">
                      <w:marLeft w:val="66"/>
                      <w:marRight w:val="0"/>
                      <w:marTop w:val="0"/>
                      <w:marBottom w:val="0"/>
                      <w:divBdr>
                        <w:top w:val="none" w:sz="0" w:space="0" w:color="auto"/>
                        <w:left w:val="none" w:sz="0" w:space="0" w:color="auto"/>
                        <w:bottom w:val="none" w:sz="0" w:space="0" w:color="auto"/>
                        <w:right w:val="none" w:sz="0" w:space="0" w:color="auto"/>
                      </w:divBdr>
                    </w:div>
                    <w:div w:id="620306017">
                      <w:marLeft w:val="66"/>
                      <w:marRight w:val="0"/>
                      <w:marTop w:val="0"/>
                      <w:marBottom w:val="0"/>
                      <w:divBdr>
                        <w:top w:val="none" w:sz="0" w:space="0" w:color="auto"/>
                        <w:left w:val="none" w:sz="0" w:space="0" w:color="auto"/>
                        <w:bottom w:val="none" w:sz="0" w:space="0" w:color="auto"/>
                        <w:right w:val="none" w:sz="0" w:space="0" w:color="auto"/>
                      </w:divBdr>
                    </w:div>
                    <w:div w:id="750781885">
                      <w:marLeft w:val="66"/>
                      <w:marRight w:val="0"/>
                      <w:marTop w:val="0"/>
                      <w:marBottom w:val="0"/>
                      <w:divBdr>
                        <w:top w:val="none" w:sz="0" w:space="0" w:color="auto"/>
                        <w:left w:val="none" w:sz="0" w:space="0" w:color="auto"/>
                        <w:bottom w:val="none" w:sz="0" w:space="0" w:color="auto"/>
                        <w:right w:val="none" w:sz="0" w:space="0" w:color="auto"/>
                      </w:divBdr>
                    </w:div>
                    <w:div w:id="844251550">
                      <w:marLeft w:val="0"/>
                      <w:marRight w:val="0"/>
                      <w:marTop w:val="0"/>
                      <w:marBottom w:val="0"/>
                      <w:divBdr>
                        <w:top w:val="none" w:sz="0" w:space="0" w:color="auto"/>
                        <w:left w:val="none" w:sz="0" w:space="0" w:color="auto"/>
                        <w:bottom w:val="none" w:sz="0" w:space="0" w:color="auto"/>
                        <w:right w:val="none" w:sz="0" w:space="0" w:color="auto"/>
                      </w:divBdr>
                      <w:divsChild>
                        <w:div w:id="1548370993">
                          <w:marLeft w:val="0"/>
                          <w:marRight w:val="0"/>
                          <w:marTop w:val="0"/>
                          <w:marBottom w:val="0"/>
                          <w:divBdr>
                            <w:top w:val="none" w:sz="0" w:space="0" w:color="auto"/>
                            <w:left w:val="none" w:sz="0" w:space="0" w:color="auto"/>
                            <w:bottom w:val="none" w:sz="0" w:space="0" w:color="auto"/>
                            <w:right w:val="none" w:sz="0" w:space="0" w:color="auto"/>
                          </w:divBdr>
                          <w:divsChild>
                            <w:div w:id="1823547370">
                              <w:marLeft w:val="0"/>
                              <w:marRight w:val="0"/>
                              <w:marTop w:val="0"/>
                              <w:marBottom w:val="0"/>
                              <w:divBdr>
                                <w:top w:val="none" w:sz="0" w:space="0" w:color="auto"/>
                                <w:left w:val="none" w:sz="0" w:space="0" w:color="auto"/>
                                <w:bottom w:val="none" w:sz="0" w:space="0" w:color="auto"/>
                                <w:right w:val="none" w:sz="0" w:space="0" w:color="auto"/>
                              </w:divBdr>
                              <w:divsChild>
                                <w:div w:id="4997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5587">
                      <w:marLeft w:val="66"/>
                      <w:marRight w:val="0"/>
                      <w:marTop w:val="0"/>
                      <w:marBottom w:val="0"/>
                      <w:divBdr>
                        <w:top w:val="none" w:sz="0" w:space="0" w:color="auto"/>
                        <w:left w:val="none" w:sz="0" w:space="0" w:color="auto"/>
                        <w:bottom w:val="none" w:sz="0" w:space="0" w:color="auto"/>
                        <w:right w:val="none" w:sz="0" w:space="0" w:color="auto"/>
                      </w:divBdr>
                    </w:div>
                    <w:div w:id="914045303">
                      <w:marLeft w:val="66"/>
                      <w:marRight w:val="0"/>
                      <w:marTop w:val="0"/>
                      <w:marBottom w:val="0"/>
                      <w:divBdr>
                        <w:top w:val="none" w:sz="0" w:space="0" w:color="auto"/>
                        <w:left w:val="none" w:sz="0" w:space="0" w:color="auto"/>
                        <w:bottom w:val="none" w:sz="0" w:space="0" w:color="auto"/>
                        <w:right w:val="none" w:sz="0" w:space="0" w:color="auto"/>
                      </w:divBdr>
                    </w:div>
                    <w:div w:id="1007631153">
                      <w:marLeft w:val="66"/>
                      <w:marRight w:val="0"/>
                      <w:marTop w:val="0"/>
                      <w:marBottom w:val="0"/>
                      <w:divBdr>
                        <w:top w:val="none" w:sz="0" w:space="0" w:color="auto"/>
                        <w:left w:val="none" w:sz="0" w:space="0" w:color="auto"/>
                        <w:bottom w:val="none" w:sz="0" w:space="0" w:color="auto"/>
                        <w:right w:val="none" w:sz="0" w:space="0" w:color="auto"/>
                      </w:divBdr>
                    </w:div>
                    <w:div w:id="1089353823">
                      <w:marLeft w:val="0"/>
                      <w:marRight w:val="0"/>
                      <w:marTop w:val="0"/>
                      <w:marBottom w:val="0"/>
                      <w:divBdr>
                        <w:top w:val="none" w:sz="0" w:space="0" w:color="auto"/>
                        <w:left w:val="none" w:sz="0" w:space="0" w:color="auto"/>
                        <w:bottom w:val="none" w:sz="0" w:space="0" w:color="auto"/>
                        <w:right w:val="none" w:sz="0" w:space="0" w:color="auto"/>
                      </w:divBdr>
                      <w:divsChild>
                        <w:div w:id="663163223">
                          <w:marLeft w:val="0"/>
                          <w:marRight w:val="0"/>
                          <w:marTop w:val="0"/>
                          <w:marBottom w:val="0"/>
                          <w:divBdr>
                            <w:top w:val="none" w:sz="0" w:space="0" w:color="auto"/>
                            <w:left w:val="none" w:sz="0" w:space="0" w:color="auto"/>
                            <w:bottom w:val="none" w:sz="0" w:space="0" w:color="auto"/>
                            <w:right w:val="none" w:sz="0" w:space="0" w:color="auto"/>
                          </w:divBdr>
                          <w:divsChild>
                            <w:div w:id="512307881">
                              <w:marLeft w:val="0"/>
                              <w:marRight w:val="0"/>
                              <w:marTop w:val="0"/>
                              <w:marBottom w:val="0"/>
                              <w:divBdr>
                                <w:top w:val="none" w:sz="0" w:space="0" w:color="auto"/>
                                <w:left w:val="none" w:sz="0" w:space="0" w:color="auto"/>
                                <w:bottom w:val="none" w:sz="0" w:space="0" w:color="auto"/>
                                <w:right w:val="none" w:sz="0" w:space="0" w:color="auto"/>
                              </w:divBdr>
                              <w:divsChild>
                                <w:div w:id="7037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1076">
                      <w:marLeft w:val="66"/>
                      <w:marRight w:val="0"/>
                      <w:marTop w:val="0"/>
                      <w:marBottom w:val="0"/>
                      <w:divBdr>
                        <w:top w:val="none" w:sz="0" w:space="0" w:color="auto"/>
                        <w:left w:val="none" w:sz="0" w:space="0" w:color="auto"/>
                        <w:bottom w:val="none" w:sz="0" w:space="0" w:color="auto"/>
                        <w:right w:val="none" w:sz="0" w:space="0" w:color="auto"/>
                      </w:divBdr>
                    </w:div>
                    <w:div w:id="1282110968">
                      <w:marLeft w:val="0"/>
                      <w:marRight w:val="0"/>
                      <w:marTop w:val="0"/>
                      <w:marBottom w:val="0"/>
                      <w:divBdr>
                        <w:top w:val="none" w:sz="0" w:space="0" w:color="auto"/>
                        <w:left w:val="none" w:sz="0" w:space="0" w:color="auto"/>
                        <w:bottom w:val="none" w:sz="0" w:space="0" w:color="auto"/>
                        <w:right w:val="none" w:sz="0" w:space="0" w:color="auto"/>
                      </w:divBdr>
                      <w:divsChild>
                        <w:div w:id="736708461">
                          <w:marLeft w:val="0"/>
                          <w:marRight w:val="0"/>
                          <w:marTop w:val="0"/>
                          <w:marBottom w:val="0"/>
                          <w:divBdr>
                            <w:top w:val="none" w:sz="0" w:space="0" w:color="auto"/>
                            <w:left w:val="none" w:sz="0" w:space="0" w:color="auto"/>
                            <w:bottom w:val="none" w:sz="0" w:space="0" w:color="auto"/>
                            <w:right w:val="none" w:sz="0" w:space="0" w:color="auto"/>
                          </w:divBdr>
                          <w:divsChild>
                            <w:div w:id="2048142003">
                              <w:marLeft w:val="0"/>
                              <w:marRight w:val="0"/>
                              <w:marTop w:val="0"/>
                              <w:marBottom w:val="0"/>
                              <w:divBdr>
                                <w:top w:val="none" w:sz="0" w:space="0" w:color="auto"/>
                                <w:left w:val="none" w:sz="0" w:space="0" w:color="auto"/>
                                <w:bottom w:val="none" w:sz="0" w:space="0" w:color="auto"/>
                                <w:right w:val="none" w:sz="0" w:space="0" w:color="auto"/>
                              </w:divBdr>
                              <w:divsChild>
                                <w:div w:id="3408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23848">
                      <w:marLeft w:val="0"/>
                      <w:marRight w:val="0"/>
                      <w:marTop w:val="0"/>
                      <w:marBottom w:val="0"/>
                      <w:divBdr>
                        <w:top w:val="none" w:sz="0" w:space="0" w:color="auto"/>
                        <w:left w:val="none" w:sz="0" w:space="0" w:color="auto"/>
                        <w:bottom w:val="none" w:sz="0" w:space="0" w:color="auto"/>
                        <w:right w:val="none" w:sz="0" w:space="0" w:color="auto"/>
                      </w:divBdr>
                    </w:div>
                    <w:div w:id="1438863349">
                      <w:marLeft w:val="0"/>
                      <w:marRight w:val="0"/>
                      <w:marTop w:val="0"/>
                      <w:marBottom w:val="0"/>
                      <w:divBdr>
                        <w:top w:val="none" w:sz="0" w:space="0" w:color="auto"/>
                        <w:left w:val="none" w:sz="0" w:space="0" w:color="auto"/>
                        <w:bottom w:val="none" w:sz="0" w:space="0" w:color="auto"/>
                        <w:right w:val="none" w:sz="0" w:space="0" w:color="auto"/>
                      </w:divBdr>
                    </w:div>
                    <w:div w:id="1444688708">
                      <w:marLeft w:val="66"/>
                      <w:marRight w:val="0"/>
                      <w:marTop w:val="0"/>
                      <w:marBottom w:val="0"/>
                      <w:divBdr>
                        <w:top w:val="none" w:sz="0" w:space="0" w:color="auto"/>
                        <w:left w:val="none" w:sz="0" w:space="0" w:color="auto"/>
                        <w:bottom w:val="none" w:sz="0" w:space="0" w:color="auto"/>
                        <w:right w:val="none" w:sz="0" w:space="0" w:color="auto"/>
                      </w:divBdr>
                    </w:div>
                    <w:div w:id="1480997743">
                      <w:marLeft w:val="0"/>
                      <w:marRight w:val="0"/>
                      <w:marTop w:val="0"/>
                      <w:marBottom w:val="0"/>
                      <w:divBdr>
                        <w:top w:val="none" w:sz="0" w:space="0" w:color="auto"/>
                        <w:left w:val="none" w:sz="0" w:space="0" w:color="auto"/>
                        <w:bottom w:val="none" w:sz="0" w:space="0" w:color="auto"/>
                        <w:right w:val="none" w:sz="0" w:space="0" w:color="auto"/>
                      </w:divBdr>
                    </w:div>
                    <w:div w:id="1567375745">
                      <w:marLeft w:val="66"/>
                      <w:marRight w:val="0"/>
                      <w:marTop w:val="0"/>
                      <w:marBottom w:val="0"/>
                      <w:divBdr>
                        <w:top w:val="none" w:sz="0" w:space="0" w:color="auto"/>
                        <w:left w:val="none" w:sz="0" w:space="0" w:color="auto"/>
                        <w:bottom w:val="none" w:sz="0" w:space="0" w:color="auto"/>
                        <w:right w:val="none" w:sz="0" w:space="0" w:color="auto"/>
                      </w:divBdr>
                    </w:div>
                    <w:div w:id="1681658482">
                      <w:marLeft w:val="0"/>
                      <w:marRight w:val="0"/>
                      <w:marTop w:val="0"/>
                      <w:marBottom w:val="0"/>
                      <w:divBdr>
                        <w:top w:val="none" w:sz="0" w:space="0" w:color="auto"/>
                        <w:left w:val="none" w:sz="0" w:space="0" w:color="auto"/>
                        <w:bottom w:val="none" w:sz="0" w:space="0" w:color="auto"/>
                        <w:right w:val="none" w:sz="0" w:space="0" w:color="auto"/>
                      </w:divBdr>
                      <w:divsChild>
                        <w:div w:id="17124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13588">
      <w:bodyDiv w:val="1"/>
      <w:marLeft w:val="0"/>
      <w:marRight w:val="0"/>
      <w:marTop w:val="0"/>
      <w:marBottom w:val="0"/>
      <w:divBdr>
        <w:top w:val="none" w:sz="0" w:space="0" w:color="auto"/>
        <w:left w:val="none" w:sz="0" w:space="0" w:color="auto"/>
        <w:bottom w:val="none" w:sz="0" w:space="0" w:color="auto"/>
        <w:right w:val="none" w:sz="0" w:space="0" w:color="auto"/>
      </w:divBdr>
    </w:div>
    <w:div w:id="1793283863">
      <w:bodyDiv w:val="1"/>
      <w:marLeft w:val="0"/>
      <w:marRight w:val="0"/>
      <w:marTop w:val="0"/>
      <w:marBottom w:val="0"/>
      <w:divBdr>
        <w:top w:val="none" w:sz="0" w:space="0" w:color="auto"/>
        <w:left w:val="none" w:sz="0" w:space="0" w:color="auto"/>
        <w:bottom w:val="none" w:sz="0" w:space="0" w:color="auto"/>
        <w:right w:val="none" w:sz="0" w:space="0" w:color="auto"/>
      </w:divBdr>
      <w:divsChild>
        <w:div w:id="1987079605">
          <w:marLeft w:val="0"/>
          <w:marRight w:val="0"/>
          <w:marTop w:val="0"/>
          <w:marBottom w:val="0"/>
          <w:divBdr>
            <w:top w:val="none" w:sz="0" w:space="0" w:color="auto"/>
            <w:left w:val="none" w:sz="0" w:space="0" w:color="auto"/>
            <w:bottom w:val="none" w:sz="0" w:space="0" w:color="auto"/>
            <w:right w:val="none" w:sz="0" w:space="0" w:color="auto"/>
          </w:divBdr>
          <w:divsChild>
            <w:div w:id="187721985">
              <w:marLeft w:val="0"/>
              <w:marRight w:val="0"/>
              <w:marTop w:val="0"/>
              <w:marBottom w:val="0"/>
              <w:divBdr>
                <w:top w:val="none" w:sz="0" w:space="0" w:color="auto"/>
                <w:left w:val="none" w:sz="0" w:space="0" w:color="auto"/>
                <w:bottom w:val="none" w:sz="0" w:space="0" w:color="auto"/>
                <w:right w:val="none" w:sz="0" w:space="0" w:color="auto"/>
              </w:divBdr>
              <w:divsChild>
                <w:div w:id="239368046">
                  <w:marLeft w:val="0"/>
                  <w:marRight w:val="0"/>
                  <w:marTop w:val="0"/>
                  <w:marBottom w:val="0"/>
                  <w:divBdr>
                    <w:top w:val="none" w:sz="0" w:space="0" w:color="auto"/>
                    <w:left w:val="none" w:sz="0" w:space="0" w:color="auto"/>
                    <w:bottom w:val="none" w:sz="0" w:space="0" w:color="auto"/>
                    <w:right w:val="none" w:sz="0" w:space="0" w:color="auto"/>
                  </w:divBdr>
                  <w:divsChild>
                    <w:div w:id="14345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3379">
      <w:bodyDiv w:val="1"/>
      <w:marLeft w:val="0"/>
      <w:marRight w:val="0"/>
      <w:marTop w:val="0"/>
      <w:marBottom w:val="0"/>
      <w:divBdr>
        <w:top w:val="none" w:sz="0" w:space="0" w:color="auto"/>
        <w:left w:val="none" w:sz="0" w:space="0" w:color="auto"/>
        <w:bottom w:val="none" w:sz="0" w:space="0" w:color="auto"/>
        <w:right w:val="none" w:sz="0" w:space="0" w:color="auto"/>
      </w:divBdr>
      <w:divsChild>
        <w:div w:id="91096236">
          <w:marLeft w:val="0"/>
          <w:marRight w:val="0"/>
          <w:marTop w:val="0"/>
          <w:marBottom w:val="0"/>
          <w:divBdr>
            <w:top w:val="none" w:sz="0" w:space="0" w:color="auto"/>
            <w:left w:val="none" w:sz="0" w:space="0" w:color="auto"/>
            <w:bottom w:val="none" w:sz="0" w:space="0" w:color="auto"/>
            <w:right w:val="none" w:sz="0" w:space="0" w:color="auto"/>
          </w:divBdr>
        </w:div>
        <w:div w:id="185294239">
          <w:marLeft w:val="0"/>
          <w:marRight w:val="0"/>
          <w:marTop w:val="0"/>
          <w:marBottom w:val="0"/>
          <w:divBdr>
            <w:top w:val="none" w:sz="0" w:space="0" w:color="auto"/>
            <w:left w:val="none" w:sz="0" w:space="0" w:color="auto"/>
            <w:bottom w:val="none" w:sz="0" w:space="0" w:color="auto"/>
            <w:right w:val="none" w:sz="0" w:space="0" w:color="auto"/>
          </w:divBdr>
        </w:div>
        <w:div w:id="248588841">
          <w:marLeft w:val="0"/>
          <w:marRight w:val="0"/>
          <w:marTop w:val="0"/>
          <w:marBottom w:val="0"/>
          <w:divBdr>
            <w:top w:val="none" w:sz="0" w:space="0" w:color="auto"/>
            <w:left w:val="none" w:sz="0" w:space="0" w:color="auto"/>
            <w:bottom w:val="none" w:sz="0" w:space="0" w:color="auto"/>
            <w:right w:val="none" w:sz="0" w:space="0" w:color="auto"/>
          </w:divBdr>
        </w:div>
        <w:div w:id="766271653">
          <w:marLeft w:val="0"/>
          <w:marRight w:val="0"/>
          <w:marTop w:val="0"/>
          <w:marBottom w:val="0"/>
          <w:divBdr>
            <w:top w:val="none" w:sz="0" w:space="0" w:color="auto"/>
            <w:left w:val="none" w:sz="0" w:space="0" w:color="auto"/>
            <w:bottom w:val="none" w:sz="0" w:space="0" w:color="auto"/>
            <w:right w:val="none" w:sz="0" w:space="0" w:color="auto"/>
          </w:divBdr>
        </w:div>
        <w:div w:id="862671374">
          <w:marLeft w:val="0"/>
          <w:marRight w:val="0"/>
          <w:marTop w:val="0"/>
          <w:marBottom w:val="0"/>
          <w:divBdr>
            <w:top w:val="none" w:sz="0" w:space="0" w:color="auto"/>
            <w:left w:val="none" w:sz="0" w:space="0" w:color="auto"/>
            <w:bottom w:val="none" w:sz="0" w:space="0" w:color="auto"/>
            <w:right w:val="none" w:sz="0" w:space="0" w:color="auto"/>
          </w:divBdr>
        </w:div>
        <w:div w:id="916481147">
          <w:marLeft w:val="0"/>
          <w:marRight w:val="0"/>
          <w:marTop w:val="0"/>
          <w:marBottom w:val="0"/>
          <w:divBdr>
            <w:top w:val="none" w:sz="0" w:space="0" w:color="auto"/>
            <w:left w:val="none" w:sz="0" w:space="0" w:color="auto"/>
            <w:bottom w:val="none" w:sz="0" w:space="0" w:color="auto"/>
            <w:right w:val="none" w:sz="0" w:space="0" w:color="auto"/>
          </w:divBdr>
        </w:div>
        <w:div w:id="995956535">
          <w:marLeft w:val="0"/>
          <w:marRight w:val="0"/>
          <w:marTop w:val="0"/>
          <w:marBottom w:val="0"/>
          <w:divBdr>
            <w:top w:val="none" w:sz="0" w:space="0" w:color="auto"/>
            <w:left w:val="none" w:sz="0" w:space="0" w:color="auto"/>
            <w:bottom w:val="none" w:sz="0" w:space="0" w:color="auto"/>
            <w:right w:val="none" w:sz="0" w:space="0" w:color="auto"/>
          </w:divBdr>
        </w:div>
        <w:div w:id="1079403380">
          <w:marLeft w:val="0"/>
          <w:marRight w:val="0"/>
          <w:marTop w:val="0"/>
          <w:marBottom w:val="0"/>
          <w:divBdr>
            <w:top w:val="none" w:sz="0" w:space="0" w:color="auto"/>
            <w:left w:val="none" w:sz="0" w:space="0" w:color="auto"/>
            <w:bottom w:val="none" w:sz="0" w:space="0" w:color="auto"/>
            <w:right w:val="none" w:sz="0" w:space="0" w:color="auto"/>
          </w:divBdr>
        </w:div>
        <w:div w:id="1546017842">
          <w:marLeft w:val="0"/>
          <w:marRight w:val="0"/>
          <w:marTop w:val="0"/>
          <w:marBottom w:val="0"/>
          <w:divBdr>
            <w:top w:val="none" w:sz="0" w:space="0" w:color="auto"/>
            <w:left w:val="none" w:sz="0" w:space="0" w:color="auto"/>
            <w:bottom w:val="none" w:sz="0" w:space="0" w:color="auto"/>
            <w:right w:val="none" w:sz="0" w:space="0" w:color="auto"/>
          </w:divBdr>
        </w:div>
        <w:div w:id="2000571587">
          <w:marLeft w:val="0"/>
          <w:marRight w:val="0"/>
          <w:marTop w:val="0"/>
          <w:marBottom w:val="0"/>
          <w:divBdr>
            <w:top w:val="none" w:sz="0" w:space="0" w:color="auto"/>
            <w:left w:val="none" w:sz="0" w:space="0" w:color="auto"/>
            <w:bottom w:val="none" w:sz="0" w:space="0" w:color="auto"/>
            <w:right w:val="none" w:sz="0" w:space="0" w:color="auto"/>
          </w:divBdr>
        </w:div>
      </w:divsChild>
    </w:div>
    <w:div w:id="1812479649">
      <w:bodyDiv w:val="1"/>
      <w:marLeft w:val="0"/>
      <w:marRight w:val="0"/>
      <w:marTop w:val="0"/>
      <w:marBottom w:val="0"/>
      <w:divBdr>
        <w:top w:val="none" w:sz="0" w:space="0" w:color="auto"/>
        <w:left w:val="none" w:sz="0" w:space="0" w:color="auto"/>
        <w:bottom w:val="none" w:sz="0" w:space="0" w:color="auto"/>
        <w:right w:val="none" w:sz="0" w:space="0" w:color="auto"/>
      </w:divBdr>
    </w:div>
    <w:div w:id="1817919419">
      <w:marLeft w:val="0"/>
      <w:marRight w:val="0"/>
      <w:marTop w:val="0"/>
      <w:marBottom w:val="0"/>
      <w:divBdr>
        <w:top w:val="none" w:sz="0" w:space="0" w:color="auto"/>
        <w:left w:val="none" w:sz="0" w:space="0" w:color="auto"/>
        <w:bottom w:val="none" w:sz="0" w:space="0" w:color="auto"/>
        <w:right w:val="none" w:sz="0" w:space="0" w:color="auto"/>
      </w:divBdr>
    </w:div>
    <w:div w:id="1819612330">
      <w:bodyDiv w:val="1"/>
      <w:marLeft w:val="0"/>
      <w:marRight w:val="0"/>
      <w:marTop w:val="0"/>
      <w:marBottom w:val="0"/>
      <w:divBdr>
        <w:top w:val="none" w:sz="0" w:space="0" w:color="auto"/>
        <w:left w:val="none" w:sz="0" w:space="0" w:color="auto"/>
        <w:bottom w:val="none" w:sz="0" w:space="0" w:color="auto"/>
        <w:right w:val="none" w:sz="0" w:space="0" w:color="auto"/>
      </w:divBdr>
    </w:div>
    <w:div w:id="1824278356">
      <w:bodyDiv w:val="1"/>
      <w:marLeft w:val="0"/>
      <w:marRight w:val="0"/>
      <w:marTop w:val="0"/>
      <w:marBottom w:val="0"/>
      <w:divBdr>
        <w:top w:val="none" w:sz="0" w:space="0" w:color="auto"/>
        <w:left w:val="none" w:sz="0" w:space="0" w:color="auto"/>
        <w:bottom w:val="none" w:sz="0" w:space="0" w:color="auto"/>
        <w:right w:val="none" w:sz="0" w:space="0" w:color="auto"/>
      </w:divBdr>
      <w:divsChild>
        <w:div w:id="86198553">
          <w:marLeft w:val="0"/>
          <w:marRight w:val="0"/>
          <w:marTop w:val="0"/>
          <w:marBottom w:val="0"/>
          <w:divBdr>
            <w:top w:val="none" w:sz="0" w:space="0" w:color="auto"/>
            <w:left w:val="none" w:sz="0" w:space="0" w:color="auto"/>
            <w:bottom w:val="none" w:sz="0" w:space="0" w:color="auto"/>
            <w:right w:val="none" w:sz="0" w:space="0" w:color="auto"/>
          </w:divBdr>
          <w:divsChild>
            <w:div w:id="1914847720">
              <w:marLeft w:val="0"/>
              <w:marRight w:val="0"/>
              <w:marTop w:val="0"/>
              <w:marBottom w:val="0"/>
              <w:divBdr>
                <w:top w:val="none" w:sz="0" w:space="0" w:color="auto"/>
                <w:left w:val="none" w:sz="0" w:space="0" w:color="auto"/>
                <w:bottom w:val="none" w:sz="0" w:space="0" w:color="auto"/>
                <w:right w:val="none" w:sz="0" w:space="0" w:color="auto"/>
              </w:divBdr>
              <w:divsChild>
                <w:div w:id="15981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595">
      <w:bodyDiv w:val="1"/>
      <w:marLeft w:val="0"/>
      <w:marRight w:val="0"/>
      <w:marTop w:val="0"/>
      <w:marBottom w:val="0"/>
      <w:divBdr>
        <w:top w:val="none" w:sz="0" w:space="0" w:color="auto"/>
        <w:left w:val="none" w:sz="0" w:space="0" w:color="auto"/>
        <w:bottom w:val="none" w:sz="0" w:space="0" w:color="auto"/>
        <w:right w:val="none" w:sz="0" w:space="0" w:color="auto"/>
      </w:divBdr>
    </w:div>
    <w:div w:id="1872838201">
      <w:bodyDiv w:val="1"/>
      <w:marLeft w:val="0"/>
      <w:marRight w:val="0"/>
      <w:marTop w:val="0"/>
      <w:marBottom w:val="0"/>
      <w:divBdr>
        <w:top w:val="none" w:sz="0" w:space="0" w:color="auto"/>
        <w:left w:val="none" w:sz="0" w:space="0" w:color="auto"/>
        <w:bottom w:val="none" w:sz="0" w:space="0" w:color="auto"/>
        <w:right w:val="none" w:sz="0" w:space="0" w:color="auto"/>
      </w:divBdr>
    </w:div>
    <w:div w:id="1883900375">
      <w:bodyDiv w:val="1"/>
      <w:marLeft w:val="0"/>
      <w:marRight w:val="0"/>
      <w:marTop w:val="0"/>
      <w:marBottom w:val="0"/>
      <w:divBdr>
        <w:top w:val="none" w:sz="0" w:space="0" w:color="auto"/>
        <w:left w:val="none" w:sz="0" w:space="0" w:color="auto"/>
        <w:bottom w:val="none" w:sz="0" w:space="0" w:color="auto"/>
        <w:right w:val="none" w:sz="0" w:space="0" w:color="auto"/>
      </w:divBdr>
      <w:divsChild>
        <w:div w:id="145586878">
          <w:marLeft w:val="0"/>
          <w:marRight w:val="0"/>
          <w:marTop w:val="0"/>
          <w:marBottom w:val="0"/>
          <w:divBdr>
            <w:top w:val="none" w:sz="0" w:space="0" w:color="auto"/>
            <w:left w:val="none" w:sz="0" w:space="0" w:color="auto"/>
            <w:bottom w:val="none" w:sz="0" w:space="0" w:color="auto"/>
            <w:right w:val="none" w:sz="0" w:space="0" w:color="auto"/>
          </w:divBdr>
          <w:divsChild>
            <w:div w:id="1271551776">
              <w:marLeft w:val="0"/>
              <w:marRight w:val="0"/>
              <w:marTop w:val="0"/>
              <w:marBottom w:val="0"/>
              <w:divBdr>
                <w:top w:val="none" w:sz="0" w:space="0" w:color="auto"/>
                <w:left w:val="none" w:sz="0" w:space="0" w:color="auto"/>
                <w:bottom w:val="none" w:sz="0" w:space="0" w:color="auto"/>
                <w:right w:val="none" w:sz="0" w:space="0" w:color="auto"/>
              </w:divBdr>
              <w:divsChild>
                <w:div w:id="8231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4495">
      <w:marLeft w:val="0"/>
      <w:marRight w:val="0"/>
      <w:marTop w:val="0"/>
      <w:marBottom w:val="0"/>
      <w:divBdr>
        <w:top w:val="none" w:sz="0" w:space="0" w:color="auto"/>
        <w:left w:val="none" w:sz="0" w:space="0" w:color="auto"/>
        <w:bottom w:val="none" w:sz="0" w:space="0" w:color="auto"/>
        <w:right w:val="none" w:sz="0" w:space="0" w:color="auto"/>
      </w:divBdr>
    </w:div>
    <w:div w:id="1908295570">
      <w:bodyDiv w:val="1"/>
      <w:marLeft w:val="0"/>
      <w:marRight w:val="0"/>
      <w:marTop w:val="0"/>
      <w:marBottom w:val="0"/>
      <w:divBdr>
        <w:top w:val="none" w:sz="0" w:space="0" w:color="auto"/>
        <w:left w:val="none" w:sz="0" w:space="0" w:color="auto"/>
        <w:bottom w:val="none" w:sz="0" w:space="0" w:color="auto"/>
        <w:right w:val="none" w:sz="0" w:space="0" w:color="auto"/>
      </w:divBdr>
    </w:div>
    <w:div w:id="1913074699">
      <w:bodyDiv w:val="1"/>
      <w:marLeft w:val="0"/>
      <w:marRight w:val="0"/>
      <w:marTop w:val="0"/>
      <w:marBottom w:val="0"/>
      <w:divBdr>
        <w:top w:val="none" w:sz="0" w:space="0" w:color="auto"/>
        <w:left w:val="none" w:sz="0" w:space="0" w:color="auto"/>
        <w:bottom w:val="none" w:sz="0" w:space="0" w:color="auto"/>
        <w:right w:val="none" w:sz="0" w:space="0" w:color="auto"/>
      </w:divBdr>
    </w:div>
    <w:div w:id="1913470648">
      <w:bodyDiv w:val="1"/>
      <w:marLeft w:val="0"/>
      <w:marRight w:val="0"/>
      <w:marTop w:val="0"/>
      <w:marBottom w:val="0"/>
      <w:divBdr>
        <w:top w:val="none" w:sz="0" w:space="0" w:color="auto"/>
        <w:left w:val="none" w:sz="0" w:space="0" w:color="auto"/>
        <w:bottom w:val="none" w:sz="0" w:space="0" w:color="auto"/>
        <w:right w:val="none" w:sz="0" w:space="0" w:color="auto"/>
      </w:divBdr>
      <w:divsChild>
        <w:div w:id="901407844">
          <w:marLeft w:val="0"/>
          <w:marRight w:val="0"/>
          <w:marTop w:val="0"/>
          <w:marBottom w:val="0"/>
          <w:divBdr>
            <w:top w:val="none" w:sz="0" w:space="0" w:color="auto"/>
            <w:left w:val="none" w:sz="0" w:space="0" w:color="auto"/>
            <w:bottom w:val="none" w:sz="0" w:space="0" w:color="auto"/>
            <w:right w:val="none" w:sz="0" w:space="0" w:color="auto"/>
          </w:divBdr>
        </w:div>
      </w:divsChild>
    </w:div>
    <w:div w:id="1919093649">
      <w:bodyDiv w:val="1"/>
      <w:marLeft w:val="0"/>
      <w:marRight w:val="0"/>
      <w:marTop w:val="0"/>
      <w:marBottom w:val="0"/>
      <w:divBdr>
        <w:top w:val="none" w:sz="0" w:space="0" w:color="auto"/>
        <w:left w:val="none" w:sz="0" w:space="0" w:color="auto"/>
        <w:bottom w:val="none" w:sz="0" w:space="0" w:color="auto"/>
        <w:right w:val="none" w:sz="0" w:space="0" w:color="auto"/>
      </w:divBdr>
    </w:div>
    <w:div w:id="1934124206">
      <w:bodyDiv w:val="1"/>
      <w:marLeft w:val="0"/>
      <w:marRight w:val="0"/>
      <w:marTop w:val="0"/>
      <w:marBottom w:val="0"/>
      <w:divBdr>
        <w:top w:val="none" w:sz="0" w:space="0" w:color="auto"/>
        <w:left w:val="none" w:sz="0" w:space="0" w:color="auto"/>
        <w:bottom w:val="none" w:sz="0" w:space="0" w:color="auto"/>
        <w:right w:val="none" w:sz="0" w:space="0" w:color="auto"/>
      </w:divBdr>
      <w:divsChild>
        <w:div w:id="1534535212">
          <w:marLeft w:val="0"/>
          <w:marRight w:val="0"/>
          <w:marTop w:val="0"/>
          <w:marBottom w:val="0"/>
          <w:divBdr>
            <w:top w:val="none" w:sz="0" w:space="0" w:color="auto"/>
            <w:left w:val="none" w:sz="0" w:space="0" w:color="auto"/>
            <w:bottom w:val="none" w:sz="0" w:space="0" w:color="auto"/>
            <w:right w:val="none" w:sz="0" w:space="0" w:color="auto"/>
          </w:divBdr>
        </w:div>
      </w:divsChild>
    </w:div>
    <w:div w:id="1967352053">
      <w:bodyDiv w:val="1"/>
      <w:marLeft w:val="0"/>
      <w:marRight w:val="0"/>
      <w:marTop w:val="0"/>
      <w:marBottom w:val="0"/>
      <w:divBdr>
        <w:top w:val="none" w:sz="0" w:space="0" w:color="auto"/>
        <w:left w:val="none" w:sz="0" w:space="0" w:color="auto"/>
        <w:bottom w:val="none" w:sz="0" w:space="0" w:color="auto"/>
        <w:right w:val="none" w:sz="0" w:space="0" w:color="auto"/>
      </w:divBdr>
    </w:div>
    <w:div w:id="1998070184">
      <w:bodyDiv w:val="1"/>
      <w:marLeft w:val="0"/>
      <w:marRight w:val="0"/>
      <w:marTop w:val="0"/>
      <w:marBottom w:val="0"/>
      <w:divBdr>
        <w:top w:val="none" w:sz="0" w:space="0" w:color="auto"/>
        <w:left w:val="none" w:sz="0" w:space="0" w:color="auto"/>
        <w:bottom w:val="none" w:sz="0" w:space="0" w:color="auto"/>
        <w:right w:val="none" w:sz="0" w:space="0" w:color="auto"/>
      </w:divBdr>
      <w:divsChild>
        <w:div w:id="1042292731">
          <w:marLeft w:val="0"/>
          <w:marRight w:val="0"/>
          <w:marTop w:val="0"/>
          <w:marBottom w:val="0"/>
          <w:divBdr>
            <w:top w:val="none" w:sz="0" w:space="0" w:color="auto"/>
            <w:left w:val="none" w:sz="0" w:space="0" w:color="auto"/>
            <w:bottom w:val="none" w:sz="0" w:space="0" w:color="auto"/>
            <w:right w:val="none" w:sz="0" w:space="0" w:color="auto"/>
          </w:divBdr>
          <w:divsChild>
            <w:div w:id="2041474194">
              <w:marLeft w:val="0"/>
              <w:marRight w:val="0"/>
              <w:marTop w:val="0"/>
              <w:marBottom w:val="0"/>
              <w:divBdr>
                <w:top w:val="none" w:sz="0" w:space="0" w:color="auto"/>
                <w:left w:val="none" w:sz="0" w:space="0" w:color="auto"/>
                <w:bottom w:val="none" w:sz="0" w:space="0" w:color="auto"/>
                <w:right w:val="none" w:sz="0" w:space="0" w:color="auto"/>
              </w:divBdr>
              <w:divsChild>
                <w:div w:id="522859480">
                  <w:marLeft w:val="0"/>
                  <w:marRight w:val="0"/>
                  <w:marTop w:val="0"/>
                  <w:marBottom w:val="0"/>
                  <w:divBdr>
                    <w:top w:val="none" w:sz="0" w:space="0" w:color="auto"/>
                    <w:left w:val="none" w:sz="0" w:space="0" w:color="auto"/>
                    <w:bottom w:val="none" w:sz="0" w:space="0" w:color="auto"/>
                    <w:right w:val="none" w:sz="0" w:space="0" w:color="auto"/>
                  </w:divBdr>
                  <w:divsChild>
                    <w:div w:id="131950724">
                      <w:marLeft w:val="0"/>
                      <w:marRight w:val="0"/>
                      <w:marTop w:val="0"/>
                      <w:marBottom w:val="120"/>
                      <w:divBdr>
                        <w:top w:val="none" w:sz="0" w:space="0" w:color="auto"/>
                        <w:left w:val="none" w:sz="0" w:space="0" w:color="auto"/>
                        <w:bottom w:val="none" w:sz="0" w:space="0" w:color="auto"/>
                        <w:right w:val="none" w:sz="0" w:space="0" w:color="auto"/>
                      </w:divBdr>
                    </w:div>
                    <w:div w:id="6600820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5036661">
      <w:bodyDiv w:val="1"/>
      <w:marLeft w:val="0"/>
      <w:marRight w:val="0"/>
      <w:marTop w:val="0"/>
      <w:marBottom w:val="0"/>
      <w:divBdr>
        <w:top w:val="none" w:sz="0" w:space="0" w:color="auto"/>
        <w:left w:val="none" w:sz="0" w:space="0" w:color="auto"/>
        <w:bottom w:val="none" w:sz="0" w:space="0" w:color="auto"/>
        <w:right w:val="none" w:sz="0" w:space="0" w:color="auto"/>
      </w:divBdr>
      <w:divsChild>
        <w:div w:id="1837071562">
          <w:marLeft w:val="0"/>
          <w:marRight w:val="0"/>
          <w:marTop w:val="0"/>
          <w:marBottom w:val="0"/>
          <w:divBdr>
            <w:top w:val="none" w:sz="0" w:space="0" w:color="auto"/>
            <w:left w:val="none" w:sz="0" w:space="0" w:color="auto"/>
            <w:bottom w:val="none" w:sz="0" w:space="0" w:color="auto"/>
            <w:right w:val="none" w:sz="0" w:space="0" w:color="auto"/>
          </w:divBdr>
        </w:div>
      </w:divsChild>
    </w:div>
    <w:div w:id="2037806163">
      <w:bodyDiv w:val="1"/>
      <w:marLeft w:val="0"/>
      <w:marRight w:val="0"/>
      <w:marTop w:val="0"/>
      <w:marBottom w:val="0"/>
      <w:divBdr>
        <w:top w:val="none" w:sz="0" w:space="0" w:color="auto"/>
        <w:left w:val="none" w:sz="0" w:space="0" w:color="auto"/>
        <w:bottom w:val="none" w:sz="0" w:space="0" w:color="auto"/>
        <w:right w:val="none" w:sz="0" w:space="0" w:color="auto"/>
      </w:divBdr>
    </w:div>
    <w:div w:id="2058048773">
      <w:bodyDiv w:val="1"/>
      <w:marLeft w:val="0"/>
      <w:marRight w:val="0"/>
      <w:marTop w:val="0"/>
      <w:marBottom w:val="0"/>
      <w:divBdr>
        <w:top w:val="none" w:sz="0" w:space="0" w:color="auto"/>
        <w:left w:val="none" w:sz="0" w:space="0" w:color="auto"/>
        <w:bottom w:val="none" w:sz="0" w:space="0" w:color="auto"/>
        <w:right w:val="none" w:sz="0" w:space="0" w:color="auto"/>
      </w:divBdr>
    </w:div>
    <w:div w:id="2074815597">
      <w:bodyDiv w:val="1"/>
      <w:marLeft w:val="0"/>
      <w:marRight w:val="0"/>
      <w:marTop w:val="0"/>
      <w:marBottom w:val="200"/>
      <w:divBdr>
        <w:top w:val="none" w:sz="0" w:space="0" w:color="auto"/>
        <w:left w:val="none" w:sz="0" w:space="0" w:color="auto"/>
        <w:bottom w:val="none" w:sz="0" w:space="0" w:color="auto"/>
        <w:right w:val="none" w:sz="0" w:space="0" w:color="auto"/>
      </w:divBdr>
      <w:divsChild>
        <w:div w:id="2076658560">
          <w:marLeft w:val="0"/>
          <w:marRight w:val="0"/>
          <w:marTop w:val="0"/>
          <w:marBottom w:val="0"/>
          <w:divBdr>
            <w:top w:val="none" w:sz="0" w:space="0" w:color="auto"/>
            <w:left w:val="none" w:sz="0" w:space="0" w:color="auto"/>
            <w:bottom w:val="none" w:sz="0" w:space="0" w:color="auto"/>
            <w:right w:val="none" w:sz="0" w:space="0" w:color="auto"/>
          </w:divBdr>
        </w:div>
      </w:divsChild>
    </w:div>
    <w:div w:id="2106266451">
      <w:bodyDiv w:val="1"/>
      <w:marLeft w:val="0"/>
      <w:marRight w:val="0"/>
      <w:marTop w:val="0"/>
      <w:marBottom w:val="0"/>
      <w:divBdr>
        <w:top w:val="none" w:sz="0" w:space="0" w:color="auto"/>
        <w:left w:val="none" w:sz="0" w:space="0" w:color="auto"/>
        <w:bottom w:val="none" w:sz="0" w:space="0" w:color="auto"/>
        <w:right w:val="none" w:sz="0" w:space="0" w:color="auto"/>
      </w:divBdr>
      <w:divsChild>
        <w:div w:id="1567260254">
          <w:marLeft w:val="0"/>
          <w:marRight w:val="0"/>
          <w:marTop w:val="0"/>
          <w:marBottom w:val="0"/>
          <w:divBdr>
            <w:top w:val="none" w:sz="0" w:space="0" w:color="auto"/>
            <w:left w:val="none" w:sz="0" w:space="0" w:color="auto"/>
            <w:bottom w:val="none" w:sz="0" w:space="0" w:color="auto"/>
            <w:right w:val="none" w:sz="0" w:space="0" w:color="auto"/>
          </w:divBdr>
          <w:divsChild>
            <w:div w:id="1648780007">
              <w:marLeft w:val="0"/>
              <w:marRight w:val="0"/>
              <w:marTop w:val="0"/>
              <w:marBottom w:val="0"/>
              <w:divBdr>
                <w:top w:val="none" w:sz="0" w:space="0" w:color="auto"/>
                <w:left w:val="none" w:sz="0" w:space="0" w:color="auto"/>
                <w:bottom w:val="none" w:sz="0" w:space="0" w:color="auto"/>
                <w:right w:val="none" w:sz="0" w:space="0" w:color="auto"/>
              </w:divBdr>
              <w:divsChild>
                <w:div w:id="1022392287">
                  <w:marLeft w:val="0"/>
                  <w:marRight w:val="0"/>
                  <w:marTop w:val="0"/>
                  <w:marBottom w:val="0"/>
                  <w:divBdr>
                    <w:top w:val="none" w:sz="0" w:space="0" w:color="auto"/>
                    <w:left w:val="none" w:sz="0" w:space="0" w:color="auto"/>
                    <w:bottom w:val="none" w:sz="0" w:space="0" w:color="auto"/>
                    <w:right w:val="none" w:sz="0" w:space="0" w:color="auto"/>
                  </w:divBdr>
                  <w:divsChild>
                    <w:div w:id="30688446">
                      <w:marLeft w:val="0"/>
                      <w:marRight w:val="0"/>
                      <w:marTop w:val="0"/>
                      <w:marBottom w:val="120"/>
                      <w:divBdr>
                        <w:top w:val="none" w:sz="0" w:space="0" w:color="auto"/>
                        <w:left w:val="none" w:sz="0" w:space="0" w:color="auto"/>
                        <w:bottom w:val="none" w:sz="0" w:space="0" w:color="auto"/>
                        <w:right w:val="none" w:sz="0" w:space="0" w:color="auto"/>
                      </w:divBdr>
                    </w:div>
                    <w:div w:id="520439519">
                      <w:marLeft w:val="0"/>
                      <w:marRight w:val="0"/>
                      <w:marTop w:val="0"/>
                      <w:marBottom w:val="0"/>
                      <w:divBdr>
                        <w:top w:val="none" w:sz="0" w:space="0" w:color="auto"/>
                        <w:left w:val="none" w:sz="0" w:space="0" w:color="auto"/>
                        <w:bottom w:val="none" w:sz="0" w:space="0" w:color="auto"/>
                        <w:right w:val="none" w:sz="0" w:space="0" w:color="auto"/>
                      </w:divBdr>
                    </w:div>
                    <w:div w:id="888498008">
                      <w:marLeft w:val="0"/>
                      <w:marRight w:val="0"/>
                      <w:marTop w:val="0"/>
                      <w:marBottom w:val="120"/>
                      <w:divBdr>
                        <w:top w:val="none" w:sz="0" w:space="0" w:color="auto"/>
                        <w:left w:val="none" w:sz="0" w:space="0" w:color="auto"/>
                        <w:bottom w:val="none" w:sz="0" w:space="0" w:color="auto"/>
                        <w:right w:val="none" w:sz="0" w:space="0" w:color="auto"/>
                      </w:divBdr>
                    </w:div>
                    <w:div w:id="998927374">
                      <w:marLeft w:val="0"/>
                      <w:marRight w:val="0"/>
                      <w:marTop w:val="0"/>
                      <w:marBottom w:val="120"/>
                      <w:divBdr>
                        <w:top w:val="none" w:sz="0" w:space="0" w:color="auto"/>
                        <w:left w:val="none" w:sz="0" w:space="0" w:color="auto"/>
                        <w:bottom w:val="none" w:sz="0" w:space="0" w:color="auto"/>
                        <w:right w:val="none" w:sz="0" w:space="0" w:color="auto"/>
                      </w:divBdr>
                    </w:div>
                    <w:div w:id="1141925210">
                      <w:marLeft w:val="0"/>
                      <w:marRight w:val="0"/>
                      <w:marTop w:val="0"/>
                      <w:marBottom w:val="0"/>
                      <w:divBdr>
                        <w:top w:val="none" w:sz="0" w:space="0" w:color="auto"/>
                        <w:left w:val="none" w:sz="0" w:space="0" w:color="auto"/>
                        <w:bottom w:val="none" w:sz="0" w:space="0" w:color="auto"/>
                        <w:right w:val="none" w:sz="0" w:space="0" w:color="auto"/>
                      </w:divBdr>
                    </w:div>
                    <w:div w:id="1214923852">
                      <w:marLeft w:val="0"/>
                      <w:marRight w:val="0"/>
                      <w:marTop w:val="0"/>
                      <w:marBottom w:val="120"/>
                      <w:divBdr>
                        <w:top w:val="none" w:sz="0" w:space="0" w:color="auto"/>
                        <w:left w:val="none" w:sz="0" w:space="0" w:color="auto"/>
                        <w:bottom w:val="none" w:sz="0" w:space="0" w:color="auto"/>
                        <w:right w:val="none" w:sz="0" w:space="0" w:color="auto"/>
                      </w:divBdr>
                    </w:div>
                    <w:div w:id="13604288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1511680">
      <w:bodyDiv w:val="1"/>
      <w:marLeft w:val="0"/>
      <w:marRight w:val="0"/>
      <w:marTop w:val="0"/>
      <w:marBottom w:val="0"/>
      <w:divBdr>
        <w:top w:val="none" w:sz="0" w:space="0" w:color="auto"/>
        <w:left w:val="none" w:sz="0" w:space="0" w:color="auto"/>
        <w:bottom w:val="none" w:sz="0" w:space="0" w:color="auto"/>
        <w:right w:val="none" w:sz="0" w:space="0" w:color="auto"/>
      </w:divBdr>
      <w:divsChild>
        <w:div w:id="1262882200">
          <w:marLeft w:val="0"/>
          <w:marRight w:val="0"/>
          <w:marTop w:val="0"/>
          <w:marBottom w:val="0"/>
          <w:divBdr>
            <w:top w:val="none" w:sz="0" w:space="0" w:color="auto"/>
            <w:left w:val="none" w:sz="0" w:space="0" w:color="auto"/>
            <w:bottom w:val="none" w:sz="0" w:space="0" w:color="auto"/>
            <w:right w:val="none" w:sz="0" w:space="0" w:color="auto"/>
          </w:divBdr>
          <w:divsChild>
            <w:div w:id="15416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18.png"/><Relationship Id="rId26" Type="http://schemas.openxmlformats.org/officeDocument/2006/relationships/image" Target="media/image26.png"/><Relationship Id="rId39" Type="http://schemas.openxmlformats.org/officeDocument/2006/relationships/footer" Target="footer1.xml"/><Relationship Id="rId21" Type="http://schemas.openxmlformats.org/officeDocument/2006/relationships/image" Target="media/image21.png"/><Relationship Id="rId34" Type="http://schemas.openxmlformats.org/officeDocument/2006/relationships/hyperlink" Target="https://youtu.be/LlO4S2iRDD0"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6.png"/><Relationship Id="rId29"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5.png"/><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5.jpe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image" Target="media/image19.png"/><Relationship Id="rId31" Type="http://schemas.openxmlformats.org/officeDocument/2006/relationships/image" Target="media/image31.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4.jpe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3.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2.jpe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hyperlink" Target="https://youtu.be/JwPWdkbyizw" TargetMode="External"/><Relationship Id="rId38" Type="http://schemas.openxmlformats.org/officeDocument/2006/relationships/image" Target="media/image36.svg"/><Relationship Id="rId46" Type="http://schemas.openxmlformats.org/officeDocument/2006/relationships/theme" Target="theme/theme1.xml"/><Relationship Id="rId20" Type="http://schemas.openxmlformats.org/officeDocument/2006/relationships/image" Target="media/image20.png"/><Relationship Id="rId41"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7.JPG"/></Relationships>
</file>

<file path=word/_rels/numbering.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wmf"/><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66D06BDF9284FBBCD6DD71736C63E" ma:contentTypeVersion="13" ma:contentTypeDescription="Create a new document." ma:contentTypeScope="" ma:versionID="8aae383e2773594245e146cbdc56eb62">
  <xsd:schema xmlns:xsd="http://www.w3.org/2001/XMLSchema" xmlns:xs="http://www.w3.org/2001/XMLSchema" xmlns:p="http://schemas.microsoft.com/office/2006/metadata/properties" xmlns:ns3="ac3cb199-fe54-4ad2-b110-84cb8dc5973f" xmlns:ns4="5ed9d623-0f93-49d7-92de-63c999aede8c" targetNamespace="http://schemas.microsoft.com/office/2006/metadata/properties" ma:root="true" ma:fieldsID="2db957a46624ecfa6f64d88747ca5388" ns3:_="" ns4:_="">
    <xsd:import namespace="ac3cb199-fe54-4ad2-b110-84cb8dc5973f"/>
    <xsd:import namespace="5ed9d623-0f93-49d7-92de-63c999aede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cb199-fe54-4ad2-b110-84cb8dc597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d9d623-0f93-49d7-92de-63c999aede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5DA801-5D4D-4364-B9F7-6991609479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cb199-fe54-4ad2-b110-84cb8dc5973f"/>
    <ds:schemaRef ds:uri="5ed9d623-0f93-49d7-92de-63c999aed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5B08F8-3D31-43F1-AEDB-EA9AF0BB69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58C123-A73E-4C52-B06A-009EA21986D0}">
  <ds:schemaRefs>
    <ds:schemaRef ds:uri="http://schemas.openxmlformats.org/officeDocument/2006/bibliography"/>
  </ds:schemaRefs>
</ds:datastoreItem>
</file>

<file path=customXml/itemProps4.xml><?xml version="1.0" encoding="utf-8"?>
<ds:datastoreItem xmlns:ds="http://schemas.openxmlformats.org/officeDocument/2006/customXml" ds:itemID="{F171628D-F736-4DB5-BCF4-996F7BADB1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1</Pages>
  <Words>11712</Words>
  <Characters>66759</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COVID-19 RETURN TO WORK INDUCTION MANUAL</vt:lpstr>
    </vt:vector>
  </TitlesOfParts>
  <Manager>Pieter Lerm</Manager>
  <Company>EDGE Media cc</Company>
  <LinksUpToDate>false</LinksUpToDate>
  <CharactersWithSpaces>78315</CharactersWithSpaces>
  <SharedDoc>false</SharedDoc>
  <HLinks>
    <vt:vector size="2424" baseType="variant">
      <vt:variant>
        <vt:i4>2293817</vt:i4>
      </vt:variant>
      <vt:variant>
        <vt:i4>2412</vt:i4>
      </vt:variant>
      <vt:variant>
        <vt:i4>0</vt:i4>
      </vt:variant>
      <vt:variant>
        <vt:i4>5</vt:i4>
      </vt:variant>
      <vt:variant>
        <vt:lpwstr>http://www.fire-extinguisher101.com/burn-treatment.html</vt:lpwstr>
      </vt:variant>
      <vt:variant>
        <vt:lpwstr/>
      </vt:variant>
      <vt:variant>
        <vt:i4>7602238</vt:i4>
      </vt:variant>
      <vt:variant>
        <vt:i4>2409</vt:i4>
      </vt:variant>
      <vt:variant>
        <vt:i4>0</vt:i4>
      </vt:variant>
      <vt:variant>
        <vt:i4>5</vt:i4>
      </vt:variant>
      <vt:variant>
        <vt:lpwstr>http://www.fire-extinguisher101.com/index.html</vt:lpwstr>
      </vt:variant>
      <vt:variant>
        <vt:lpwstr/>
      </vt:variant>
      <vt:variant>
        <vt:i4>5308520</vt:i4>
      </vt:variant>
      <vt:variant>
        <vt:i4>2397</vt:i4>
      </vt:variant>
      <vt:variant>
        <vt:i4>0</vt:i4>
      </vt:variant>
      <vt:variant>
        <vt:i4>5</vt:i4>
      </vt:variant>
      <vt:variant>
        <vt:lpwstr>http://upload.wikimedia.org/wikipedia/commons/2/26/Semaphore_Zulu.svg</vt:lpwstr>
      </vt:variant>
      <vt:variant>
        <vt:lpwstr/>
      </vt:variant>
      <vt:variant>
        <vt:i4>3145735</vt:i4>
      </vt:variant>
      <vt:variant>
        <vt:i4>2391</vt:i4>
      </vt:variant>
      <vt:variant>
        <vt:i4>0</vt:i4>
      </vt:variant>
      <vt:variant>
        <vt:i4>5</vt:i4>
      </vt:variant>
      <vt:variant>
        <vt:lpwstr>http://upload.wikimedia.org/wikipedia/commons/c/c3/Semaphore_Yankee.svg</vt:lpwstr>
      </vt:variant>
      <vt:variant>
        <vt:lpwstr/>
      </vt:variant>
      <vt:variant>
        <vt:i4>8257551</vt:i4>
      </vt:variant>
      <vt:variant>
        <vt:i4>2385</vt:i4>
      </vt:variant>
      <vt:variant>
        <vt:i4>0</vt:i4>
      </vt:variant>
      <vt:variant>
        <vt:i4>5</vt:i4>
      </vt:variant>
      <vt:variant>
        <vt:lpwstr>http://upload.wikimedia.org/wikipedia/commons/c/c0/Semaphore_X-ray.svg</vt:lpwstr>
      </vt:variant>
      <vt:variant>
        <vt:lpwstr/>
      </vt:variant>
      <vt:variant>
        <vt:i4>131133</vt:i4>
      </vt:variant>
      <vt:variant>
        <vt:i4>2379</vt:i4>
      </vt:variant>
      <vt:variant>
        <vt:i4>0</vt:i4>
      </vt:variant>
      <vt:variant>
        <vt:i4>5</vt:i4>
      </vt:variant>
      <vt:variant>
        <vt:lpwstr>http://upload.wikimedia.org/wikipedia/commons/8/83/Semaphore_Whiskey.svg</vt:lpwstr>
      </vt:variant>
      <vt:variant>
        <vt:lpwstr/>
      </vt:variant>
      <vt:variant>
        <vt:i4>7274503</vt:i4>
      </vt:variant>
      <vt:variant>
        <vt:i4>2373</vt:i4>
      </vt:variant>
      <vt:variant>
        <vt:i4>0</vt:i4>
      </vt:variant>
      <vt:variant>
        <vt:i4>5</vt:i4>
      </vt:variant>
      <vt:variant>
        <vt:lpwstr>http://upload.wikimedia.org/wikipedia/commons/5/5d/Semaphore_Victor.svg</vt:lpwstr>
      </vt:variant>
      <vt:variant>
        <vt:lpwstr/>
      </vt:variant>
      <vt:variant>
        <vt:i4>4522041</vt:i4>
      </vt:variant>
      <vt:variant>
        <vt:i4>2367</vt:i4>
      </vt:variant>
      <vt:variant>
        <vt:i4>0</vt:i4>
      </vt:variant>
      <vt:variant>
        <vt:i4>5</vt:i4>
      </vt:variant>
      <vt:variant>
        <vt:lpwstr>http://upload.wikimedia.org/wikipedia/commons/e/ef/Semaphore_Uniform.svg</vt:lpwstr>
      </vt:variant>
      <vt:variant>
        <vt:lpwstr/>
      </vt:variant>
      <vt:variant>
        <vt:i4>2752581</vt:i4>
      </vt:variant>
      <vt:variant>
        <vt:i4>2361</vt:i4>
      </vt:variant>
      <vt:variant>
        <vt:i4>0</vt:i4>
      </vt:variant>
      <vt:variant>
        <vt:i4>5</vt:i4>
      </vt:variant>
      <vt:variant>
        <vt:lpwstr>http://upload.wikimedia.org/wikipedia/commons/c/cb/Semaphore_Tango.svg</vt:lpwstr>
      </vt:variant>
      <vt:variant>
        <vt:lpwstr/>
      </vt:variant>
      <vt:variant>
        <vt:i4>2162706</vt:i4>
      </vt:variant>
      <vt:variant>
        <vt:i4>2355</vt:i4>
      </vt:variant>
      <vt:variant>
        <vt:i4>0</vt:i4>
      </vt:variant>
      <vt:variant>
        <vt:i4>5</vt:i4>
      </vt:variant>
      <vt:variant>
        <vt:lpwstr>http://upload.wikimedia.org/wikipedia/commons/9/94/Semaphore_Sierra.svg</vt:lpwstr>
      </vt:variant>
      <vt:variant>
        <vt:lpwstr/>
      </vt:variant>
      <vt:variant>
        <vt:i4>3080265</vt:i4>
      </vt:variant>
      <vt:variant>
        <vt:i4>2349</vt:i4>
      </vt:variant>
      <vt:variant>
        <vt:i4>0</vt:i4>
      </vt:variant>
      <vt:variant>
        <vt:i4>5</vt:i4>
      </vt:variant>
      <vt:variant>
        <vt:lpwstr>http://upload.wikimedia.org/wikipedia/commons/6/6b/Semaphore_Romeo.svg</vt:lpwstr>
      </vt:variant>
      <vt:variant>
        <vt:lpwstr/>
      </vt:variant>
      <vt:variant>
        <vt:i4>3211292</vt:i4>
      </vt:variant>
      <vt:variant>
        <vt:i4>2343</vt:i4>
      </vt:variant>
      <vt:variant>
        <vt:i4>0</vt:i4>
      </vt:variant>
      <vt:variant>
        <vt:i4>5</vt:i4>
      </vt:variant>
      <vt:variant>
        <vt:lpwstr>http://upload.wikimedia.org/wikipedia/commons/a/a1/Semaphore_Quebec.svg</vt:lpwstr>
      </vt:variant>
      <vt:variant>
        <vt:lpwstr/>
      </vt:variant>
      <vt:variant>
        <vt:i4>1376360</vt:i4>
      </vt:variant>
      <vt:variant>
        <vt:i4>2337</vt:i4>
      </vt:variant>
      <vt:variant>
        <vt:i4>0</vt:i4>
      </vt:variant>
      <vt:variant>
        <vt:i4>5</vt:i4>
      </vt:variant>
      <vt:variant>
        <vt:lpwstr>http://upload.wikimedia.org/wikipedia/commons/7/7d/Semaphore_Papa.svg</vt:lpwstr>
      </vt:variant>
      <vt:variant>
        <vt:lpwstr/>
      </vt:variant>
      <vt:variant>
        <vt:i4>2555985</vt:i4>
      </vt:variant>
      <vt:variant>
        <vt:i4>2331</vt:i4>
      </vt:variant>
      <vt:variant>
        <vt:i4>0</vt:i4>
      </vt:variant>
      <vt:variant>
        <vt:i4>5</vt:i4>
      </vt:variant>
      <vt:variant>
        <vt:lpwstr>http://upload.wikimedia.org/wikipedia/commons/7/7d/Semaphore_Oscar.svg</vt:lpwstr>
      </vt:variant>
      <vt:variant>
        <vt:lpwstr/>
      </vt:variant>
      <vt:variant>
        <vt:i4>196722</vt:i4>
      </vt:variant>
      <vt:variant>
        <vt:i4>2325</vt:i4>
      </vt:variant>
      <vt:variant>
        <vt:i4>0</vt:i4>
      </vt:variant>
      <vt:variant>
        <vt:i4>5</vt:i4>
      </vt:variant>
      <vt:variant>
        <vt:lpwstr>http://upload.wikimedia.org/wikipedia/commons/1/1b/Semaphore_November.svg</vt:lpwstr>
      </vt:variant>
      <vt:variant>
        <vt:lpwstr/>
      </vt:variant>
      <vt:variant>
        <vt:i4>5111908</vt:i4>
      </vt:variant>
      <vt:variant>
        <vt:i4>2319</vt:i4>
      </vt:variant>
      <vt:variant>
        <vt:i4>0</vt:i4>
      </vt:variant>
      <vt:variant>
        <vt:i4>5</vt:i4>
      </vt:variant>
      <vt:variant>
        <vt:lpwstr>http://upload.wikimedia.org/wikipedia/commons/3/39/Semaphore_Mike.svg</vt:lpwstr>
      </vt:variant>
      <vt:variant>
        <vt:lpwstr/>
      </vt:variant>
      <vt:variant>
        <vt:i4>1179744</vt:i4>
      </vt:variant>
      <vt:variant>
        <vt:i4>2313</vt:i4>
      </vt:variant>
      <vt:variant>
        <vt:i4>0</vt:i4>
      </vt:variant>
      <vt:variant>
        <vt:i4>5</vt:i4>
      </vt:variant>
      <vt:variant>
        <vt:lpwstr>http://upload.wikimedia.org/wikipedia/commons/0/0b/Semaphore_Lima.svg</vt:lpwstr>
      </vt:variant>
      <vt:variant>
        <vt:lpwstr/>
      </vt:variant>
      <vt:variant>
        <vt:i4>1245294</vt:i4>
      </vt:variant>
      <vt:variant>
        <vt:i4>2307</vt:i4>
      </vt:variant>
      <vt:variant>
        <vt:i4>0</vt:i4>
      </vt:variant>
      <vt:variant>
        <vt:i4>5</vt:i4>
      </vt:variant>
      <vt:variant>
        <vt:lpwstr>http://upload.wikimedia.org/wikipedia/commons/3/3e/Semaphore_Kilo.svg</vt:lpwstr>
      </vt:variant>
      <vt:variant>
        <vt:lpwstr/>
      </vt:variant>
      <vt:variant>
        <vt:i4>2162688</vt:i4>
      </vt:variant>
      <vt:variant>
        <vt:i4>2301</vt:i4>
      </vt:variant>
      <vt:variant>
        <vt:i4>0</vt:i4>
      </vt:variant>
      <vt:variant>
        <vt:i4>5</vt:i4>
      </vt:variant>
      <vt:variant>
        <vt:lpwstr>http://upload.wikimedia.org/wikipedia/commons/1/13/Semaphore_Juliet.svg</vt:lpwstr>
      </vt:variant>
      <vt:variant>
        <vt:lpwstr/>
      </vt:variant>
      <vt:variant>
        <vt:i4>3276868</vt:i4>
      </vt:variant>
      <vt:variant>
        <vt:i4>2295</vt:i4>
      </vt:variant>
      <vt:variant>
        <vt:i4>0</vt:i4>
      </vt:variant>
      <vt:variant>
        <vt:i4>5</vt:i4>
      </vt:variant>
      <vt:variant>
        <vt:lpwstr>http://upload.wikimedia.org/wikipedia/commons/1/1c/Semaphore_India.svg</vt:lpwstr>
      </vt:variant>
      <vt:variant>
        <vt:lpwstr/>
      </vt:variant>
      <vt:variant>
        <vt:i4>2687049</vt:i4>
      </vt:variant>
      <vt:variant>
        <vt:i4>2289</vt:i4>
      </vt:variant>
      <vt:variant>
        <vt:i4>0</vt:i4>
      </vt:variant>
      <vt:variant>
        <vt:i4>5</vt:i4>
      </vt:variant>
      <vt:variant>
        <vt:lpwstr>http://upload.wikimedia.org/wikipedia/commons/8/8d/Semaphore_Hotel.svg</vt:lpwstr>
      </vt:variant>
      <vt:variant>
        <vt:lpwstr/>
      </vt:variant>
      <vt:variant>
        <vt:i4>4915297</vt:i4>
      </vt:variant>
      <vt:variant>
        <vt:i4>2283</vt:i4>
      </vt:variant>
      <vt:variant>
        <vt:i4>0</vt:i4>
      </vt:variant>
      <vt:variant>
        <vt:i4>5</vt:i4>
      </vt:variant>
      <vt:variant>
        <vt:lpwstr>http://upload.wikimedia.org/wikipedia/commons/0/01/Semaphore_Golf.svg</vt:lpwstr>
      </vt:variant>
      <vt:variant>
        <vt:lpwstr/>
      </vt:variant>
      <vt:variant>
        <vt:i4>1441847</vt:i4>
      </vt:variant>
      <vt:variant>
        <vt:i4>2277</vt:i4>
      </vt:variant>
      <vt:variant>
        <vt:i4>0</vt:i4>
      </vt:variant>
      <vt:variant>
        <vt:i4>5</vt:i4>
      </vt:variant>
      <vt:variant>
        <vt:lpwstr>http://upload.wikimedia.org/wikipedia/commons/3/33/Semaphore_Foxtrot.svg</vt:lpwstr>
      </vt:variant>
      <vt:variant>
        <vt:lpwstr/>
      </vt:variant>
      <vt:variant>
        <vt:i4>5046372</vt:i4>
      </vt:variant>
      <vt:variant>
        <vt:i4>2271</vt:i4>
      </vt:variant>
      <vt:variant>
        <vt:i4>0</vt:i4>
      </vt:variant>
      <vt:variant>
        <vt:i4>5</vt:i4>
      </vt:variant>
      <vt:variant>
        <vt:lpwstr>http://upload.wikimedia.org/wikipedia/commons/f/f1/Semaphore_Echo.svg</vt:lpwstr>
      </vt:variant>
      <vt:variant>
        <vt:lpwstr/>
      </vt:variant>
      <vt:variant>
        <vt:i4>6619218</vt:i4>
      </vt:variant>
      <vt:variant>
        <vt:i4>2265</vt:i4>
      </vt:variant>
      <vt:variant>
        <vt:i4>0</vt:i4>
      </vt:variant>
      <vt:variant>
        <vt:i4>5</vt:i4>
      </vt:variant>
      <vt:variant>
        <vt:lpwstr>http://upload.wikimedia.org/wikipedia/commons/a/a1/Semaphore_Delta.svg</vt:lpwstr>
      </vt:variant>
      <vt:variant>
        <vt:lpwstr/>
      </vt:variant>
      <vt:variant>
        <vt:i4>65584</vt:i4>
      </vt:variant>
      <vt:variant>
        <vt:i4>2259</vt:i4>
      </vt:variant>
      <vt:variant>
        <vt:i4>0</vt:i4>
      </vt:variant>
      <vt:variant>
        <vt:i4>5</vt:i4>
      </vt:variant>
      <vt:variant>
        <vt:lpwstr>http://upload.wikimedia.org/wikipedia/commons/e/e7/Semaphore_Charlie.svg</vt:lpwstr>
      </vt:variant>
      <vt:variant>
        <vt:lpwstr/>
      </vt:variant>
      <vt:variant>
        <vt:i4>6619207</vt:i4>
      </vt:variant>
      <vt:variant>
        <vt:i4>2253</vt:i4>
      </vt:variant>
      <vt:variant>
        <vt:i4>0</vt:i4>
      </vt:variant>
      <vt:variant>
        <vt:i4>5</vt:i4>
      </vt:variant>
      <vt:variant>
        <vt:lpwstr>http://upload.wikimedia.org/wikipedia/commons/d/d4/Semaphore_Bravo.svg</vt:lpwstr>
      </vt:variant>
      <vt:variant>
        <vt:lpwstr/>
      </vt:variant>
      <vt:variant>
        <vt:i4>7864391</vt:i4>
      </vt:variant>
      <vt:variant>
        <vt:i4>2247</vt:i4>
      </vt:variant>
      <vt:variant>
        <vt:i4>0</vt:i4>
      </vt:variant>
      <vt:variant>
        <vt:i4>5</vt:i4>
      </vt:variant>
      <vt:variant>
        <vt:lpwstr>http://upload.wikimedia.org/wikipedia/commons/3/35/Semaphore_Alpha.svg</vt:lpwstr>
      </vt:variant>
      <vt:variant>
        <vt:lpwstr/>
      </vt:variant>
      <vt:variant>
        <vt:i4>6881374</vt:i4>
      </vt:variant>
      <vt:variant>
        <vt:i4>2241</vt:i4>
      </vt:variant>
      <vt:variant>
        <vt:i4>0</vt:i4>
      </vt:variant>
      <vt:variant>
        <vt:i4>5</vt:i4>
      </vt:variant>
      <vt:variant>
        <vt:lpwstr>http://upload.wikimedia.org/wikipedia/commons/3/31/Semaphore_Error.svg</vt:lpwstr>
      </vt:variant>
      <vt:variant>
        <vt:lpwstr/>
      </vt:variant>
      <vt:variant>
        <vt:i4>1900602</vt:i4>
      </vt:variant>
      <vt:variant>
        <vt:i4>2235</vt:i4>
      </vt:variant>
      <vt:variant>
        <vt:i4>0</vt:i4>
      </vt:variant>
      <vt:variant>
        <vt:i4>5</vt:i4>
      </vt:variant>
      <vt:variant>
        <vt:lpwstr>http://upload.wikimedia.org/wikipedia/commons/a/a2/Semaphore_Numeric.svg</vt:lpwstr>
      </vt:variant>
      <vt:variant>
        <vt:lpwstr/>
      </vt:variant>
      <vt:variant>
        <vt:i4>6422594</vt:i4>
      </vt:variant>
      <vt:variant>
        <vt:i4>2229</vt:i4>
      </vt:variant>
      <vt:variant>
        <vt:i4>0</vt:i4>
      </vt:variant>
      <vt:variant>
        <vt:i4>5</vt:i4>
      </vt:variant>
      <vt:variant>
        <vt:lpwstr>http://upload.wikimedia.org/wikipedia/commons/d/d5/Semaphore_Ready.svg</vt:lpwstr>
      </vt:variant>
      <vt:variant>
        <vt:lpwstr/>
      </vt:variant>
      <vt:variant>
        <vt:i4>7012402</vt:i4>
      </vt:variant>
      <vt:variant>
        <vt:i4>2211</vt:i4>
      </vt:variant>
      <vt:variant>
        <vt:i4>0</vt:i4>
      </vt:variant>
      <vt:variant>
        <vt:i4>5</vt:i4>
      </vt:variant>
      <vt:variant>
        <vt:lpwstr>http://paqs.saqa.org.za/showQualification.php?id=64829</vt:lpwstr>
      </vt:variant>
      <vt:variant>
        <vt:lpwstr/>
      </vt:variant>
      <vt:variant>
        <vt:i4>6684733</vt:i4>
      </vt:variant>
      <vt:variant>
        <vt:i4>2208</vt:i4>
      </vt:variant>
      <vt:variant>
        <vt:i4>0</vt:i4>
      </vt:variant>
      <vt:variant>
        <vt:i4>5</vt:i4>
      </vt:variant>
      <vt:variant>
        <vt:lpwstr>http://paqs.saqa.org.za/showQualification.php?id=58718</vt:lpwstr>
      </vt:variant>
      <vt:variant>
        <vt:lpwstr/>
      </vt:variant>
      <vt:variant>
        <vt:i4>1245244</vt:i4>
      </vt:variant>
      <vt:variant>
        <vt:i4>2201</vt:i4>
      </vt:variant>
      <vt:variant>
        <vt:i4>0</vt:i4>
      </vt:variant>
      <vt:variant>
        <vt:i4>5</vt:i4>
      </vt:variant>
      <vt:variant>
        <vt:lpwstr/>
      </vt:variant>
      <vt:variant>
        <vt:lpwstr>_Toc252743852</vt:lpwstr>
      </vt:variant>
      <vt:variant>
        <vt:i4>1245244</vt:i4>
      </vt:variant>
      <vt:variant>
        <vt:i4>2195</vt:i4>
      </vt:variant>
      <vt:variant>
        <vt:i4>0</vt:i4>
      </vt:variant>
      <vt:variant>
        <vt:i4>5</vt:i4>
      </vt:variant>
      <vt:variant>
        <vt:lpwstr/>
      </vt:variant>
      <vt:variant>
        <vt:lpwstr>_Toc252743851</vt:lpwstr>
      </vt:variant>
      <vt:variant>
        <vt:i4>1245244</vt:i4>
      </vt:variant>
      <vt:variant>
        <vt:i4>2189</vt:i4>
      </vt:variant>
      <vt:variant>
        <vt:i4>0</vt:i4>
      </vt:variant>
      <vt:variant>
        <vt:i4>5</vt:i4>
      </vt:variant>
      <vt:variant>
        <vt:lpwstr/>
      </vt:variant>
      <vt:variant>
        <vt:lpwstr>_Toc252743850</vt:lpwstr>
      </vt:variant>
      <vt:variant>
        <vt:i4>1179708</vt:i4>
      </vt:variant>
      <vt:variant>
        <vt:i4>2183</vt:i4>
      </vt:variant>
      <vt:variant>
        <vt:i4>0</vt:i4>
      </vt:variant>
      <vt:variant>
        <vt:i4>5</vt:i4>
      </vt:variant>
      <vt:variant>
        <vt:lpwstr/>
      </vt:variant>
      <vt:variant>
        <vt:lpwstr>_Toc252743849</vt:lpwstr>
      </vt:variant>
      <vt:variant>
        <vt:i4>1179708</vt:i4>
      </vt:variant>
      <vt:variant>
        <vt:i4>2177</vt:i4>
      </vt:variant>
      <vt:variant>
        <vt:i4>0</vt:i4>
      </vt:variant>
      <vt:variant>
        <vt:i4>5</vt:i4>
      </vt:variant>
      <vt:variant>
        <vt:lpwstr/>
      </vt:variant>
      <vt:variant>
        <vt:lpwstr>_Toc252743848</vt:lpwstr>
      </vt:variant>
      <vt:variant>
        <vt:i4>1179708</vt:i4>
      </vt:variant>
      <vt:variant>
        <vt:i4>2171</vt:i4>
      </vt:variant>
      <vt:variant>
        <vt:i4>0</vt:i4>
      </vt:variant>
      <vt:variant>
        <vt:i4>5</vt:i4>
      </vt:variant>
      <vt:variant>
        <vt:lpwstr/>
      </vt:variant>
      <vt:variant>
        <vt:lpwstr>_Toc252743847</vt:lpwstr>
      </vt:variant>
      <vt:variant>
        <vt:i4>1179708</vt:i4>
      </vt:variant>
      <vt:variant>
        <vt:i4>2165</vt:i4>
      </vt:variant>
      <vt:variant>
        <vt:i4>0</vt:i4>
      </vt:variant>
      <vt:variant>
        <vt:i4>5</vt:i4>
      </vt:variant>
      <vt:variant>
        <vt:lpwstr/>
      </vt:variant>
      <vt:variant>
        <vt:lpwstr>_Toc252743846</vt:lpwstr>
      </vt:variant>
      <vt:variant>
        <vt:i4>1179708</vt:i4>
      </vt:variant>
      <vt:variant>
        <vt:i4>2159</vt:i4>
      </vt:variant>
      <vt:variant>
        <vt:i4>0</vt:i4>
      </vt:variant>
      <vt:variant>
        <vt:i4>5</vt:i4>
      </vt:variant>
      <vt:variant>
        <vt:lpwstr/>
      </vt:variant>
      <vt:variant>
        <vt:lpwstr>_Toc252743845</vt:lpwstr>
      </vt:variant>
      <vt:variant>
        <vt:i4>1179708</vt:i4>
      </vt:variant>
      <vt:variant>
        <vt:i4>2153</vt:i4>
      </vt:variant>
      <vt:variant>
        <vt:i4>0</vt:i4>
      </vt:variant>
      <vt:variant>
        <vt:i4>5</vt:i4>
      </vt:variant>
      <vt:variant>
        <vt:lpwstr/>
      </vt:variant>
      <vt:variant>
        <vt:lpwstr>_Toc252743844</vt:lpwstr>
      </vt:variant>
      <vt:variant>
        <vt:i4>1179708</vt:i4>
      </vt:variant>
      <vt:variant>
        <vt:i4>2147</vt:i4>
      </vt:variant>
      <vt:variant>
        <vt:i4>0</vt:i4>
      </vt:variant>
      <vt:variant>
        <vt:i4>5</vt:i4>
      </vt:variant>
      <vt:variant>
        <vt:lpwstr/>
      </vt:variant>
      <vt:variant>
        <vt:lpwstr>_Toc252743843</vt:lpwstr>
      </vt:variant>
      <vt:variant>
        <vt:i4>1179708</vt:i4>
      </vt:variant>
      <vt:variant>
        <vt:i4>2141</vt:i4>
      </vt:variant>
      <vt:variant>
        <vt:i4>0</vt:i4>
      </vt:variant>
      <vt:variant>
        <vt:i4>5</vt:i4>
      </vt:variant>
      <vt:variant>
        <vt:lpwstr/>
      </vt:variant>
      <vt:variant>
        <vt:lpwstr>_Toc252743842</vt:lpwstr>
      </vt:variant>
      <vt:variant>
        <vt:i4>1179708</vt:i4>
      </vt:variant>
      <vt:variant>
        <vt:i4>2135</vt:i4>
      </vt:variant>
      <vt:variant>
        <vt:i4>0</vt:i4>
      </vt:variant>
      <vt:variant>
        <vt:i4>5</vt:i4>
      </vt:variant>
      <vt:variant>
        <vt:lpwstr/>
      </vt:variant>
      <vt:variant>
        <vt:lpwstr>_Toc252743841</vt:lpwstr>
      </vt:variant>
      <vt:variant>
        <vt:i4>1179708</vt:i4>
      </vt:variant>
      <vt:variant>
        <vt:i4>2129</vt:i4>
      </vt:variant>
      <vt:variant>
        <vt:i4>0</vt:i4>
      </vt:variant>
      <vt:variant>
        <vt:i4>5</vt:i4>
      </vt:variant>
      <vt:variant>
        <vt:lpwstr/>
      </vt:variant>
      <vt:variant>
        <vt:lpwstr>_Toc252743840</vt:lpwstr>
      </vt:variant>
      <vt:variant>
        <vt:i4>1376316</vt:i4>
      </vt:variant>
      <vt:variant>
        <vt:i4>2123</vt:i4>
      </vt:variant>
      <vt:variant>
        <vt:i4>0</vt:i4>
      </vt:variant>
      <vt:variant>
        <vt:i4>5</vt:i4>
      </vt:variant>
      <vt:variant>
        <vt:lpwstr/>
      </vt:variant>
      <vt:variant>
        <vt:lpwstr>_Toc252743839</vt:lpwstr>
      </vt:variant>
      <vt:variant>
        <vt:i4>1376316</vt:i4>
      </vt:variant>
      <vt:variant>
        <vt:i4>2117</vt:i4>
      </vt:variant>
      <vt:variant>
        <vt:i4>0</vt:i4>
      </vt:variant>
      <vt:variant>
        <vt:i4>5</vt:i4>
      </vt:variant>
      <vt:variant>
        <vt:lpwstr/>
      </vt:variant>
      <vt:variant>
        <vt:lpwstr>_Toc252743838</vt:lpwstr>
      </vt:variant>
      <vt:variant>
        <vt:i4>1376316</vt:i4>
      </vt:variant>
      <vt:variant>
        <vt:i4>2111</vt:i4>
      </vt:variant>
      <vt:variant>
        <vt:i4>0</vt:i4>
      </vt:variant>
      <vt:variant>
        <vt:i4>5</vt:i4>
      </vt:variant>
      <vt:variant>
        <vt:lpwstr/>
      </vt:variant>
      <vt:variant>
        <vt:lpwstr>_Toc252743837</vt:lpwstr>
      </vt:variant>
      <vt:variant>
        <vt:i4>1376316</vt:i4>
      </vt:variant>
      <vt:variant>
        <vt:i4>2105</vt:i4>
      </vt:variant>
      <vt:variant>
        <vt:i4>0</vt:i4>
      </vt:variant>
      <vt:variant>
        <vt:i4>5</vt:i4>
      </vt:variant>
      <vt:variant>
        <vt:lpwstr/>
      </vt:variant>
      <vt:variant>
        <vt:lpwstr>_Toc252743836</vt:lpwstr>
      </vt:variant>
      <vt:variant>
        <vt:i4>1376316</vt:i4>
      </vt:variant>
      <vt:variant>
        <vt:i4>2099</vt:i4>
      </vt:variant>
      <vt:variant>
        <vt:i4>0</vt:i4>
      </vt:variant>
      <vt:variant>
        <vt:i4>5</vt:i4>
      </vt:variant>
      <vt:variant>
        <vt:lpwstr/>
      </vt:variant>
      <vt:variant>
        <vt:lpwstr>_Toc252743835</vt:lpwstr>
      </vt:variant>
      <vt:variant>
        <vt:i4>1376316</vt:i4>
      </vt:variant>
      <vt:variant>
        <vt:i4>2093</vt:i4>
      </vt:variant>
      <vt:variant>
        <vt:i4>0</vt:i4>
      </vt:variant>
      <vt:variant>
        <vt:i4>5</vt:i4>
      </vt:variant>
      <vt:variant>
        <vt:lpwstr/>
      </vt:variant>
      <vt:variant>
        <vt:lpwstr>_Toc252743834</vt:lpwstr>
      </vt:variant>
      <vt:variant>
        <vt:i4>1376316</vt:i4>
      </vt:variant>
      <vt:variant>
        <vt:i4>2087</vt:i4>
      </vt:variant>
      <vt:variant>
        <vt:i4>0</vt:i4>
      </vt:variant>
      <vt:variant>
        <vt:i4>5</vt:i4>
      </vt:variant>
      <vt:variant>
        <vt:lpwstr/>
      </vt:variant>
      <vt:variant>
        <vt:lpwstr>_Toc252743833</vt:lpwstr>
      </vt:variant>
      <vt:variant>
        <vt:i4>1376316</vt:i4>
      </vt:variant>
      <vt:variant>
        <vt:i4>2081</vt:i4>
      </vt:variant>
      <vt:variant>
        <vt:i4>0</vt:i4>
      </vt:variant>
      <vt:variant>
        <vt:i4>5</vt:i4>
      </vt:variant>
      <vt:variant>
        <vt:lpwstr/>
      </vt:variant>
      <vt:variant>
        <vt:lpwstr>_Toc252743832</vt:lpwstr>
      </vt:variant>
      <vt:variant>
        <vt:i4>1376316</vt:i4>
      </vt:variant>
      <vt:variant>
        <vt:i4>2075</vt:i4>
      </vt:variant>
      <vt:variant>
        <vt:i4>0</vt:i4>
      </vt:variant>
      <vt:variant>
        <vt:i4>5</vt:i4>
      </vt:variant>
      <vt:variant>
        <vt:lpwstr/>
      </vt:variant>
      <vt:variant>
        <vt:lpwstr>_Toc252743831</vt:lpwstr>
      </vt:variant>
      <vt:variant>
        <vt:i4>1376316</vt:i4>
      </vt:variant>
      <vt:variant>
        <vt:i4>2069</vt:i4>
      </vt:variant>
      <vt:variant>
        <vt:i4>0</vt:i4>
      </vt:variant>
      <vt:variant>
        <vt:i4>5</vt:i4>
      </vt:variant>
      <vt:variant>
        <vt:lpwstr/>
      </vt:variant>
      <vt:variant>
        <vt:lpwstr>_Toc252743830</vt:lpwstr>
      </vt:variant>
      <vt:variant>
        <vt:i4>1310780</vt:i4>
      </vt:variant>
      <vt:variant>
        <vt:i4>2063</vt:i4>
      </vt:variant>
      <vt:variant>
        <vt:i4>0</vt:i4>
      </vt:variant>
      <vt:variant>
        <vt:i4>5</vt:i4>
      </vt:variant>
      <vt:variant>
        <vt:lpwstr/>
      </vt:variant>
      <vt:variant>
        <vt:lpwstr>_Toc252743829</vt:lpwstr>
      </vt:variant>
      <vt:variant>
        <vt:i4>1310780</vt:i4>
      </vt:variant>
      <vt:variant>
        <vt:i4>2057</vt:i4>
      </vt:variant>
      <vt:variant>
        <vt:i4>0</vt:i4>
      </vt:variant>
      <vt:variant>
        <vt:i4>5</vt:i4>
      </vt:variant>
      <vt:variant>
        <vt:lpwstr/>
      </vt:variant>
      <vt:variant>
        <vt:lpwstr>_Toc252743828</vt:lpwstr>
      </vt:variant>
      <vt:variant>
        <vt:i4>1310780</vt:i4>
      </vt:variant>
      <vt:variant>
        <vt:i4>2051</vt:i4>
      </vt:variant>
      <vt:variant>
        <vt:i4>0</vt:i4>
      </vt:variant>
      <vt:variant>
        <vt:i4>5</vt:i4>
      </vt:variant>
      <vt:variant>
        <vt:lpwstr/>
      </vt:variant>
      <vt:variant>
        <vt:lpwstr>_Toc252743827</vt:lpwstr>
      </vt:variant>
      <vt:variant>
        <vt:i4>1310780</vt:i4>
      </vt:variant>
      <vt:variant>
        <vt:i4>2045</vt:i4>
      </vt:variant>
      <vt:variant>
        <vt:i4>0</vt:i4>
      </vt:variant>
      <vt:variant>
        <vt:i4>5</vt:i4>
      </vt:variant>
      <vt:variant>
        <vt:lpwstr/>
      </vt:variant>
      <vt:variant>
        <vt:lpwstr>_Toc252743826</vt:lpwstr>
      </vt:variant>
      <vt:variant>
        <vt:i4>1310780</vt:i4>
      </vt:variant>
      <vt:variant>
        <vt:i4>2039</vt:i4>
      </vt:variant>
      <vt:variant>
        <vt:i4>0</vt:i4>
      </vt:variant>
      <vt:variant>
        <vt:i4>5</vt:i4>
      </vt:variant>
      <vt:variant>
        <vt:lpwstr/>
      </vt:variant>
      <vt:variant>
        <vt:lpwstr>_Toc252743825</vt:lpwstr>
      </vt:variant>
      <vt:variant>
        <vt:i4>1310780</vt:i4>
      </vt:variant>
      <vt:variant>
        <vt:i4>2033</vt:i4>
      </vt:variant>
      <vt:variant>
        <vt:i4>0</vt:i4>
      </vt:variant>
      <vt:variant>
        <vt:i4>5</vt:i4>
      </vt:variant>
      <vt:variant>
        <vt:lpwstr/>
      </vt:variant>
      <vt:variant>
        <vt:lpwstr>_Toc252743824</vt:lpwstr>
      </vt:variant>
      <vt:variant>
        <vt:i4>1310780</vt:i4>
      </vt:variant>
      <vt:variant>
        <vt:i4>2027</vt:i4>
      </vt:variant>
      <vt:variant>
        <vt:i4>0</vt:i4>
      </vt:variant>
      <vt:variant>
        <vt:i4>5</vt:i4>
      </vt:variant>
      <vt:variant>
        <vt:lpwstr/>
      </vt:variant>
      <vt:variant>
        <vt:lpwstr>_Toc252743823</vt:lpwstr>
      </vt:variant>
      <vt:variant>
        <vt:i4>1310780</vt:i4>
      </vt:variant>
      <vt:variant>
        <vt:i4>2021</vt:i4>
      </vt:variant>
      <vt:variant>
        <vt:i4>0</vt:i4>
      </vt:variant>
      <vt:variant>
        <vt:i4>5</vt:i4>
      </vt:variant>
      <vt:variant>
        <vt:lpwstr/>
      </vt:variant>
      <vt:variant>
        <vt:lpwstr>_Toc252743822</vt:lpwstr>
      </vt:variant>
      <vt:variant>
        <vt:i4>1310780</vt:i4>
      </vt:variant>
      <vt:variant>
        <vt:i4>2015</vt:i4>
      </vt:variant>
      <vt:variant>
        <vt:i4>0</vt:i4>
      </vt:variant>
      <vt:variant>
        <vt:i4>5</vt:i4>
      </vt:variant>
      <vt:variant>
        <vt:lpwstr/>
      </vt:variant>
      <vt:variant>
        <vt:lpwstr>_Toc252743821</vt:lpwstr>
      </vt:variant>
      <vt:variant>
        <vt:i4>1310780</vt:i4>
      </vt:variant>
      <vt:variant>
        <vt:i4>2009</vt:i4>
      </vt:variant>
      <vt:variant>
        <vt:i4>0</vt:i4>
      </vt:variant>
      <vt:variant>
        <vt:i4>5</vt:i4>
      </vt:variant>
      <vt:variant>
        <vt:lpwstr/>
      </vt:variant>
      <vt:variant>
        <vt:lpwstr>_Toc252743820</vt:lpwstr>
      </vt:variant>
      <vt:variant>
        <vt:i4>1507388</vt:i4>
      </vt:variant>
      <vt:variant>
        <vt:i4>2003</vt:i4>
      </vt:variant>
      <vt:variant>
        <vt:i4>0</vt:i4>
      </vt:variant>
      <vt:variant>
        <vt:i4>5</vt:i4>
      </vt:variant>
      <vt:variant>
        <vt:lpwstr/>
      </vt:variant>
      <vt:variant>
        <vt:lpwstr>_Toc252743819</vt:lpwstr>
      </vt:variant>
      <vt:variant>
        <vt:i4>1507388</vt:i4>
      </vt:variant>
      <vt:variant>
        <vt:i4>1997</vt:i4>
      </vt:variant>
      <vt:variant>
        <vt:i4>0</vt:i4>
      </vt:variant>
      <vt:variant>
        <vt:i4>5</vt:i4>
      </vt:variant>
      <vt:variant>
        <vt:lpwstr/>
      </vt:variant>
      <vt:variant>
        <vt:lpwstr>_Toc252743818</vt:lpwstr>
      </vt:variant>
      <vt:variant>
        <vt:i4>1507388</vt:i4>
      </vt:variant>
      <vt:variant>
        <vt:i4>1991</vt:i4>
      </vt:variant>
      <vt:variant>
        <vt:i4>0</vt:i4>
      </vt:variant>
      <vt:variant>
        <vt:i4>5</vt:i4>
      </vt:variant>
      <vt:variant>
        <vt:lpwstr/>
      </vt:variant>
      <vt:variant>
        <vt:lpwstr>_Toc252743817</vt:lpwstr>
      </vt:variant>
      <vt:variant>
        <vt:i4>1507388</vt:i4>
      </vt:variant>
      <vt:variant>
        <vt:i4>1985</vt:i4>
      </vt:variant>
      <vt:variant>
        <vt:i4>0</vt:i4>
      </vt:variant>
      <vt:variant>
        <vt:i4>5</vt:i4>
      </vt:variant>
      <vt:variant>
        <vt:lpwstr/>
      </vt:variant>
      <vt:variant>
        <vt:lpwstr>_Toc252743816</vt:lpwstr>
      </vt:variant>
      <vt:variant>
        <vt:i4>1507388</vt:i4>
      </vt:variant>
      <vt:variant>
        <vt:i4>1979</vt:i4>
      </vt:variant>
      <vt:variant>
        <vt:i4>0</vt:i4>
      </vt:variant>
      <vt:variant>
        <vt:i4>5</vt:i4>
      </vt:variant>
      <vt:variant>
        <vt:lpwstr/>
      </vt:variant>
      <vt:variant>
        <vt:lpwstr>_Toc252743815</vt:lpwstr>
      </vt:variant>
      <vt:variant>
        <vt:i4>1507388</vt:i4>
      </vt:variant>
      <vt:variant>
        <vt:i4>1973</vt:i4>
      </vt:variant>
      <vt:variant>
        <vt:i4>0</vt:i4>
      </vt:variant>
      <vt:variant>
        <vt:i4>5</vt:i4>
      </vt:variant>
      <vt:variant>
        <vt:lpwstr/>
      </vt:variant>
      <vt:variant>
        <vt:lpwstr>_Toc252743814</vt:lpwstr>
      </vt:variant>
      <vt:variant>
        <vt:i4>1507388</vt:i4>
      </vt:variant>
      <vt:variant>
        <vt:i4>1967</vt:i4>
      </vt:variant>
      <vt:variant>
        <vt:i4>0</vt:i4>
      </vt:variant>
      <vt:variant>
        <vt:i4>5</vt:i4>
      </vt:variant>
      <vt:variant>
        <vt:lpwstr/>
      </vt:variant>
      <vt:variant>
        <vt:lpwstr>_Toc252743813</vt:lpwstr>
      </vt:variant>
      <vt:variant>
        <vt:i4>1507388</vt:i4>
      </vt:variant>
      <vt:variant>
        <vt:i4>1961</vt:i4>
      </vt:variant>
      <vt:variant>
        <vt:i4>0</vt:i4>
      </vt:variant>
      <vt:variant>
        <vt:i4>5</vt:i4>
      </vt:variant>
      <vt:variant>
        <vt:lpwstr/>
      </vt:variant>
      <vt:variant>
        <vt:lpwstr>_Toc252743812</vt:lpwstr>
      </vt:variant>
      <vt:variant>
        <vt:i4>1507388</vt:i4>
      </vt:variant>
      <vt:variant>
        <vt:i4>1955</vt:i4>
      </vt:variant>
      <vt:variant>
        <vt:i4>0</vt:i4>
      </vt:variant>
      <vt:variant>
        <vt:i4>5</vt:i4>
      </vt:variant>
      <vt:variant>
        <vt:lpwstr/>
      </vt:variant>
      <vt:variant>
        <vt:lpwstr>_Toc252743811</vt:lpwstr>
      </vt:variant>
      <vt:variant>
        <vt:i4>1507388</vt:i4>
      </vt:variant>
      <vt:variant>
        <vt:i4>1949</vt:i4>
      </vt:variant>
      <vt:variant>
        <vt:i4>0</vt:i4>
      </vt:variant>
      <vt:variant>
        <vt:i4>5</vt:i4>
      </vt:variant>
      <vt:variant>
        <vt:lpwstr/>
      </vt:variant>
      <vt:variant>
        <vt:lpwstr>_Toc252743810</vt:lpwstr>
      </vt:variant>
      <vt:variant>
        <vt:i4>1441852</vt:i4>
      </vt:variant>
      <vt:variant>
        <vt:i4>1943</vt:i4>
      </vt:variant>
      <vt:variant>
        <vt:i4>0</vt:i4>
      </vt:variant>
      <vt:variant>
        <vt:i4>5</vt:i4>
      </vt:variant>
      <vt:variant>
        <vt:lpwstr/>
      </vt:variant>
      <vt:variant>
        <vt:lpwstr>_Toc252743809</vt:lpwstr>
      </vt:variant>
      <vt:variant>
        <vt:i4>1441852</vt:i4>
      </vt:variant>
      <vt:variant>
        <vt:i4>1937</vt:i4>
      </vt:variant>
      <vt:variant>
        <vt:i4>0</vt:i4>
      </vt:variant>
      <vt:variant>
        <vt:i4>5</vt:i4>
      </vt:variant>
      <vt:variant>
        <vt:lpwstr/>
      </vt:variant>
      <vt:variant>
        <vt:lpwstr>_Toc252743808</vt:lpwstr>
      </vt:variant>
      <vt:variant>
        <vt:i4>1441852</vt:i4>
      </vt:variant>
      <vt:variant>
        <vt:i4>1931</vt:i4>
      </vt:variant>
      <vt:variant>
        <vt:i4>0</vt:i4>
      </vt:variant>
      <vt:variant>
        <vt:i4>5</vt:i4>
      </vt:variant>
      <vt:variant>
        <vt:lpwstr/>
      </vt:variant>
      <vt:variant>
        <vt:lpwstr>_Toc252743807</vt:lpwstr>
      </vt:variant>
      <vt:variant>
        <vt:i4>1441852</vt:i4>
      </vt:variant>
      <vt:variant>
        <vt:i4>1925</vt:i4>
      </vt:variant>
      <vt:variant>
        <vt:i4>0</vt:i4>
      </vt:variant>
      <vt:variant>
        <vt:i4>5</vt:i4>
      </vt:variant>
      <vt:variant>
        <vt:lpwstr/>
      </vt:variant>
      <vt:variant>
        <vt:lpwstr>_Toc252743806</vt:lpwstr>
      </vt:variant>
      <vt:variant>
        <vt:i4>1441852</vt:i4>
      </vt:variant>
      <vt:variant>
        <vt:i4>1919</vt:i4>
      </vt:variant>
      <vt:variant>
        <vt:i4>0</vt:i4>
      </vt:variant>
      <vt:variant>
        <vt:i4>5</vt:i4>
      </vt:variant>
      <vt:variant>
        <vt:lpwstr/>
      </vt:variant>
      <vt:variant>
        <vt:lpwstr>_Toc252743805</vt:lpwstr>
      </vt:variant>
      <vt:variant>
        <vt:i4>1441852</vt:i4>
      </vt:variant>
      <vt:variant>
        <vt:i4>1913</vt:i4>
      </vt:variant>
      <vt:variant>
        <vt:i4>0</vt:i4>
      </vt:variant>
      <vt:variant>
        <vt:i4>5</vt:i4>
      </vt:variant>
      <vt:variant>
        <vt:lpwstr/>
      </vt:variant>
      <vt:variant>
        <vt:lpwstr>_Toc252743804</vt:lpwstr>
      </vt:variant>
      <vt:variant>
        <vt:i4>1441852</vt:i4>
      </vt:variant>
      <vt:variant>
        <vt:i4>1907</vt:i4>
      </vt:variant>
      <vt:variant>
        <vt:i4>0</vt:i4>
      </vt:variant>
      <vt:variant>
        <vt:i4>5</vt:i4>
      </vt:variant>
      <vt:variant>
        <vt:lpwstr/>
      </vt:variant>
      <vt:variant>
        <vt:lpwstr>_Toc252743803</vt:lpwstr>
      </vt:variant>
      <vt:variant>
        <vt:i4>1441852</vt:i4>
      </vt:variant>
      <vt:variant>
        <vt:i4>1901</vt:i4>
      </vt:variant>
      <vt:variant>
        <vt:i4>0</vt:i4>
      </vt:variant>
      <vt:variant>
        <vt:i4>5</vt:i4>
      </vt:variant>
      <vt:variant>
        <vt:lpwstr/>
      </vt:variant>
      <vt:variant>
        <vt:lpwstr>_Toc252743802</vt:lpwstr>
      </vt:variant>
      <vt:variant>
        <vt:i4>1441852</vt:i4>
      </vt:variant>
      <vt:variant>
        <vt:i4>1895</vt:i4>
      </vt:variant>
      <vt:variant>
        <vt:i4>0</vt:i4>
      </vt:variant>
      <vt:variant>
        <vt:i4>5</vt:i4>
      </vt:variant>
      <vt:variant>
        <vt:lpwstr/>
      </vt:variant>
      <vt:variant>
        <vt:lpwstr>_Toc252743801</vt:lpwstr>
      </vt:variant>
      <vt:variant>
        <vt:i4>1441852</vt:i4>
      </vt:variant>
      <vt:variant>
        <vt:i4>1889</vt:i4>
      </vt:variant>
      <vt:variant>
        <vt:i4>0</vt:i4>
      </vt:variant>
      <vt:variant>
        <vt:i4>5</vt:i4>
      </vt:variant>
      <vt:variant>
        <vt:lpwstr/>
      </vt:variant>
      <vt:variant>
        <vt:lpwstr>_Toc252743800</vt:lpwstr>
      </vt:variant>
      <vt:variant>
        <vt:i4>2031667</vt:i4>
      </vt:variant>
      <vt:variant>
        <vt:i4>1883</vt:i4>
      </vt:variant>
      <vt:variant>
        <vt:i4>0</vt:i4>
      </vt:variant>
      <vt:variant>
        <vt:i4>5</vt:i4>
      </vt:variant>
      <vt:variant>
        <vt:lpwstr/>
      </vt:variant>
      <vt:variant>
        <vt:lpwstr>_Toc252743799</vt:lpwstr>
      </vt:variant>
      <vt:variant>
        <vt:i4>2031667</vt:i4>
      </vt:variant>
      <vt:variant>
        <vt:i4>1877</vt:i4>
      </vt:variant>
      <vt:variant>
        <vt:i4>0</vt:i4>
      </vt:variant>
      <vt:variant>
        <vt:i4>5</vt:i4>
      </vt:variant>
      <vt:variant>
        <vt:lpwstr/>
      </vt:variant>
      <vt:variant>
        <vt:lpwstr>_Toc252743798</vt:lpwstr>
      </vt:variant>
      <vt:variant>
        <vt:i4>2031667</vt:i4>
      </vt:variant>
      <vt:variant>
        <vt:i4>1871</vt:i4>
      </vt:variant>
      <vt:variant>
        <vt:i4>0</vt:i4>
      </vt:variant>
      <vt:variant>
        <vt:i4>5</vt:i4>
      </vt:variant>
      <vt:variant>
        <vt:lpwstr/>
      </vt:variant>
      <vt:variant>
        <vt:lpwstr>_Toc252743797</vt:lpwstr>
      </vt:variant>
      <vt:variant>
        <vt:i4>2031667</vt:i4>
      </vt:variant>
      <vt:variant>
        <vt:i4>1865</vt:i4>
      </vt:variant>
      <vt:variant>
        <vt:i4>0</vt:i4>
      </vt:variant>
      <vt:variant>
        <vt:i4>5</vt:i4>
      </vt:variant>
      <vt:variant>
        <vt:lpwstr/>
      </vt:variant>
      <vt:variant>
        <vt:lpwstr>_Toc252743796</vt:lpwstr>
      </vt:variant>
      <vt:variant>
        <vt:i4>2031667</vt:i4>
      </vt:variant>
      <vt:variant>
        <vt:i4>1859</vt:i4>
      </vt:variant>
      <vt:variant>
        <vt:i4>0</vt:i4>
      </vt:variant>
      <vt:variant>
        <vt:i4>5</vt:i4>
      </vt:variant>
      <vt:variant>
        <vt:lpwstr/>
      </vt:variant>
      <vt:variant>
        <vt:lpwstr>_Toc252743795</vt:lpwstr>
      </vt:variant>
      <vt:variant>
        <vt:i4>2031667</vt:i4>
      </vt:variant>
      <vt:variant>
        <vt:i4>1853</vt:i4>
      </vt:variant>
      <vt:variant>
        <vt:i4>0</vt:i4>
      </vt:variant>
      <vt:variant>
        <vt:i4>5</vt:i4>
      </vt:variant>
      <vt:variant>
        <vt:lpwstr/>
      </vt:variant>
      <vt:variant>
        <vt:lpwstr>_Toc252743794</vt:lpwstr>
      </vt:variant>
      <vt:variant>
        <vt:i4>2031667</vt:i4>
      </vt:variant>
      <vt:variant>
        <vt:i4>1847</vt:i4>
      </vt:variant>
      <vt:variant>
        <vt:i4>0</vt:i4>
      </vt:variant>
      <vt:variant>
        <vt:i4>5</vt:i4>
      </vt:variant>
      <vt:variant>
        <vt:lpwstr/>
      </vt:variant>
      <vt:variant>
        <vt:lpwstr>_Toc252743793</vt:lpwstr>
      </vt:variant>
      <vt:variant>
        <vt:i4>2031667</vt:i4>
      </vt:variant>
      <vt:variant>
        <vt:i4>1841</vt:i4>
      </vt:variant>
      <vt:variant>
        <vt:i4>0</vt:i4>
      </vt:variant>
      <vt:variant>
        <vt:i4>5</vt:i4>
      </vt:variant>
      <vt:variant>
        <vt:lpwstr/>
      </vt:variant>
      <vt:variant>
        <vt:lpwstr>_Toc252743792</vt:lpwstr>
      </vt:variant>
      <vt:variant>
        <vt:i4>2031667</vt:i4>
      </vt:variant>
      <vt:variant>
        <vt:i4>1835</vt:i4>
      </vt:variant>
      <vt:variant>
        <vt:i4>0</vt:i4>
      </vt:variant>
      <vt:variant>
        <vt:i4>5</vt:i4>
      </vt:variant>
      <vt:variant>
        <vt:lpwstr/>
      </vt:variant>
      <vt:variant>
        <vt:lpwstr>_Toc252743791</vt:lpwstr>
      </vt:variant>
      <vt:variant>
        <vt:i4>2031667</vt:i4>
      </vt:variant>
      <vt:variant>
        <vt:i4>1829</vt:i4>
      </vt:variant>
      <vt:variant>
        <vt:i4>0</vt:i4>
      </vt:variant>
      <vt:variant>
        <vt:i4>5</vt:i4>
      </vt:variant>
      <vt:variant>
        <vt:lpwstr/>
      </vt:variant>
      <vt:variant>
        <vt:lpwstr>_Toc252743790</vt:lpwstr>
      </vt:variant>
      <vt:variant>
        <vt:i4>1966131</vt:i4>
      </vt:variant>
      <vt:variant>
        <vt:i4>1823</vt:i4>
      </vt:variant>
      <vt:variant>
        <vt:i4>0</vt:i4>
      </vt:variant>
      <vt:variant>
        <vt:i4>5</vt:i4>
      </vt:variant>
      <vt:variant>
        <vt:lpwstr/>
      </vt:variant>
      <vt:variant>
        <vt:lpwstr>_Toc252743789</vt:lpwstr>
      </vt:variant>
      <vt:variant>
        <vt:i4>1966131</vt:i4>
      </vt:variant>
      <vt:variant>
        <vt:i4>1817</vt:i4>
      </vt:variant>
      <vt:variant>
        <vt:i4>0</vt:i4>
      </vt:variant>
      <vt:variant>
        <vt:i4>5</vt:i4>
      </vt:variant>
      <vt:variant>
        <vt:lpwstr/>
      </vt:variant>
      <vt:variant>
        <vt:lpwstr>_Toc252743788</vt:lpwstr>
      </vt:variant>
      <vt:variant>
        <vt:i4>1966131</vt:i4>
      </vt:variant>
      <vt:variant>
        <vt:i4>1811</vt:i4>
      </vt:variant>
      <vt:variant>
        <vt:i4>0</vt:i4>
      </vt:variant>
      <vt:variant>
        <vt:i4>5</vt:i4>
      </vt:variant>
      <vt:variant>
        <vt:lpwstr/>
      </vt:variant>
      <vt:variant>
        <vt:lpwstr>_Toc252743787</vt:lpwstr>
      </vt:variant>
      <vt:variant>
        <vt:i4>1966131</vt:i4>
      </vt:variant>
      <vt:variant>
        <vt:i4>1805</vt:i4>
      </vt:variant>
      <vt:variant>
        <vt:i4>0</vt:i4>
      </vt:variant>
      <vt:variant>
        <vt:i4>5</vt:i4>
      </vt:variant>
      <vt:variant>
        <vt:lpwstr/>
      </vt:variant>
      <vt:variant>
        <vt:lpwstr>_Toc252743786</vt:lpwstr>
      </vt:variant>
      <vt:variant>
        <vt:i4>1966131</vt:i4>
      </vt:variant>
      <vt:variant>
        <vt:i4>1799</vt:i4>
      </vt:variant>
      <vt:variant>
        <vt:i4>0</vt:i4>
      </vt:variant>
      <vt:variant>
        <vt:i4>5</vt:i4>
      </vt:variant>
      <vt:variant>
        <vt:lpwstr/>
      </vt:variant>
      <vt:variant>
        <vt:lpwstr>_Toc252743785</vt:lpwstr>
      </vt:variant>
      <vt:variant>
        <vt:i4>1966131</vt:i4>
      </vt:variant>
      <vt:variant>
        <vt:i4>1793</vt:i4>
      </vt:variant>
      <vt:variant>
        <vt:i4>0</vt:i4>
      </vt:variant>
      <vt:variant>
        <vt:i4>5</vt:i4>
      </vt:variant>
      <vt:variant>
        <vt:lpwstr/>
      </vt:variant>
      <vt:variant>
        <vt:lpwstr>_Toc252743784</vt:lpwstr>
      </vt:variant>
      <vt:variant>
        <vt:i4>1966131</vt:i4>
      </vt:variant>
      <vt:variant>
        <vt:i4>1787</vt:i4>
      </vt:variant>
      <vt:variant>
        <vt:i4>0</vt:i4>
      </vt:variant>
      <vt:variant>
        <vt:i4>5</vt:i4>
      </vt:variant>
      <vt:variant>
        <vt:lpwstr/>
      </vt:variant>
      <vt:variant>
        <vt:lpwstr>_Toc252743783</vt:lpwstr>
      </vt:variant>
      <vt:variant>
        <vt:i4>1966131</vt:i4>
      </vt:variant>
      <vt:variant>
        <vt:i4>1781</vt:i4>
      </vt:variant>
      <vt:variant>
        <vt:i4>0</vt:i4>
      </vt:variant>
      <vt:variant>
        <vt:i4>5</vt:i4>
      </vt:variant>
      <vt:variant>
        <vt:lpwstr/>
      </vt:variant>
      <vt:variant>
        <vt:lpwstr>_Toc252743782</vt:lpwstr>
      </vt:variant>
      <vt:variant>
        <vt:i4>1966131</vt:i4>
      </vt:variant>
      <vt:variant>
        <vt:i4>1775</vt:i4>
      </vt:variant>
      <vt:variant>
        <vt:i4>0</vt:i4>
      </vt:variant>
      <vt:variant>
        <vt:i4>5</vt:i4>
      </vt:variant>
      <vt:variant>
        <vt:lpwstr/>
      </vt:variant>
      <vt:variant>
        <vt:lpwstr>_Toc252743781</vt:lpwstr>
      </vt:variant>
      <vt:variant>
        <vt:i4>1966131</vt:i4>
      </vt:variant>
      <vt:variant>
        <vt:i4>1769</vt:i4>
      </vt:variant>
      <vt:variant>
        <vt:i4>0</vt:i4>
      </vt:variant>
      <vt:variant>
        <vt:i4>5</vt:i4>
      </vt:variant>
      <vt:variant>
        <vt:lpwstr/>
      </vt:variant>
      <vt:variant>
        <vt:lpwstr>_Toc252743780</vt:lpwstr>
      </vt:variant>
      <vt:variant>
        <vt:i4>1114163</vt:i4>
      </vt:variant>
      <vt:variant>
        <vt:i4>1763</vt:i4>
      </vt:variant>
      <vt:variant>
        <vt:i4>0</vt:i4>
      </vt:variant>
      <vt:variant>
        <vt:i4>5</vt:i4>
      </vt:variant>
      <vt:variant>
        <vt:lpwstr/>
      </vt:variant>
      <vt:variant>
        <vt:lpwstr>_Toc252743779</vt:lpwstr>
      </vt:variant>
      <vt:variant>
        <vt:i4>1114163</vt:i4>
      </vt:variant>
      <vt:variant>
        <vt:i4>1757</vt:i4>
      </vt:variant>
      <vt:variant>
        <vt:i4>0</vt:i4>
      </vt:variant>
      <vt:variant>
        <vt:i4>5</vt:i4>
      </vt:variant>
      <vt:variant>
        <vt:lpwstr/>
      </vt:variant>
      <vt:variant>
        <vt:lpwstr>_Toc252743778</vt:lpwstr>
      </vt:variant>
      <vt:variant>
        <vt:i4>1114163</vt:i4>
      </vt:variant>
      <vt:variant>
        <vt:i4>1751</vt:i4>
      </vt:variant>
      <vt:variant>
        <vt:i4>0</vt:i4>
      </vt:variant>
      <vt:variant>
        <vt:i4>5</vt:i4>
      </vt:variant>
      <vt:variant>
        <vt:lpwstr/>
      </vt:variant>
      <vt:variant>
        <vt:lpwstr>_Toc252743777</vt:lpwstr>
      </vt:variant>
      <vt:variant>
        <vt:i4>1114163</vt:i4>
      </vt:variant>
      <vt:variant>
        <vt:i4>1745</vt:i4>
      </vt:variant>
      <vt:variant>
        <vt:i4>0</vt:i4>
      </vt:variant>
      <vt:variant>
        <vt:i4>5</vt:i4>
      </vt:variant>
      <vt:variant>
        <vt:lpwstr/>
      </vt:variant>
      <vt:variant>
        <vt:lpwstr>_Toc252743776</vt:lpwstr>
      </vt:variant>
      <vt:variant>
        <vt:i4>1114163</vt:i4>
      </vt:variant>
      <vt:variant>
        <vt:i4>1739</vt:i4>
      </vt:variant>
      <vt:variant>
        <vt:i4>0</vt:i4>
      </vt:variant>
      <vt:variant>
        <vt:i4>5</vt:i4>
      </vt:variant>
      <vt:variant>
        <vt:lpwstr/>
      </vt:variant>
      <vt:variant>
        <vt:lpwstr>_Toc252743775</vt:lpwstr>
      </vt:variant>
      <vt:variant>
        <vt:i4>1114163</vt:i4>
      </vt:variant>
      <vt:variant>
        <vt:i4>1733</vt:i4>
      </vt:variant>
      <vt:variant>
        <vt:i4>0</vt:i4>
      </vt:variant>
      <vt:variant>
        <vt:i4>5</vt:i4>
      </vt:variant>
      <vt:variant>
        <vt:lpwstr/>
      </vt:variant>
      <vt:variant>
        <vt:lpwstr>_Toc252743774</vt:lpwstr>
      </vt:variant>
      <vt:variant>
        <vt:i4>1114163</vt:i4>
      </vt:variant>
      <vt:variant>
        <vt:i4>1727</vt:i4>
      </vt:variant>
      <vt:variant>
        <vt:i4>0</vt:i4>
      </vt:variant>
      <vt:variant>
        <vt:i4>5</vt:i4>
      </vt:variant>
      <vt:variant>
        <vt:lpwstr/>
      </vt:variant>
      <vt:variant>
        <vt:lpwstr>_Toc252743773</vt:lpwstr>
      </vt:variant>
      <vt:variant>
        <vt:i4>1114163</vt:i4>
      </vt:variant>
      <vt:variant>
        <vt:i4>1721</vt:i4>
      </vt:variant>
      <vt:variant>
        <vt:i4>0</vt:i4>
      </vt:variant>
      <vt:variant>
        <vt:i4>5</vt:i4>
      </vt:variant>
      <vt:variant>
        <vt:lpwstr/>
      </vt:variant>
      <vt:variant>
        <vt:lpwstr>_Toc252743772</vt:lpwstr>
      </vt:variant>
      <vt:variant>
        <vt:i4>1114163</vt:i4>
      </vt:variant>
      <vt:variant>
        <vt:i4>1715</vt:i4>
      </vt:variant>
      <vt:variant>
        <vt:i4>0</vt:i4>
      </vt:variant>
      <vt:variant>
        <vt:i4>5</vt:i4>
      </vt:variant>
      <vt:variant>
        <vt:lpwstr/>
      </vt:variant>
      <vt:variant>
        <vt:lpwstr>_Toc252743771</vt:lpwstr>
      </vt:variant>
      <vt:variant>
        <vt:i4>1114163</vt:i4>
      </vt:variant>
      <vt:variant>
        <vt:i4>1709</vt:i4>
      </vt:variant>
      <vt:variant>
        <vt:i4>0</vt:i4>
      </vt:variant>
      <vt:variant>
        <vt:i4>5</vt:i4>
      </vt:variant>
      <vt:variant>
        <vt:lpwstr/>
      </vt:variant>
      <vt:variant>
        <vt:lpwstr>_Toc252743770</vt:lpwstr>
      </vt:variant>
      <vt:variant>
        <vt:i4>1048627</vt:i4>
      </vt:variant>
      <vt:variant>
        <vt:i4>1703</vt:i4>
      </vt:variant>
      <vt:variant>
        <vt:i4>0</vt:i4>
      </vt:variant>
      <vt:variant>
        <vt:i4>5</vt:i4>
      </vt:variant>
      <vt:variant>
        <vt:lpwstr/>
      </vt:variant>
      <vt:variant>
        <vt:lpwstr>_Toc252743769</vt:lpwstr>
      </vt:variant>
      <vt:variant>
        <vt:i4>1048627</vt:i4>
      </vt:variant>
      <vt:variant>
        <vt:i4>1697</vt:i4>
      </vt:variant>
      <vt:variant>
        <vt:i4>0</vt:i4>
      </vt:variant>
      <vt:variant>
        <vt:i4>5</vt:i4>
      </vt:variant>
      <vt:variant>
        <vt:lpwstr/>
      </vt:variant>
      <vt:variant>
        <vt:lpwstr>_Toc252743768</vt:lpwstr>
      </vt:variant>
      <vt:variant>
        <vt:i4>1048627</vt:i4>
      </vt:variant>
      <vt:variant>
        <vt:i4>1691</vt:i4>
      </vt:variant>
      <vt:variant>
        <vt:i4>0</vt:i4>
      </vt:variant>
      <vt:variant>
        <vt:i4>5</vt:i4>
      </vt:variant>
      <vt:variant>
        <vt:lpwstr/>
      </vt:variant>
      <vt:variant>
        <vt:lpwstr>_Toc252743767</vt:lpwstr>
      </vt:variant>
      <vt:variant>
        <vt:i4>1048627</vt:i4>
      </vt:variant>
      <vt:variant>
        <vt:i4>1685</vt:i4>
      </vt:variant>
      <vt:variant>
        <vt:i4>0</vt:i4>
      </vt:variant>
      <vt:variant>
        <vt:i4>5</vt:i4>
      </vt:variant>
      <vt:variant>
        <vt:lpwstr/>
      </vt:variant>
      <vt:variant>
        <vt:lpwstr>_Toc252743766</vt:lpwstr>
      </vt:variant>
      <vt:variant>
        <vt:i4>1048627</vt:i4>
      </vt:variant>
      <vt:variant>
        <vt:i4>1679</vt:i4>
      </vt:variant>
      <vt:variant>
        <vt:i4>0</vt:i4>
      </vt:variant>
      <vt:variant>
        <vt:i4>5</vt:i4>
      </vt:variant>
      <vt:variant>
        <vt:lpwstr/>
      </vt:variant>
      <vt:variant>
        <vt:lpwstr>_Toc252743765</vt:lpwstr>
      </vt:variant>
      <vt:variant>
        <vt:i4>1048627</vt:i4>
      </vt:variant>
      <vt:variant>
        <vt:i4>1673</vt:i4>
      </vt:variant>
      <vt:variant>
        <vt:i4>0</vt:i4>
      </vt:variant>
      <vt:variant>
        <vt:i4>5</vt:i4>
      </vt:variant>
      <vt:variant>
        <vt:lpwstr/>
      </vt:variant>
      <vt:variant>
        <vt:lpwstr>_Toc252743764</vt:lpwstr>
      </vt:variant>
      <vt:variant>
        <vt:i4>1048627</vt:i4>
      </vt:variant>
      <vt:variant>
        <vt:i4>1667</vt:i4>
      </vt:variant>
      <vt:variant>
        <vt:i4>0</vt:i4>
      </vt:variant>
      <vt:variant>
        <vt:i4>5</vt:i4>
      </vt:variant>
      <vt:variant>
        <vt:lpwstr/>
      </vt:variant>
      <vt:variant>
        <vt:lpwstr>_Toc252743763</vt:lpwstr>
      </vt:variant>
      <vt:variant>
        <vt:i4>1048627</vt:i4>
      </vt:variant>
      <vt:variant>
        <vt:i4>1661</vt:i4>
      </vt:variant>
      <vt:variant>
        <vt:i4>0</vt:i4>
      </vt:variant>
      <vt:variant>
        <vt:i4>5</vt:i4>
      </vt:variant>
      <vt:variant>
        <vt:lpwstr/>
      </vt:variant>
      <vt:variant>
        <vt:lpwstr>_Toc252743762</vt:lpwstr>
      </vt:variant>
      <vt:variant>
        <vt:i4>1048627</vt:i4>
      </vt:variant>
      <vt:variant>
        <vt:i4>1655</vt:i4>
      </vt:variant>
      <vt:variant>
        <vt:i4>0</vt:i4>
      </vt:variant>
      <vt:variant>
        <vt:i4>5</vt:i4>
      </vt:variant>
      <vt:variant>
        <vt:lpwstr/>
      </vt:variant>
      <vt:variant>
        <vt:lpwstr>_Toc252743761</vt:lpwstr>
      </vt:variant>
      <vt:variant>
        <vt:i4>1048627</vt:i4>
      </vt:variant>
      <vt:variant>
        <vt:i4>1649</vt:i4>
      </vt:variant>
      <vt:variant>
        <vt:i4>0</vt:i4>
      </vt:variant>
      <vt:variant>
        <vt:i4>5</vt:i4>
      </vt:variant>
      <vt:variant>
        <vt:lpwstr/>
      </vt:variant>
      <vt:variant>
        <vt:lpwstr>_Toc252743760</vt:lpwstr>
      </vt:variant>
      <vt:variant>
        <vt:i4>1245235</vt:i4>
      </vt:variant>
      <vt:variant>
        <vt:i4>1643</vt:i4>
      </vt:variant>
      <vt:variant>
        <vt:i4>0</vt:i4>
      </vt:variant>
      <vt:variant>
        <vt:i4>5</vt:i4>
      </vt:variant>
      <vt:variant>
        <vt:lpwstr/>
      </vt:variant>
      <vt:variant>
        <vt:lpwstr>_Toc252743759</vt:lpwstr>
      </vt:variant>
      <vt:variant>
        <vt:i4>1245235</vt:i4>
      </vt:variant>
      <vt:variant>
        <vt:i4>1637</vt:i4>
      </vt:variant>
      <vt:variant>
        <vt:i4>0</vt:i4>
      </vt:variant>
      <vt:variant>
        <vt:i4>5</vt:i4>
      </vt:variant>
      <vt:variant>
        <vt:lpwstr/>
      </vt:variant>
      <vt:variant>
        <vt:lpwstr>_Toc252743758</vt:lpwstr>
      </vt:variant>
      <vt:variant>
        <vt:i4>1245235</vt:i4>
      </vt:variant>
      <vt:variant>
        <vt:i4>1631</vt:i4>
      </vt:variant>
      <vt:variant>
        <vt:i4>0</vt:i4>
      </vt:variant>
      <vt:variant>
        <vt:i4>5</vt:i4>
      </vt:variant>
      <vt:variant>
        <vt:lpwstr/>
      </vt:variant>
      <vt:variant>
        <vt:lpwstr>_Toc252743757</vt:lpwstr>
      </vt:variant>
      <vt:variant>
        <vt:i4>1245235</vt:i4>
      </vt:variant>
      <vt:variant>
        <vt:i4>1625</vt:i4>
      </vt:variant>
      <vt:variant>
        <vt:i4>0</vt:i4>
      </vt:variant>
      <vt:variant>
        <vt:i4>5</vt:i4>
      </vt:variant>
      <vt:variant>
        <vt:lpwstr/>
      </vt:variant>
      <vt:variant>
        <vt:lpwstr>_Toc252743756</vt:lpwstr>
      </vt:variant>
      <vt:variant>
        <vt:i4>1245235</vt:i4>
      </vt:variant>
      <vt:variant>
        <vt:i4>1619</vt:i4>
      </vt:variant>
      <vt:variant>
        <vt:i4>0</vt:i4>
      </vt:variant>
      <vt:variant>
        <vt:i4>5</vt:i4>
      </vt:variant>
      <vt:variant>
        <vt:lpwstr/>
      </vt:variant>
      <vt:variant>
        <vt:lpwstr>_Toc252743755</vt:lpwstr>
      </vt:variant>
      <vt:variant>
        <vt:i4>1245235</vt:i4>
      </vt:variant>
      <vt:variant>
        <vt:i4>1613</vt:i4>
      </vt:variant>
      <vt:variant>
        <vt:i4>0</vt:i4>
      </vt:variant>
      <vt:variant>
        <vt:i4>5</vt:i4>
      </vt:variant>
      <vt:variant>
        <vt:lpwstr/>
      </vt:variant>
      <vt:variant>
        <vt:lpwstr>_Toc252743754</vt:lpwstr>
      </vt:variant>
      <vt:variant>
        <vt:i4>1245235</vt:i4>
      </vt:variant>
      <vt:variant>
        <vt:i4>1607</vt:i4>
      </vt:variant>
      <vt:variant>
        <vt:i4>0</vt:i4>
      </vt:variant>
      <vt:variant>
        <vt:i4>5</vt:i4>
      </vt:variant>
      <vt:variant>
        <vt:lpwstr/>
      </vt:variant>
      <vt:variant>
        <vt:lpwstr>_Toc252743753</vt:lpwstr>
      </vt:variant>
      <vt:variant>
        <vt:i4>1245235</vt:i4>
      </vt:variant>
      <vt:variant>
        <vt:i4>1601</vt:i4>
      </vt:variant>
      <vt:variant>
        <vt:i4>0</vt:i4>
      </vt:variant>
      <vt:variant>
        <vt:i4>5</vt:i4>
      </vt:variant>
      <vt:variant>
        <vt:lpwstr/>
      </vt:variant>
      <vt:variant>
        <vt:lpwstr>_Toc252743752</vt:lpwstr>
      </vt:variant>
      <vt:variant>
        <vt:i4>1245235</vt:i4>
      </vt:variant>
      <vt:variant>
        <vt:i4>1595</vt:i4>
      </vt:variant>
      <vt:variant>
        <vt:i4>0</vt:i4>
      </vt:variant>
      <vt:variant>
        <vt:i4>5</vt:i4>
      </vt:variant>
      <vt:variant>
        <vt:lpwstr/>
      </vt:variant>
      <vt:variant>
        <vt:lpwstr>_Toc252743751</vt:lpwstr>
      </vt:variant>
      <vt:variant>
        <vt:i4>1245235</vt:i4>
      </vt:variant>
      <vt:variant>
        <vt:i4>1589</vt:i4>
      </vt:variant>
      <vt:variant>
        <vt:i4>0</vt:i4>
      </vt:variant>
      <vt:variant>
        <vt:i4>5</vt:i4>
      </vt:variant>
      <vt:variant>
        <vt:lpwstr/>
      </vt:variant>
      <vt:variant>
        <vt:lpwstr>_Toc252743750</vt:lpwstr>
      </vt:variant>
      <vt:variant>
        <vt:i4>1179699</vt:i4>
      </vt:variant>
      <vt:variant>
        <vt:i4>1583</vt:i4>
      </vt:variant>
      <vt:variant>
        <vt:i4>0</vt:i4>
      </vt:variant>
      <vt:variant>
        <vt:i4>5</vt:i4>
      </vt:variant>
      <vt:variant>
        <vt:lpwstr/>
      </vt:variant>
      <vt:variant>
        <vt:lpwstr>_Toc252743749</vt:lpwstr>
      </vt:variant>
      <vt:variant>
        <vt:i4>1179699</vt:i4>
      </vt:variant>
      <vt:variant>
        <vt:i4>1577</vt:i4>
      </vt:variant>
      <vt:variant>
        <vt:i4>0</vt:i4>
      </vt:variant>
      <vt:variant>
        <vt:i4>5</vt:i4>
      </vt:variant>
      <vt:variant>
        <vt:lpwstr/>
      </vt:variant>
      <vt:variant>
        <vt:lpwstr>_Toc252743748</vt:lpwstr>
      </vt:variant>
      <vt:variant>
        <vt:i4>1179699</vt:i4>
      </vt:variant>
      <vt:variant>
        <vt:i4>1571</vt:i4>
      </vt:variant>
      <vt:variant>
        <vt:i4>0</vt:i4>
      </vt:variant>
      <vt:variant>
        <vt:i4>5</vt:i4>
      </vt:variant>
      <vt:variant>
        <vt:lpwstr/>
      </vt:variant>
      <vt:variant>
        <vt:lpwstr>_Toc252743747</vt:lpwstr>
      </vt:variant>
      <vt:variant>
        <vt:i4>1179699</vt:i4>
      </vt:variant>
      <vt:variant>
        <vt:i4>1565</vt:i4>
      </vt:variant>
      <vt:variant>
        <vt:i4>0</vt:i4>
      </vt:variant>
      <vt:variant>
        <vt:i4>5</vt:i4>
      </vt:variant>
      <vt:variant>
        <vt:lpwstr/>
      </vt:variant>
      <vt:variant>
        <vt:lpwstr>_Toc252743746</vt:lpwstr>
      </vt:variant>
      <vt:variant>
        <vt:i4>1179699</vt:i4>
      </vt:variant>
      <vt:variant>
        <vt:i4>1559</vt:i4>
      </vt:variant>
      <vt:variant>
        <vt:i4>0</vt:i4>
      </vt:variant>
      <vt:variant>
        <vt:i4>5</vt:i4>
      </vt:variant>
      <vt:variant>
        <vt:lpwstr/>
      </vt:variant>
      <vt:variant>
        <vt:lpwstr>_Toc252743745</vt:lpwstr>
      </vt:variant>
      <vt:variant>
        <vt:i4>1179699</vt:i4>
      </vt:variant>
      <vt:variant>
        <vt:i4>1553</vt:i4>
      </vt:variant>
      <vt:variant>
        <vt:i4>0</vt:i4>
      </vt:variant>
      <vt:variant>
        <vt:i4>5</vt:i4>
      </vt:variant>
      <vt:variant>
        <vt:lpwstr/>
      </vt:variant>
      <vt:variant>
        <vt:lpwstr>_Toc252743744</vt:lpwstr>
      </vt:variant>
      <vt:variant>
        <vt:i4>1179699</vt:i4>
      </vt:variant>
      <vt:variant>
        <vt:i4>1547</vt:i4>
      </vt:variant>
      <vt:variant>
        <vt:i4>0</vt:i4>
      </vt:variant>
      <vt:variant>
        <vt:i4>5</vt:i4>
      </vt:variant>
      <vt:variant>
        <vt:lpwstr/>
      </vt:variant>
      <vt:variant>
        <vt:lpwstr>_Toc252743743</vt:lpwstr>
      </vt:variant>
      <vt:variant>
        <vt:i4>1179699</vt:i4>
      </vt:variant>
      <vt:variant>
        <vt:i4>1541</vt:i4>
      </vt:variant>
      <vt:variant>
        <vt:i4>0</vt:i4>
      </vt:variant>
      <vt:variant>
        <vt:i4>5</vt:i4>
      </vt:variant>
      <vt:variant>
        <vt:lpwstr/>
      </vt:variant>
      <vt:variant>
        <vt:lpwstr>_Toc252743742</vt:lpwstr>
      </vt:variant>
      <vt:variant>
        <vt:i4>1179699</vt:i4>
      </vt:variant>
      <vt:variant>
        <vt:i4>1535</vt:i4>
      </vt:variant>
      <vt:variant>
        <vt:i4>0</vt:i4>
      </vt:variant>
      <vt:variant>
        <vt:i4>5</vt:i4>
      </vt:variant>
      <vt:variant>
        <vt:lpwstr/>
      </vt:variant>
      <vt:variant>
        <vt:lpwstr>_Toc252743741</vt:lpwstr>
      </vt:variant>
      <vt:variant>
        <vt:i4>1179699</vt:i4>
      </vt:variant>
      <vt:variant>
        <vt:i4>1529</vt:i4>
      </vt:variant>
      <vt:variant>
        <vt:i4>0</vt:i4>
      </vt:variant>
      <vt:variant>
        <vt:i4>5</vt:i4>
      </vt:variant>
      <vt:variant>
        <vt:lpwstr/>
      </vt:variant>
      <vt:variant>
        <vt:lpwstr>_Toc252743740</vt:lpwstr>
      </vt:variant>
      <vt:variant>
        <vt:i4>1376307</vt:i4>
      </vt:variant>
      <vt:variant>
        <vt:i4>1523</vt:i4>
      </vt:variant>
      <vt:variant>
        <vt:i4>0</vt:i4>
      </vt:variant>
      <vt:variant>
        <vt:i4>5</vt:i4>
      </vt:variant>
      <vt:variant>
        <vt:lpwstr/>
      </vt:variant>
      <vt:variant>
        <vt:lpwstr>_Toc252743739</vt:lpwstr>
      </vt:variant>
      <vt:variant>
        <vt:i4>1376307</vt:i4>
      </vt:variant>
      <vt:variant>
        <vt:i4>1517</vt:i4>
      </vt:variant>
      <vt:variant>
        <vt:i4>0</vt:i4>
      </vt:variant>
      <vt:variant>
        <vt:i4>5</vt:i4>
      </vt:variant>
      <vt:variant>
        <vt:lpwstr/>
      </vt:variant>
      <vt:variant>
        <vt:lpwstr>_Toc252743738</vt:lpwstr>
      </vt:variant>
      <vt:variant>
        <vt:i4>1376307</vt:i4>
      </vt:variant>
      <vt:variant>
        <vt:i4>1511</vt:i4>
      </vt:variant>
      <vt:variant>
        <vt:i4>0</vt:i4>
      </vt:variant>
      <vt:variant>
        <vt:i4>5</vt:i4>
      </vt:variant>
      <vt:variant>
        <vt:lpwstr/>
      </vt:variant>
      <vt:variant>
        <vt:lpwstr>_Toc252743737</vt:lpwstr>
      </vt:variant>
      <vt:variant>
        <vt:i4>1376307</vt:i4>
      </vt:variant>
      <vt:variant>
        <vt:i4>1505</vt:i4>
      </vt:variant>
      <vt:variant>
        <vt:i4>0</vt:i4>
      </vt:variant>
      <vt:variant>
        <vt:i4>5</vt:i4>
      </vt:variant>
      <vt:variant>
        <vt:lpwstr/>
      </vt:variant>
      <vt:variant>
        <vt:lpwstr>_Toc252743736</vt:lpwstr>
      </vt:variant>
      <vt:variant>
        <vt:i4>1376307</vt:i4>
      </vt:variant>
      <vt:variant>
        <vt:i4>1499</vt:i4>
      </vt:variant>
      <vt:variant>
        <vt:i4>0</vt:i4>
      </vt:variant>
      <vt:variant>
        <vt:i4>5</vt:i4>
      </vt:variant>
      <vt:variant>
        <vt:lpwstr/>
      </vt:variant>
      <vt:variant>
        <vt:lpwstr>_Toc252743735</vt:lpwstr>
      </vt:variant>
      <vt:variant>
        <vt:i4>1376307</vt:i4>
      </vt:variant>
      <vt:variant>
        <vt:i4>1493</vt:i4>
      </vt:variant>
      <vt:variant>
        <vt:i4>0</vt:i4>
      </vt:variant>
      <vt:variant>
        <vt:i4>5</vt:i4>
      </vt:variant>
      <vt:variant>
        <vt:lpwstr/>
      </vt:variant>
      <vt:variant>
        <vt:lpwstr>_Toc252743734</vt:lpwstr>
      </vt:variant>
      <vt:variant>
        <vt:i4>1376307</vt:i4>
      </vt:variant>
      <vt:variant>
        <vt:i4>1487</vt:i4>
      </vt:variant>
      <vt:variant>
        <vt:i4>0</vt:i4>
      </vt:variant>
      <vt:variant>
        <vt:i4>5</vt:i4>
      </vt:variant>
      <vt:variant>
        <vt:lpwstr/>
      </vt:variant>
      <vt:variant>
        <vt:lpwstr>_Toc252743733</vt:lpwstr>
      </vt:variant>
      <vt:variant>
        <vt:i4>1376307</vt:i4>
      </vt:variant>
      <vt:variant>
        <vt:i4>1481</vt:i4>
      </vt:variant>
      <vt:variant>
        <vt:i4>0</vt:i4>
      </vt:variant>
      <vt:variant>
        <vt:i4>5</vt:i4>
      </vt:variant>
      <vt:variant>
        <vt:lpwstr/>
      </vt:variant>
      <vt:variant>
        <vt:lpwstr>_Toc252743732</vt:lpwstr>
      </vt:variant>
      <vt:variant>
        <vt:i4>1376307</vt:i4>
      </vt:variant>
      <vt:variant>
        <vt:i4>1475</vt:i4>
      </vt:variant>
      <vt:variant>
        <vt:i4>0</vt:i4>
      </vt:variant>
      <vt:variant>
        <vt:i4>5</vt:i4>
      </vt:variant>
      <vt:variant>
        <vt:lpwstr/>
      </vt:variant>
      <vt:variant>
        <vt:lpwstr>_Toc252743731</vt:lpwstr>
      </vt:variant>
      <vt:variant>
        <vt:i4>1376307</vt:i4>
      </vt:variant>
      <vt:variant>
        <vt:i4>1469</vt:i4>
      </vt:variant>
      <vt:variant>
        <vt:i4>0</vt:i4>
      </vt:variant>
      <vt:variant>
        <vt:i4>5</vt:i4>
      </vt:variant>
      <vt:variant>
        <vt:lpwstr/>
      </vt:variant>
      <vt:variant>
        <vt:lpwstr>_Toc252743730</vt:lpwstr>
      </vt:variant>
      <vt:variant>
        <vt:i4>1310771</vt:i4>
      </vt:variant>
      <vt:variant>
        <vt:i4>1463</vt:i4>
      </vt:variant>
      <vt:variant>
        <vt:i4>0</vt:i4>
      </vt:variant>
      <vt:variant>
        <vt:i4>5</vt:i4>
      </vt:variant>
      <vt:variant>
        <vt:lpwstr/>
      </vt:variant>
      <vt:variant>
        <vt:lpwstr>_Toc252743729</vt:lpwstr>
      </vt:variant>
      <vt:variant>
        <vt:i4>1310771</vt:i4>
      </vt:variant>
      <vt:variant>
        <vt:i4>1457</vt:i4>
      </vt:variant>
      <vt:variant>
        <vt:i4>0</vt:i4>
      </vt:variant>
      <vt:variant>
        <vt:i4>5</vt:i4>
      </vt:variant>
      <vt:variant>
        <vt:lpwstr/>
      </vt:variant>
      <vt:variant>
        <vt:lpwstr>_Toc252743728</vt:lpwstr>
      </vt:variant>
      <vt:variant>
        <vt:i4>1310771</vt:i4>
      </vt:variant>
      <vt:variant>
        <vt:i4>1451</vt:i4>
      </vt:variant>
      <vt:variant>
        <vt:i4>0</vt:i4>
      </vt:variant>
      <vt:variant>
        <vt:i4>5</vt:i4>
      </vt:variant>
      <vt:variant>
        <vt:lpwstr/>
      </vt:variant>
      <vt:variant>
        <vt:lpwstr>_Toc252743727</vt:lpwstr>
      </vt:variant>
      <vt:variant>
        <vt:i4>1310771</vt:i4>
      </vt:variant>
      <vt:variant>
        <vt:i4>1445</vt:i4>
      </vt:variant>
      <vt:variant>
        <vt:i4>0</vt:i4>
      </vt:variant>
      <vt:variant>
        <vt:i4>5</vt:i4>
      </vt:variant>
      <vt:variant>
        <vt:lpwstr/>
      </vt:variant>
      <vt:variant>
        <vt:lpwstr>_Toc252743726</vt:lpwstr>
      </vt:variant>
      <vt:variant>
        <vt:i4>1310771</vt:i4>
      </vt:variant>
      <vt:variant>
        <vt:i4>1439</vt:i4>
      </vt:variant>
      <vt:variant>
        <vt:i4>0</vt:i4>
      </vt:variant>
      <vt:variant>
        <vt:i4>5</vt:i4>
      </vt:variant>
      <vt:variant>
        <vt:lpwstr/>
      </vt:variant>
      <vt:variant>
        <vt:lpwstr>_Toc252743725</vt:lpwstr>
      </vt:variant>
      <vt:variant>
        <vt:i4>1310771</vt:i4>
      </vt:variant>
      <vt:variant>
        <vt:i4>1433</vt:i4>
      </vt:variant>
      <vt:variant>
        <vt:i4>0</vt:i4>
      </vt:variant>
      <vt:variant>
        <vt:i4>5</vt:i4>
      </vt:variant>
      <vt:variant>
        <vt:lpwstr/>
      </vt:variant>
      <vt:variant>
        <vt:lpwstr>_Toc252743724</vt:lpwstr>
      </vt:variant>
      <vt:variant>
        <vt:i4>1310771</vt:i4>
      </vt:variant>
      <vt:variant>
        <vt:i4>1427</vt:i4>
      </vt:variant>
      <vt:variant>
        <vt:i4>0</vt:i4>
      </vt:variant>
      <vt:variant>
        <vt:i4>5</vt:i4>
      </vt:variant>
      <vt:variant>
        <vt:lpwstr/>
      </vt:variant>
      <vt:variant>
        <vt:lpwstr>_Toc252743723</vt:lpwstr>
      </vt:variant>
      <vt:variant>
        <vt:i4>1310771</vt:i4>
      </vt:variant>
      <vt:variant>
        <vt:i4>1421</vt:i4>
      </vt:variant>
      <vt:variant>
        <vt:i4>0</vt:i4>
      </vt:variant>
      <vt:variant>
        <vt:i4>5</vt:i4>
      </vt:variant>
      <vt:variant>
        <vt:lpwstr/>
      </vt:variant>
      <vt:variant>
        <vt:lpwstr>_Toc252743722</vt:lpwstr>
      </vt:variant>
      <vt:variant>
        <vt:i4>1310771</vt:i4>
      </vt:variant>
      <vt:variant>
        <vt:i4>1415</vt:i4>
      </vt:variant>
      <vt:variant>
        <vt:i4>0</vt:i4>
      </vt:variant>
      <vt:variant>
        <vt:i4>5</vt:i4>
      </vt:variant>
      <vt:variant>
        <vt:lpwstr/>
      </vt:variant>
      <vt:variant>
        <vt:lpwstr>_Toc252743721</vt:lpwstr>
      </vt:variant>
      <vt:variant>
        <vt:i4>1310771</vt:i4>
      </vt:variant>
      <vt:variant>
        <vt:i4>1409</vt:i4>
      </vt:variant>
      <vt:variant>
        <vt:i4>0</vt:i4>
      </vt:variant>
      <vt:variant>
        <vt:i4>5</vt:i4>
      </vt:variant>
      <vt:variant>
        <vt:lpwstr/>
      </vt:variant>
      <vt:variant>
        <vt:lpwstr>_Toc252743720</vt:lpwstr>
      </vt:variant>
      <vt:variant>
        <vt:i4>1507379</vt:i4>
      </vt:variant>
      <vt:variant>
        <vt:i4>1403</vt:i4>
      </vt:variant>
      <vt:variant>
        <vt:i4>0</vt:i4>
      </vt:variant>
      <vt:variant>
        <vt:i4>5</vt:i4>
      </vt:variant>
      <vt:variant>
        <vt:lpwstr/>
      </vt:variant>
      <vt:variant>
        <vt:lpwstr>_Toc252743719</vt:lpwstr>
      </vt:variant>
      <vt:variant>
        <vt:i4>1507379</vt:i4>
      </vt:variant>
      <vt:variant>
        <vt:i4>1397</vt:i4>
      </vt:variant>
      <vt:variant>
        <vt:i4>0</vt:i4>
      </vt:variant>
      <vt:variant>
        <vt:i4>5</vt:i4>
      </vt:variant>
      <vt:variant>
        <vt:lpwstr/>
      </vt:variant>
      <vt:variant>
        <vt:lpwstr>_Toc252743718</vt:lpwstr>
      </vt:variant>
      <vt:variant>
        <vt:i4>1507379</vt:i4>
      </vt:variant>
      <vt:variant>
        <vt:i4>1391</vt:i4>
      </vt:variant>
      <vt:variant>
        <vt:i4>0</vt:i4>
      </vt:variant>
      <vt:variant>
        <vt:i4>5</vt:i4>
      </vt:variant>
      <vt:variant>
        <vt:lpwstr/>
      </vt:variant>
      <vt:variant>
        <vt:lpwstr>_Toc252743717</vt:lpwstr>
      </vt:variant>
      <vt:variant>
        <vt:i4>1507379</vt:i4>
      </vt:variant>
      <vt:variant>
        <vt:i4>1385</vt:i4>
      </vt:variant>
      <vt:variant>
        <vt:i4>0</vt:i4>
      </vt:variant>
      <vt:variant>
        <vt:i4>5</vt:i4>
      </vt:variant>
      <vt:variant>
        <vt:lpwstr/>
      </vt:variant>
      <vt:variant>
        <vt:lpwstr>_Toc252743716</vt:lpwstr>
      </vt:variant>
      <vt:variant>
        <vt:i4>1507379</vt:i4>
      </vt:variant>
      <vt:variant>
        <vt:i4>1379</vt:i4>
      </vt:variant>
      <vt:variant>
        <vt:i4>0</vt:i4>
      </vt:variant>
      <vt:variant>
        <vt:i4>5</vt:i4>
      </vt:variant>
      <vt:variant>
        <vt:lpwstr/>
      </vt:variant>
      <vt:variant>
        <vt:lpwstr>_Toc252743715</vt:lpwstr>
      </vt:variant>
      <vt:variant>
        <vt:i4>1507379</vt:i4>
      </vt:variant>
      <vt:variant>
        <vt:i4>1373</vt:i4>
      </vt:variant>
      <vt:variant>
        <vt:i4>0</vt:i4>
      </vt:variant>
      <vt:variant>
        <vt:i4>5</vt:i4>
      </vt:variant>
      <vt:variant>
        <vt:lpwstr/>
      </vt:variant>
      <vt:variant>
        <vt:lpwstr>_Toc252743714</vt:lpwstr>
      </vt:variant>
      <vt:variant>
        <vt:i4>1507379</vt:i4>
      </vt:variant>
      <vt:variant>
        <vt:i4>1367</vt:i4>
      </vt:variant>
      <vt:variant>
        <vt:i4>0</vt:i4>
      </vt:variant>
      <vt:variant>
        <vt:i4>5</vt:i4>
      </vt:variant>
      <vt:variant>
        <vt:lpwstr/>
      </vt:variant>
      <vt:variant>
        <vt:lpwstr>_Toc252743713</vt:lpwstr>
      </vt:variant>
      <vt:variant>
        <vt:i4>1507379</vt:i4>
      </vt:variant>
      <vt:variant>
        <vt:i4>1361</vt:i4>
      </vt:variant>
      <vt:variant>
        <vt:i4>0</vt:i4>
      </vt:variant>
      <vt:variant>
        <vt:i4>5</vt:i4>
      </vt:variant>
      <vt:variant>
        <vt:lpwstr/>
      </vt:variant>
      <vt:variant>
        <vt:lpwstr>_Toc252743712</vt:lpwstr>
      </vt:variant>
      <vt:variant>
        <vt:i4>1507379</vt:i4>
      </vt:variant>
      <vt:variant>
        <vt:i4>1355</vt:i4>
      </vt:variant>
      <vt:variant>
        <vt:i4>0</vt:i4>
      </vt:variant>
      <vt:variant>
        <vt:i4>5</vt:i4>
      </vt:variant>
      <vt:variant>
        <vt:lpwstr/>
      </vt:variant>
      <vt:variant>
        <vt:lpwstr>_Toc252743711</vt:lpwstr>
      </vt:variant>
      <vt:variant>
        <vt:i4>1507379</vt:i4>
      </vt:variant>
      <vt:variant>
        <vt:i4>1349</vt:i4>
      </vt:variant>
      <vt:variant>
        <vt:i4>0</vt:i4>
      </vt:variant>
      <vt:variant>
        <vt:i4>5</vt:i4>
      </vt:variant>
      <vt:variant>
        <vt:lpwstr/>
      </vt:variant>
      <vt:variant>
        <vt:lpwstr>_Toc252743710</vt:lpwstr>
      </vt:variant>
      <vt:variant>
        <vt:i4>1441843</vt:i4>
      </vt:variant>
      <vt:variant>
        <vt:i4>1343</vt:i4>
      </vt:variant>
      <vt:variant>
        <vt:i4>0</vt:i4>
      </vt:variant>
      <vt:variant>
        <vt:i4>5</vt:i4>
      </vt:variant>
      <vt:variant>
        <vt:lpwstr/>
      </vt:variant>
      <vt:variant>
        <vt:lpwstr>_Toc252743709</vt:lpwstr>
      </vt:variant>
      <vt:variant>
        <vt:i4>1441843</vt:i4>
      </vt:variant>
      <vt:variant>
        <vt:i4>1337</vt:i4>
      </vt:variant>
      <vt:variant>
        <vt:i4>0</vt:i4>
      </vt:variant>
      <vt:variant>
        <vt:i4>5</vt:i4>
      </vt:variant>
      <vt:variant>
        <vt:lpwstr/>
      </vt:variant>
      <vt:variant>
        <vt:lpwstr>_Toc252743708</vt:lpwstr>
      </vt:variant>
      <vt:variant>
        <vt:i4>1441843</vt:i4>
      </vt:variant>
      <vt:variant>
        <vt:i4>1331</vt:i4>
      </vt:variant>
      <vt:variant>
        <vt:i4>0</vt:i4>
      </vt:variant>
      <vt:variant>
        <vt:i4>5</vt:i4>
      </vt:variant>
      <vt:variant>
        <vt:lpwstr/>
      </vt:variant>
      <vt:variant>
        <vt:lpwstr>_Toc252743707</vt:lpwstr>
      </vt:variant>
      <vt:variant>
        <vt:i4>1441843</vt:i4>
      </vt:variant>
      <vt:variant>
        <vt:i4>1325</vt:i4>
      </vt:variant>
      <vt:variant>
        <vt:i4>0</vt:i4>
      </vt:variant>
      <vt:variant>
        <vt:i4>5</vt:i4>
      </vt:variant>
      <vt:variant>
        <vt:lpwstr/>
      </vt:variant>
      <vt:variant>
        <vt:lpwstr>_Toc252743706</vt:lpwstr>
      </vt:variant>
      <vt:variant>
        <vt:i4>1441843</vt:i4>
      </vt:variant>
      <vt:variant>
        <vt:i4>1319</vt:i4>
      </vt:variant>
      <vt:variant>
        <vt:i4>0</vt:i4>
      </vt:variant>
      <vt:variant>
        <vt:i4>5</vt:i4>
      </vt:variant>
      <vt:variant>
        <vt:lpwstr/>
      </vt:variant>
      <vt:variant>
        <vt:lpwstr>_Toc252743705</vt:lpwstr>
      </vt:variant>
      <vt:variant>
        <vt:i4>1441843</vt:i4>
      </vt:variant>
      <vt:variant>
        <vt:i4>1313</vt:i4>
      </vt:variant>
      <vt:variant>
        <vt:i4>0</vt:i4>
      </vt:variant>
      <vt:variant>
        <vt:i4>5</vt:i4>
      </vt:variant>
      <vt:variant>
        <vt:lpwstr/>
      </vt:variant>
      <vt:variant>
        <vt:lpwstr>_Toc252743704</vt:lpwstr>
      </vt:variant>
      <vt:variant>
        <vt:i4>1441843</vt:i4>
      </vt:variant>
      <vt:variant>
        <vt:i4>1307</vt:i4>
      </vt:variant>
      <vt:variant>
        <vt:i4>0</vt:i4>
      </vt:variant>
      <vt:variant>
        <vt:i4>5</vt:i4>
      </vt:variant>
      <vt:variant>
        <vt:lpwstr/>
      </vt:variant>
      <vt:variant>
        <vt:lpwstr>_Toc252743703</vt:lpwstr>
      </vt:variant>
      <vt:variant>
        <vt:i4>1441843</vt:i4>
      </vt:variant>
      <vt:variant>
        <vt:i4>1301</vt:i4>
      </vt:variant>
      <vt:variant>
        <vt:i4>0</vt:i4>
      </vt:variant>
      <vt:variant>
        <vt:i4>5</vt:i4>
      </vt:variant>
      <vt:variant>
        <vt:lpwstr/>
      </vt:variant>
      <vt:variant>
        <vt:lpwstr>_Toc252743702</vt:lpwstr>
      </vt:variant>
      <vt:variant>
        <vt:i4>1441843</vt:i4>
      </vt:variant>
      <vt:variant>
        <vt:i4>1295</vt:i4>
      </vt:variant>
      <vt:variant>
        <vt:i4>0</vt:i4>
      </vt:variant>
      <vt:variant>
        <vt:i4>5</vt:i4>
      </vt:variant>
      <vt:variant>
        <vt:lpwstr/>
      </vt:variant>
      <vt:variant>
        <vt:lpwstr>_Toc252743701</vt:lpwstr>
      </vt:variant>
      <vt:variant>
        <vt:i4>1441843</vt:i4>
      </vt:variant>
      <vt:variant>
        <vt:i4>1289</vt:i4>
      </vt:variant>
      <vt:variant>
        <vt:i4>0</vt:i4>
      </vt:variant>
      <vt:variant>
        <vt:i4>5</vt:i4>
      </vt:variant>
      <vt:variant>
        <vt:lpwstr/>
      </vt:variant>
      <vt:variant>
        <vt:lpwstr>_Toc252743700</vt:lpwstr>
      </vt:variant>
      <vt:variant>
        <vt:i4>2031666</vt:i4>
      </vt:variant>
      <vt:variant>
        <vt:i4>1283</vt:i4>
      </vt:variant>
      <vt:variant>
        <vt:i4>0</vt:i4>
      </vt:variant>
      <vt:variant>
        <vt:i4>5</vt:i4>
      </vt:variant>
      <vt:variant>
        <vt:lpwstr/>
      </vt:variant>
      <vt:variant>
        <vt:lpwstr>_Toc252743699</vt:lpwstr>
      </vt:variant>
      <vt:variant>
        <vt:i4>2031666</vt:i4>
      </vt:variant>
      <vt:variant>
        <vt:i4>1277</vt:i4>
      </vt:variant>
      <vt:variant>
        <vt:i4>0</vt:i4>
      </vt:variant>
      <vt:variant>
        <vt:i4>5</vt:i4>
      </vt:variant>
      <vt:variant>
        <vt:lpwstr/>
      </vt:variant>
      <vt:variant>
        <vt:lpwstr>_Toc252743698</vt:lpwstr>
      </vt:variant>
      <vt:variant>
        <vt:i4>2031666</vt:i4>
      </vt:variant>
      <vt:variant>
        <vt:i4>1271</vt:i4>
      </vt:variant>
      <vt:variant>
        <vt:i4>0</vt:i4>
      </vt:variant>
      <vt:variant>
        <vt:i4>5</vt:i4>
      </vt:variant>
      <vt:variant>
        <vt:lpwstr/>
      </vt:variant>
      <vt:variant>
        <vt:lpwstr>_Toc252743697</vt:lpwstr>
      </vt:variant>
      <vt:variant>
        <vt:i4>2031666</vt:i4>
      </vt:variant>
      <vt:variant>
        <vt:i4>1265</vt:i4>
      </vt:variant>
      <vt:variant>
        <vt:i4>0</vt:i4>
      </vt:variant>
      <vt:variant>
        <vt:i4>5</vt:i4>
      </vt:variant>
      <vt:variant>
        <vt:lpwstr/>
      </vt:variant>
      <vt:variant>
        <vt:lpwstr>_Toc252743696</vt:lpwstr>
      </vt:variant>
      <vt:variant>
        <vt:i4>2031666</vt:i4>
      </vt:variant>
      <vt:variant>
        <vt:i4>1259</vt:i4>
      </vt:variant>
      <vt:variant>
        <vt:i4>0</vt:i4>
      </vt:variant>
      <vt:variant>
        <vt:i4>5</vt:i4>
      </vt:variant>
      <vt:variant>
        <vt:lpwstr/>
      </vt:variant>
      <vt:variant>
        <vt:lpwstr>_Toc252743695</vt:lpwstr>
      </vt:variant>
      <vt:variant>
        <vt:i4>2031666</vt:i4>
      </vt:variant>
      <vt:variant>
        <vt:i4>1253</vt:i4>
      </vt:variant>
      <vt:variant>
        <vt:i4>0</vt:i4>
      </vt:variant>
      <vt:variant>
        <vt:i4>5</vt:i4>
      </vt:variant>
      <vt:variant>
        <vt:lpwstr/>
      </vt:variant>
      <vt:variant>
        <vt:lpwstr>_Toc252743694</vt:lpwstr>
      </vt:variant>
      <vt:variant>
        <vt:i4>2031666</vt:i4>
      </vt:variant>
      <vt:variant>
        <vt:i4>1247</vt:i4>
      </vt:variant>
      <vt:variant>
        <vt:i4>0</vt:i4>
      </vt:variant>
      <vt:variant>
        <vt:i4>5</vt:i4>
      </vt:variant>
      <vt:variant>
        <vt:lpwstr/>
      </vt:variant>
      <vt:variant>
        <vt:lpwstr>_Toc252743693</vt:lpwstr>
      </vt:variant>
      <vt:variant>
        <vt:i4>2031666</vt:i4>
      </vt:variant>
      <vt:variant>
        <vt:i4>1241</vt:i4>
      </vt:variant>
      <vt:variant>
        <vt:i4>0</vt:i4>
      </vt:variant>
      <vt:variant>
        <vt:i4>5</vt:i4>
      </vt:variant>
      <vt:variant>
        <vt:lpwstr/>
      </vt:variant>
      <vt:variant>
        <vt:lpwstr>_Toc252743692</vt:lpwstr>
      </vt:variant>
      <vt:variant>
        <vt:i4>2031666</vt:i4>
      </vt:variant>
      <vt:variant>
        <vt:i4>1235</vt:i4>
      </vt:variant>
      <vt:variant>
        <vt:i4>0</vt:i4>
      </vt:variant>
      <vt:variant>
        <vt:i4>5</vt:i4>
      </vt:variant>
      <vt:variant>
        <vt:lpwstr/>
      </vt:variant>
      <vt:variant>
        <vt:lpwstr>_Toc252743691</vt:lpwstr>
      </vt:variant>
      <vt:variant>
        <vt:i4>2031666</vt:i4>
      </vt:variant>
      <vt:variant>
        <vt:i4>1229</vt:i4>
      </vt:variant>
      <vt:variant>
        <vt:i4>0</vt:i4>
      </vt:variant>
      <vt:variant>
        <vt:i4>5</vt:i4>
      </vt:variant>
      <vt:variant>
        <vt:lpwstr/>
      </vt:variant>
      <vt:variant>
        <vt:lpwstr>_Toc252743690</vt:lpwstr>
      </vt:variant>
      <vt:variant>
        <vt:i4>1966130</vt:i4>
      </vt:variant>
      <vt:variant>
        <vt:i4>1223</vt:i4>
      </vt:variant>
      <vt:variant>
        <vt:i4>0</vt:i4>
      </vt:variant>
      <vt:variant>
        <vt:i4>5</vt:i4>
      </vt:variant>
      <vt:variant>
        <vt:lpwstr/>
      </vt:variant>
      <vt:variant>
        <vt:lpwstr>_Toc252743689</vt:lpwstr>
      </vt:variant>
      <vt:variant>
        <vt:i4>1966130</vt:i4>
      </vt:variant>
      <vt:variant>
        <vt:i4>1217</vt:i4>
      </vt:variant>
      <vt:variant>
        <vt:i4>0</vt:i4>
      </vt:variant>
      <vt:variant>
        <vt:i4>5</vt:i4>
      </vt:variant>
      <vt:variant>
        <vt:lpwstr/>
      </vt:variant>
      <vt:variant>
        <vt:lpwstr>_Toc252743688</vt:lpwstr>
      </vt:variant>
      <vt:variant>
        <vt:i4>1966130</vt:i4>
      </vt:variant>
      <vt:variant>
        <vt:i4>1211</vt:i4>
      </vt:variant>
      <vt:variant>
        <vt:i4>0</vt:i4>
      </vt:variant>
      <vt:variant>
        <vt:i4>5</vt:i4>
      </vt:variant>
      <vt:variant>
        <vt:lpwstr/>
      </vt:variant>
      <vt:variant>
        <vt:lpwstr>_Toc252743687</vt:lpwstr>
      </vt:variant>
      <vt:variant>
        <vt:i4>1966130</vt:i4>
      </vt:variant>
      <vt:variant>
        <vt:i4>1205</vt:i4>
      </vt:variant>
      <vt:variant>
        <vt:i4>0</vt:i4>
      </vt:variant>
      <vt:variant>
        <vt:i4>5</vt:i4>
      </vt:variant>
      <vt:variant>
        <vt:lpwstr/>
      </vt:variant>
      <vt:variant>
        <vt:lpwstr>_Toc252743686</vt:lpwstr>
      </vt:variant>
      <vt:variant>
        <vt:i4>1966130</vt:i4>
      </vt:variant>
      <vt:variant>
        <vt:i4>1199</vt:i4>
      </vt:variant>
      <vt:variant>
        <vt:i4>0</vt:i4>
      </vt:variant>
      <vt:variant>
        <vt:i4>5</vt:i4>
      </vt:variant>
      <vt:variant>
        <vt:lpwstr/>
      </vt:variant>
      <vt:variant>
        <vt:lpwstr>_Toc252743685</vt:lpwstr>
      </vt:variant>
      <vt:variant>
        <vt:i4>1966130</vt:i4>
      </vt:variant>
      <vt:variant>
        <vt:i4>1193</vt:i4>
      </vt:variant>
      <vt:variant>
        <vt:i4>0</vt:i4>
      </vt:variant>
      <vt:variant>
        <vt:i4>5</vt:i4>
      </vt:variant>
      <vt:variant>
        <vt:lpwstr/>
      </vt:variant>
      <vt:variant>
        <vt:lpwstr>_Toc252743684</vt:lpwstr>
      </vt:variant>
      <vt:variant>
        <vt:i4>1966130</vt:i4>
      </vt:variant>
      <vt:variant>
        <vt:i4>1187</vt:i4>
      </vt:variant>
      <vt:variant>
        <vt:i4>0</vt:i4>
      </vt:variant>
      <vt:variant>
        <vt:i4>5</vt:i4>
      </vt:variant>
      <vt:variant>
        <vt:lpwstr/>
      </vt:variant>
      <vt:variant>
        <vt:lpwstr>_Toc252743683</vt:lpwstr>
      </vt:variant>
      <vt:variant>
        <vt:i4>1966130</vt:i4>
      </vt:variant>
      <vt:variant>
        <vt:i4>1181</vt:i4>
      </vt:variant>
      <vt:variant>
        <vt:i4>0</vt:i4>
      </vt:variant>
      <vt:variant>
        <vt:i4>5</vt:i4>
      </vt:variant>
      <vt:variant>
        <vt:lpwstr/>
      </vt:variant>
      <vt:variant>
        <vt:lpwstr>_Toc252743682</vt:lpwstr>
      </vt:variant>
      <vt:variant>
        <vt:i4>1966130</vt:i4>
      </vt:variant>
      <vt:variant>
        <vt:i4>1175</vt:i4>
      </vt:variant>
      <vt:variant>
        <vt:i4>0</vt:i4>
      </vt:variant>
      <vt:variant>
        <vt:i4>5</vt:i4>
      </vt:variant>
      <vt:variant>
        <vt:lpwstr/>
      </vt:variant>
      <vt:variant>
        <vt:lpwstr>_Toc252743681</vt:lpwstr>
      </vt:variant>
      <vt:variant>
        <vt:i4>1966130</vt:i4>
      </vt:variant>
      <vt:variant>
        <vt:i4>1169</vt:i4>
      </vt:variant>
      <vt:variant>
        <vt:i4>0</vt:i4>
      </vt:variant>
      <vt:variant>
        <vt:i4>5</vt:i4>
      </vt:variant>
      <vt:variant>
        <vt:lpwstr/>
      </vt:variant>
      <vt:variant>
        <vt:lpwstr>_Toc252743680</vt:lpwstr>
      </vt:variant>
      <vt:variant>
        <vt:i4>1114162</vt:i4>
      </vt:variant>
      <vt:variant>
        <vt:i4>1163</vt:i4>
      </vt:variant>
      <vt:variant>
        <vt:i4>0</vt:i4>
      </vt:variant>
      <vt:variant>
        <vt:i4>5</vt:i4>
      </vt:variant>
      <vt:variant>
        <vt:lpwstr/>
      </vt:variant>
      <vt:variant>
        <vt:lpwstr>_Toc252743679</vt:lpwstr>
      </vt:variant>
      <vt:variant>
        <vt:i4>1114162</vt:i4>
      </vt:variant>
      <vt:variant>
        <vt:i4>1157</vt:i4>
      </vt:variant>
      <vt:variant>
        <vt:i4>0</vt:i4>
      </vt:variant>
      <vt:variant>
        <vt:i4>5</vt:i4>
      </vt:variant>
      <vt:variant>
        <vt:lpwstr/>
      </vt:variant>
      <vt:variant>
        <vt:lpwstr>_Toc252743678</vt:lpwstr>
      </vt:variant>
      <vt:variant>
        <vt:i4>1114162</vt:i4>
      </vt:variant>
      <vt:variant>
        <vt:i4>1151</vt:i4>
      </vt:variant>
      <vt:variant>
        <vt:i4>0</vt:i4>
      </vt:variant>
      <vt:variant>
        <vt:i4>5</vt:i4>
      </vt:variant>
      <vt:variant>
        <vt:lpwstr/>
      </vt:variant>
      <vt:variant>
        <vt:lpwstr>_Toc252743677</vt:lpwstr>
      </vt:variant>
      <vt:variant>
        <vt:i4>1114162</vt:i4>
      </vt:variant>
      <vt:variant>
        <vt:i4>1145</vt:i4>
      </vt:variant>
      <vt:variant>
        <vt:i4>0</vt:i4>
      </vt:variant>
      <vt:variant>
        <vt:i4>5</vt:i4>
      </vt:variant>
      <vt:variant>
        <vt:lpwstr/>
      </vt:variant>
      <vt:variant>
        <vt:lpwstr>_Toc252743676</vt:lpwstr>
      </vt:variant>
      <vt:variant>
        <vt:i4>1114162</vt:i4>
      </vt:variant>
      <vt:variant>
        <vt:i4>1139</vt:i4>
      </vt:variant>
      <vt:variant>
        <vt:i4>0</vt:i4>
      </vt:variant>
      <vt:variant>
        <vt:i4>5</vt:i4>
      </vt:variant>
      <vt:variant>
        <vt:lpwstr/>
      </vt:variant>
      <vt:variant>
        <vt:lpwstr>_Toc252743675</vt:lpwstr>
      </vt:variant>
      <vt:variant>
        <vt:i4>1114162</vt:i4>
      </vt:variant>
      <vt:variant>
        <vt:i4>1133</vt:i4>
      </vt:variant>
      <vt:variant>
        <vt:i4>0</vt:i4>
      </vt:variant>
      <vt:variant>
        <vt:i4>5</vt:i4>
      </vt:variant>
      <vt:variant>
        <vt:lpwstr/>
      </vt:variant>
      <vt:variant>
        <vt:lpwstr>_Toc252743674</vt:lpwstr>
      </vt:variant>
      <vt:variant>
        <vt:i4>1114162</vt:i4>
      </vt:variant>
      <vt:variant>
        <vt:i4>1127</vt:i4>
      </vt:variant>
      <vt:variant>
        <vt:i4>0</vt:i4>
      </vt:variant>
      <vt:variant>
        <vt:i4>5</vt:i4>
      </vt:variant>
      <vt:variant>
        <vt:lpwstr/>
      </vt:variant>
      <vt:variant>
        <vt:lpwstr>_Toc252743673</vt:lpwstr>
      </vt:variant>
      <vt:variant>
        <vt:i4>1114162</vt:i4>
      </vt:variant>
      <vt:variant>
        <vt:i4>1121</vt:i4>
      </vt:variant>
      <vt:variant>
        <vt:i4>0</vt:i4>
      </vt:variant>
      <vt:variant>
        <vt:i4>5</vt:i4>
      </vt:variant>
      <vt:variant>
        <vt:lpwstr/>
      </vt:variant>
      <vt:variant>
        <vt:lpwstr>_Toc252743672</vt:lpwstr>
      </vt:variant>
      <vt:variant>
        <vt:i4>1114162</vt:i4>
      </vt:variant>
      <vt:variant>
        <vt:i4>1115</vt:i4>
      </vt:variant>
      <vt:variant>
        <vt:i4>0</vt:i4>
      </vt:variant>
      <vt:variant>
        <vt:i4>5</vt:i4>
      </vt:variant>
      <vt:variant>
        <vt:lpwstr/>
      </vt:variant>
      <vt:variant>
        <vt:lpwstr>_Toc252743671</vt:lpwstr>
      </vt:variant>
      <vt:variant>
        <vt:i4>1114162</vt:i4>
      </vt:variant>
      <vt:variant>
        <vt:i4>1109</vt:i4>
      </vt:variant>
      <vt:variant>
        <vt:i4>0</vt:i4>
      </vt:variant>
      <vt:variant>
        <vt:i4>5</vt:i4>
      </vt:variant>
      <vt:variant>
        <vt:lpwstr/>
      </vt:variant>
      <vt:variant>
        <vt:lpwstr>_Toc252743670</vt:lpwstr>
      </vt:variant>
      <vt:variant>
        <vt:i4>1048626</vt:i4>
      </vt:variant>
      <vt:variant>
        <vt:i4>1103</vt:i4>
      </vt:variant>
      <vt:variant>
        <vt:i4>0</vt:i4>
      </vt:variant>
      <vt:variant>
        <vt:i4>5</vt:i4>
      </vt:variant>
      <vt:variant>
        <vt:lpwstr/>
      </vt:variant>
      <vt:variant>
        <vt:lpwstr>_Toc252743669</vt:lpwstr>
      </vt:variant>
      <vt:variant>
        <vt:i4>1048626</vt:i4>
      </vt:variant>
      <vt:variant>
        <vt:i4>1097</vt:i4>
      </vt:variant>
      <vt:variant>
        <vt:i4>0</vt:i4>
      </vt:variant>
      <vt:variant>
        <vt:i4>5</vt:i4>
      </vt:variant>
      <vt:variant>
        <vt:lpwstr/>
      </vt:variant>
      <vt:variant>
        <vt:lpwstr>_Toc252743668</vt:lpwstr>
      </vt:variant>
      <vt:variant>
        <vt:i4>1048626</vt:i4>
      </vt:variant>
      <vt:variant>
        <vt:i4>1091</vt:i4>
      </vt:variant>
      <vt:variant>
        <vt:i4>0</vt:i4>
      </vt:variant>
      <vt:variant>
        <vt:i4>5</vt:i4>
      </vt:variant>
      <vt:variant>
        <vt:lpwstr/>
      </vt:variant>
      <vt:variant>
        <vt:lpwstr>_Toc252743667</vt:lpwstr>
      </vt:variant>
      <vt:variant>
        <vt:i4>1048626</vt:i4>
      </vt:variant>
      <vt:variant>
        <vt:i4>1085</vt:i4>
      </vt:variant>
      <vt:variant>
        <vt:i4>0</vt:i4>
      </vt:variant>
      <vt:variant>
        <vt:i4>5</vt:i4>
      </vt:variant>
      <vt:variant>
        <vt:lpwstr/>
      </vt:variant>
      <vt:variant>
        <vt:lpwstr>_Toc252743666</vt:lpwstr>
      </vt:variant>
      <vt:variant>
        <vt:i4>1048626</vt:i4>
      </vt:variant>
      <vt:variant>
        <vt:i4>1079</vt:i4>
      </vt:variant>
      <vt:variant>
        <vt:i4>0</vt:i4>
      </vt:variant>
      <vt:variant>
        <vt:i4>5</vt:i4>
      </vt:variant>
      <vt:variant>
        <vt:lpwstr/>
      </vt:variant>
      <vt:variant>
        <vt:lpwstr>_Toc252743665</vt:lpwstr>
      </vt:variant>
      <vt:variant>
        <vt:i4>1048626</vt:i4>
      </vt:variant>
      <vt:variant>
        <vt:i4>1073</vt:i4>
      </vt:variant>
      <vt:variant>
        <vt:i4>0</vt:i4>
      </vt:variant>
      <vt:variant>
        <vt:i4>5</vt:i4>
      </vt:variant>
      <vt:variant>
        <vt:lpwstr/>
      </vt:variant>
      <vt:variant>
        <vt:lpwstr>_Toc252743664</vt:lpwstr>
      </vt:variant>
      <vt:variant>
        <vt:i4>1048626</vt:i4>
      </vt:variant>
      <vt:variant>
        <vt:i4>1067</vt:i4>
      </vt:variant>
      <vt:variant>
        <vt:i4>0</vt:i4>
      </vt:variant>
      <vt:variant>
        <vt:i4>5</vt:i4>
      </vt:variant>
      <vt:variant>
        <vt:lpwstr/>
      </vt:variant>
      <vt:variant>
        <vt:lpwstr>_Toc252743663</vt:lpwstr>
      </vt:variant>
      <vt:variant>
        <vt:i4>1048626</vt:i4>
      </vt:variant>
      <vt:variant>
        <vt:i4>1061</vt:i4>
      </vt:variant>
      <vt:variant>
        <vt:i4>0</vt:i4>
      </vt:variant>
      <vt:variant>
        <vt:i4>5</vt:i4>
      </vt:variant>
      <vt:variant>
        <vt:lpwstr/>
      </vt:variant>
      <vt:variant>
        <vt:lpwstr>_Toc252743662</vt:lpwstr>
      </vt:variant>
      <vt:variant>
        <vt:i4>1048626</vt:i4>
      </vt:variant>
      <vt:variant>
        <vt:i4>1055</vt:i4>
      </vt:variant>
      <vt:variant>
        <vt:i4>0</vt:i4>
      </vt:variant>
      <vt:variant>
        <vt:i4>5</vt:i4>
      </vt:variant>
      <vt:variant>
        <vt:lpwstr/>
      </vt:variant>
      <vt:variant>
        <vt:lpwstr>_Toc252743661</vt:lpwstr>
      </vt:variant>
      <vt:variant>
        <vt:i4>1048626</vt:i4>
      </vt:variant>
      <vt:variant>
        <vt:i4>1049</vt:i4>
      </vt:variant>
      <vt:variant>
        <vt:i4>0</vt:i4>
      </vt:variant>
      <vt:variant>
        <vt:i4>5</vt:i4>
      </vt:variant>
      <vt:variant>
        <vt:lpwstr/>
      </vt:variant>
      <vt:variant>
        <vt:lpwstr>_Toc252743660</vt:lpwstr>
      </vt:variant>
      <vt:variant>
        <vt:i4>1245234</vt:i4>
      </vt:variant>
      <vt:variant>
        <vt:i4>1043</vt:i4>
      </vt:variant>
      <vt:variant>
        <vt:i4>0</vt:i4>
      </vt:variant>
      <vt:variant>
        <vt:i4>5</vt:i4>
      </vt:variant>
      <vt:variant>
        <vt:lpwstr/>
      </vt:variant>
      <vt:variant>
        <vt:lpwstr>_Toc252743659</vt:lpwstr>
      </vt:variant>
      <vt:variant>
        <vt:i4>1245234</vt:i4>
      </vt:variant>
      <vt:variant>
        <vt:i4>1037</vt:i4>
      </vt:variant>
      <vt:variant>
        <vt:i4>0</vt:i4>
      </vt:variant>
      <vt:variant>
        <vt:i4>5</vt:i4>
      </vt:variant>
      <vt:variant>
        <vt:lpwstr/>
      </vt:variant>
      <vt:variant>
        <vt:lpwstr>_Toc252743658</vt:lpwstr>
      </vt:variant>
      <vt:variant>
        <vt:i4>1245234</vt:i4>
      </vt:variant>
      <vt:variant>
        <vt:i4>1031</vt:i4>
      </vt:variant>
      <vt:variant>
        <vt:i4>0</vt:i4>
      </vt:variant>
      <vt:variant>
        <vt:i4>5</vt:i4>
      </vt:variant>
      <vt:variant>
        <vt:lpwstr/>
      </vt:variant>
      <vt:variant>
        <vt:lpwstr>_Toc252743657</vt:lpwstr>
      </vt:variant>
      <vt:variant>
        <vt:i4>1245234</vt:i4>
      </vt:variant>
      <vt:variant>
        <vt:i4>1025</vt:i4>
      </vt:variant>
      <vt:variant>
        <vt:i4>0</vt:i4>
      </vt:variant>
      <vt:variant>
        <vt:i4>5</vt:i4>
      </vt:variant>
      <vt:variant>
        <vt:lpwstr/>
      </vt:variant>
      <vt:variant>
        <vt:lpwstr>_Toc252743654</vt:lpwstr>
      </vt:variant>
      <vt:variant>
        <vt:i4>1245234</vt:i4>
      </vt:variant>
      <vt:variant>
        <vt:i4>1019</vt:i4>
      </vt:variant>
      <vt:variant>
        <vt:i4>0</vt:i4>
      </vt:variant>
      <vt:variant>
        <vt:i4>5</vt:i4>
      </vt:variant>
      <vt:variant>
        <vt:lpwstr/>
      </vt:variant>
      <vt:variant>
        <vt:lpwstr>_Toc252743653</vt:lpwstr>
      </vt:variant>
      <vt:variant>
        <vt:i4>1245234</vt:i4>
      </vt:variant>
      <vt:variant>
        <vt:i4>1013</vt:i4>
      </vt:variant>
      <vt:variant>
        <vt:i4>0</vt:i4>
      </vt:variant>
      <vt:variant>
        <vt:i4>5</vt:i4>
      </vt:variant>
      <vt:variant>
        <vt:lpwstr/>
      </vt:variant>
      <vt:variant>
        <vt:lpwstr>_Toc252743652</vt:lpwstr>
      </vt:variant>
      <vt:variant>
        <vt:i4>1245234</vt:i4>
      </vt:variant>
      <vt:variant>
        <vt:i4>1007</vt:i4>
      </vt:variant>
      <vt:variant>
        <vt:i4>0</vt:i4>
      </vt:variant>
      <vt:variant>
        <vt:i4>5</vt:i4>
      </vt:variant>
      <vt:variant>
        <vt:lpwstr/>
      </vt:variant>
      <vt:variant>
        <vt:lpwstr>_Toc252743651</vt:lpwstr>
      </vt:variant>
      <vt:variant>
        <vt:i4>1245234</vt:i4>
      </vt:variant>
      <vt:variant>
        <vt:i4>1001</vt:i4>
      </vt:variant>
      <vt:variant>
        <vt:i4>0</vt:i4>
      </vt:variant>
      <vt:variant>
        <vt:i4>5</vt:i4>
      </vt:variant>
      <vt:variant>
        <vt:lpwstr/>
      </vt:variant>
      <vt:variant>
        <vt:lpwstr>_Toc252743650</vt:lpwstr>
      </vt:variant>
      <vt:variant>
        <vt:i4>1179698</vt:i4>
      </vt:variant>
      <vt:variant>
        <vt:i4>995</vt:i4>
      </vt:variant>
      <vt:variant>
        <vt:i4>0</vt:i4>
      </vt:variant>
      <vt:variant>
        <vt:i4>5</vt:i4>
      </vt:variant>
      <vt:variant>
        <vt:lpwstr/>
      </vt:variant>
      <vt:variant>
        <vt:lpwstr>_Toc252743649</vt:lpwstr>
      </vt:variant>
      <vt:variant>
        <vt:i4>1179698</vt:i4>
      </vt:variant>
      <vt:variant>
        <vt:i4>989</vt:i4>
      </vt:variant>
      <vt:variant>
        <vt:i4>0</vt:i4>
      </vt:variant>
      <vt:variant>
        <vt:i4>5</vt:i4>
      </vt:variant>
      <vt:variant>
        <vt:lpwstr/>
      </vt:variant>
      <vt:variant>
        <vt:lpwstr>_Toc252743648</vt:lpwstr>
      </vt:variant>
      <vt:variant>
        <vt:i4>1179698</vt:i4>
      </vt:variant>
      <vt:variant>
        <vt:i4>983</vt:i4>
      </vt:variant>
      <vt:variant>
        <vt:i4>0</vt:i4>
      </vt:variant>
      <vt:variant>
        <vt:i4>5</vt:i4>
      </vt:variant>
      <vt:variant>
        <vt:lpwstr/>
      </vt:variant>
      <vt:variant>
        <vt:lpwstr>_Toc252743647</vt:lpwstr>
      </vt:variant>
      <vt:variant>
        <vt:i4>1179698</vt:i4>
      </vt:variant>
      <vt:variant>
        <vt:i4>977</vt:i4>
      </vt:variant>
      <vt:variant>
        <vt:i4>0</vt:i4>
      </vt:variant>
      <vt:variant>
        <vt:i4>5</vt:i4>
      </vt:variant>
      <vt:variant>
        <vt:lpwstr/>
      </vt:variant>
      <vt:variant>
        <vt:lpwstr>_Toc252743646</vt:lpwstr>
      </vt:variant>
      <vt:variant>
        <vt:i4>1179698</vt:i4>
      </vt:variant>
      <vt:variant>
        <vt:i4>971</vt:i4>
      </vt:variant>
      <vt:variant>
        <vt:i4>0</vt:i4>
      </vt:variant>
      <vt:variant>
        <vt:i4>5</vt:i4>
      </vt:variant>
      <vt:variant>
        <vt:lpwstr/>
      </vt:variant>
      <vt:variant>
        <vt:lpwstr>_Toc252743645</vt:lpwstr>
      </vt:variant>
      <vt:variant>
        <vt:i4>1179698</vt:i4>
      </vt:variant>
      <vt:variant>
        <vt:i4>965</vt:i4>
      </vt:variant>
      <vt:variant>
        <vt:i4>0</vt:i4>
      </vt:variant>
      <vt:variant>
        <vt:i4>5</vt:i4>
      </vt:variant>
      <vt:variant>
        <vt:lpwstr/>
      </vt:variant>
      <vt:variant>
        <vt:lpwstr>_Toc252743644</vt:lpwstr>
      </vt:variant>
      <vt:variant>
        <vt:i4>1179698</vt:i4>
      </vt:variant>
      <vt:variant>
        <vt:i4>959</vt:i4>
      </vt:variant>
      <vt:variant>
        <vt:i4>0</vt:i4>
      </vt:variant>
      <vt:variant>
        <vt:i4>5</vt:i4>
      </vt:variant>
      <vt:variant>
        <vt:lpwstr/>
      </vt:variant>
      <vt:variant>
        <vt:lpwstr>_Toc252743643</vt:lpwstr>
      </vt:variant>
      <vt:variant>
        <vt:i4>1179698</vt:i4>
      </vt:variant>
      <vt:variant>
        <vt:i4>953</vt:i4>
      </vt:variant>
      <vt:variant>
        <vt:i4>0</vt:i4>
      </vt:variant>
      <vt:variant>
        <vt:i4>5</vt:i4>
      </vt:variant>
      <vt:variant>
        <vt:lpwstr/>
      </vt:variant>
      <vt:variant>
        <vt:lpwstr>_Toc252743642</vt:lpwstr>
      </vt:variant>
      <vt:variant>
        <vt:i4>1179698</vt:i4>
      </vt:variant>
      <vt:variant>
        <vt:i4>947</vt:i4>
      </vt:variant>
      <vt:variant>
        <vt:i4>0</vt:i4>
      </vt:variant>
      <vt:variant>
        <vt:i4>5</vt:i4>
      </vt:variant>
      <vt:variant>
        <vt:lpwstr/>
      </vt:variant>
      <vt:variant>
        <vt:lpwstr>_Toc252743641</vt:lpwstr>
      </vt:variant>
      <vt:variant>
        <vt:i4>1179698</vt:i4>
      </vt:variant>
      <vt:variant>
        <vt:i4>941</vt:i4>
      </vt:variant>
      <vt:variant>
        <vt:i4>0</vt:i4>
      </vt:variant>
      <vt:variant>
        <vt:i4>5</vt:i4>
      </vt:variant>
      <vt:variant>
        <vt:lpwstr/>
      </vt:variant>
      <vt:variant>
        <vt:lpwstr>_Toc252743640</vt:lpwstr>
      </vt:variant>
      <vt:variant>
        <vt:i4>1376306</vt:i4>
      </vt:variant>
      <vt:variant>
        <vt:i4>935</vt:i4>
      </vt:variant>
      <vt:variant>
        <vt:i4>0</vt:i4>
      </vt:variant>
      <vt:variant>
        <vt:i4>5</vt:i4>
      </vt:variant>
      <vt:variant>
        <vt:lpwstr/>
      </vt:variant>
      <vt:variant>
        <vt:lpwstr>_Toc252743639</vt:lpwstr>
      </vt:variant>
      <vt:variant>
        <vt:i4>1376306</vt:i4>
      </vt:variant>
      <vt:variant>
        <vt:i4>929</vt:i4>
      </vt:variant>
      <vt:variant>
        <vt:i4>0</vt:i4>
      </vt:variant>
      <vt:variant>
        <vt:i4>5</vt:i4>
      </vt:variant>
      <vt:variant>
        <vt:lpwstr/>
      </vt:variant>
      <vt:variant>
        <vt:lpwstr>_Toc252743638</vt:lpwstr>
      </vt:variant>
      <vt:variant>
        <vt:i4>1376306</vt:i4>
      </vt:variant>
      <vt:variant>
        <vt:i4>923</vt:i4>
      </vt:variant>
      <vt:variant>
        <vt:i4>0</vt:i4>
      </vt:variant>
      <vt:variant>
        <vt:i4>5</vt:i4>
      </vt:variant>
      <vt:variant>
        <vt:lpwstr/>
      </vt:variant>
      <vt:variant>
        <vt:lpwstr>_Toc252743637</vt:lpwstr>
      </vt:variant>
      <vt:variant>
        <vt:i4>1376306</vt:i4>
      </vt:variant>
      <vt:variant>
        <vt:i4>917</vt:i4>
      </vt:variant>
      <vt:variant>
        <vt:i4>0</vt:i4>
      </vt:variant>
      <vt:variant>
        <vt:i4>5</vt:i4>
      </vt:variant>
      <vt:variant>
        <vt:lpwstr/>
      </vt:variant>
      <vt:variant>
        <vt:lpwstr>_Toc252743636</vt:lpwstr>
      </vt:variant>
      <vt:variant>
        <vt:i4>1376306</vt:i4>
      </vt:variant>
      <vt:variant>
        <vt:i4>911</vt:i4>
      </vt:variant>
      <vt:variant>
        <vt:i4>0</vt:i4>
      </vt:variant>
      <vt:variant>
        <vt:i4>5</vt:i4>
      </vt:variant>
      <vt:variant>
        <vt:lpwstr/>
      </vt:variant>
      <vt:variant>
        <vt:lpwstr>_Toc252743635</vt:lpwstr>
      </vt:variant>
      <vt:variant>
        <vt:i4>1376306</vt:i4>
      </vt:variant>
      <vt:variant>
        <vt:i4>905</vt:i4>
      </vt:variant>
      <vt:variant>
        <vt:i4>0</vt:i4>
      </vt:variant>
      <vt:variant>
        <vt:i4>5</vt:i4>
      </vt:variant>
      <vt:variant>
        <vt:lpwstr/>
      </vt:variant>
      <vt:variant>
        <vt:lpwstr>_Toc252743634</vt:lpwstr>
      </vt:variant>
      <vt:variant>
        <vt:i4>1376306</vt:i4>
      </vt:variant>
      <vt:variant>
        <vt:i4>899</vt:i4>
      </vt:variant>
      <vt:variant>
        <vt:i4>0</vt:i4>
      </vt:variant>
      <vt:variant>
        <vt:i4>5</vt:i4>
      </vt:variant>
      <vt:variant>
        <vt:lpwstr/>
      </vt:variant>
      <vt:variant>
        <vt:lpwstr>_Toc252743633</vt:lpwstr>
      </vt:variant>
      <vt:variant>
        <vt:i4>1376306</vt:i4>
      </vt:variant>
      <vt:variant>
        <vt:i4>893</vt:i4>
      </vt:variant>
      <vt:variant>
        <vt:i4>0</vt:i4>
      </vt:variant>
      <vt:variant>
        <vt:i4>5</vt:i4>
      </vt:variant>
      <vt:variant>
        <vt:lpwstr/>
      </vt:variant>
      <vt:variant>
        <vt:lpwstr>_Toc252743632</vt:lpwstr>
      </vt:variant>
      <vt:variant>
        <vt:i4>1376306</vt:i4>
      </vt:variant>
      <vt:variant>
        <vt:i4>887</vt:i4>
      </vt:variant>
      <vt:variant>
        <vt:i4>0</vt:i4>
      </vt:variant>
      <vt:variant>
        <vt:i4>5</vt:i4>
      </vt:variant>
      <vt:variant>
        <vt:lpwstr/>
      </vt:variant>
      <vt:variant>
        <vt:lpwstr>_Toc252743631</vt:lpwstr>
      </vt:variant>
      <vt:variant>
        <vt:i4>1376306</vt:i4>
      </vt:variant>
      <vt:variant>
        <vt:i4>881</vt:i4>
      </vt:variant>
      <vt:variant>
        <vt:i4>0</vt:i4>
      </vt:variant>
      <vt:variant>
        <vt:i4>5</vt:i4>
      </vt:variant>
      <vt:variant>
        <vt:lpwstr/>
      </vt:variant>
      <vt:variant>
        <vt:lpwstr>_Toc252743630</vt:lpwstr>
      </vt:variant>
      <vt:variant>
        <vt:i4>1310770</vt:i4>
      </vt:variant>
      <vt:variant>
        <vt:i4>875</vt:i4>
      </vt:variant>
      <vt:variant>
        <vt:i4>0</vt:i4>
      </vt:variant>
      <vt:variant>
        <vt:i4>5</vt:i4>
      </vt:variant>
      <vt:variant>
        <vt:lpwstr/>
      </vt:variant>
      <vt:variant>
        <vt:lpwstr>_Toc252743629</vt:lpwstr>
      </vt:variant>
      <vt:variant>
        <vt:i4>1310770</vt:i4>
      </vt:variant>
      <vt:variant>
        <vt:i4>869</vt:i4>
      </vt:variant>
      <vt:variant>
        <vt:i4>0</vt:i4>
      </vt:variant>
      <vt:variant>
        <vt:i4>5</vt:i4>
      </vt:variant>
      <vt:variant>
        <vt:lpwstr/>
      </vt:variant>
      <vt:variant>
        <vt:lpwstr>_Toc252743628</vt:lpwstr>
      </vt:variant>
      <vt:variant>
        <vt:i4>1310770</vt:i4>
      </vt:variant>
      <vt:variant>
        <vt:i4>863</vt:i4>
      </vt:variant>
      <vt:variant>
        <vt:i4>0</vt:i4>
      </vt:variant>
      <vt:variant>
        <vt:i4>5</vt:i4>
      </vt:variant>
      <vt:variant>
        <vt:lpwstr/>
      </vt:variant>
      <vt:variant>
        <vt:lpwstr>_Toc252743627</vt:lpwstr>
      </vt:variant>
      <vt:variant>
        <vt:i4>1310770</vt:i4>
      </vt:variant>
      <vt:variant>
        <vt:i4>857</vt:i4>
      </vt:variant>
      <vt:variant>
        <vt:i4>0</vt:i4>
      </vt:variant>
      <vt:variant>
        <vt:i4>5</vt:i4>
      </vt:variant>
      <vt:variant>
        <vt:lpwstr/>
      </vt:variant>
      <vt:variant>
        <vt:lpwstr>_Toc252743626</vt:lpwstr>
      </vt:variant>
      <vt:variant>
        <vt:i4>1310770</vt:i4>
      </vt:variant>
      <vt:variant>
        <vt:i4>851</vt:i4>
      </vt:variant>
      <vt:variant>
        <vt:i4>0</vt:i4>
      </vt:variant>
      <vt:variant>
        <vt:i4>5</vt:i4>
      </vt:variant>
      <vt:variant>
        <vt:lpwstr/>
      </vt:variant>
      <vt:variant>
        <vt:lpwstr>_Toc252743625</vt:lpwstr>
      </vt:variant>
      <vt:variant>
        <vt:i4>1310770</vt:i4>
      </vt:variant>
      <vt:variant>
        <vt:i4>845</vt:i4>
      </vt:variant>
      <vt:variant>
        <vt:i4>0</vt:i4>
      </vt:variant>
      <vt:variant>
        <vt:i4>5</vt:i4>
      </vt:variant>
      <vt:variant>
        <vt:lpwstr/>
      </vt:variant>
      <vt:variant>
        <vt:lpwstr>_Toc252743624</vt:lpwstr>
      </vt:variant>
      <vt:variant>
        <vt:i4>1310770</vt:i4>
      </vt:variant>
      <vt:variant>
        <vt:i4>839</vt:i4>
      </vt:variant>
      <vt:variant>
        <vt:i4>0</vt:i4>
      </vt:variant>
      <vt:variant>
        <vt:i4>5</vt:i4>
      </vt:variant>
      <vt:variant>
        <vt:lpwstr/>
      </vt:variant>
      <vt:variant>
        <vt:lpwstr>_Toc252743623</vt:lpwstr>
      </vt:variant>
      <vt:variant>
        <vt:i4>1310770</vt:i4>
      </vt:variant>
      <vt:variant>
        <vt:i4>833</vt:i4>
      </vt:variant>
      <vt:variant>
        <vt:i4>0</vt:i4>
      </vt:variant>
      <vt:variant>
        <vt:i4>5</vt:i4>
      </vt:variant>
      <vt:variant>
        <vt:lpwstr/>
      </vt:variant>
      <vt:variant>
        <vt:lpwstr>_Toc252743622</vt:lpwstr>
      </vt:variant>
      <vt:variant>
        <vt:i4>1310770</vt:i4>
      </vt:variant>
      <vt:variant>
        <vt:i4>827</vt:i4>
      </vt:variant>
      <vt:variant>
        <vt:i4>0</vt:i4>
      </vt:variant>
      <vt:variant>
        <vt:i4>5</vt:i4>
      </vt:variant>
      <vt:variant>
        <vt:lpwstr/>
      </vt:variant>
      <vt:variant>
        <vt:lpwstr>_Toc252743621</vt:lpwstr>
      </vt:variant>
      <vt:variant>
        <vt:i4>1310770</vt:i4>
      </vt:variant>
      <vt:variant>
        <vt:i4>821</vt:i4>
      </vt:variant>
      <vt:variant>
        <vt:i4>0</vt:i4>
      </vt:variant>
      <vt:variant>
        <vt:i4>5</vt:i4>
      </vt:variant>
      <vt:variant>
        <vt:lpwstr/>
      </vt:variant>
      <vt:variant>
        <vt:lpwstr>_Toc252743620</vt:lpwstr>
      </vt:variant>
      <vt:variant>
        <vt:i4>1507378</vt:i4>
      </vt:variant>
      <vt:variant>
        <vt:i4>815</vt:i4>
      </vt:variant>
      <vt:variant>
        <vt:i4>0</vt:i4>
      </vt:variant>
      <vt:variant>
        <vt:i4>5</vt:i4>
      </vt:variant>
      <vt:variant>
        <vt:lpwstr/>
      </vt:variant>
      <vt:variant>
        <vt:lpwstr>_Toc252743619</vt:lpwstr>
      </vt:variant>
      <vt:variant>
        <vt:i4>1507378</vt:i4>
      </vt:variant>
      <vt:variant>
        <vt:i4>809</vt:i4>
      </vt:variant>
      <vt:variant>
        <vt:i4>0</vt:i4>
      </vt:variant>
      <vt:variant>
        <vt:i4>5</vt:i4>
      </vt:variant>
      <vt:variant>
        <vt:lpwstr/>
      </vt:variant>
      <vt:variant>
        <vt:lpwstr>_Toc252743618</vt:lpwstr>
      </vt:variant>
      <vt:variant>
        <vt:i4>1507378</vt:i4>
      </vt:variant>
      <vt:variant>
        <vt:i4>803</vt:i4>
      </vt:variant>
      <vt:variant>
        <vt:i4>0</vt:i4>
      </vt:variant>
      <vt:variant>
        <vt:i4>5</vt:i4>
      </vt:variant>
      <vt:variant>
        <vt:lpwstr/>
      </vt:variant>
      <vt:variant>
        <vt:lpwstr>_Toc252743617</vt:lpwstr>
      </vt:variant>
      <vt:variant>
        <vt:i4>1507378</vt:i4>
      </vt:variant>
      <vt:variant>
        <vt:i4>797</vt:i4>
      </vt:variant>
      <vt:variant>
        <vt:i4>0</vt:i4>
      </vt:variant>
      <vt:variant>
        <vt:i4>5</vt:i4>
      </vt:variant>
      <vt:variant>
        <vt:lpwstr/>
      </vt:variant>
      <vt:variant>
        <vt:lpwstr>_Toc252743616</vt:lpwstr>
      </vt:variant>
      <vt:variant>
        <vt:i4>1507378</vt:i4>
      </vt:variant>
      <vt:variant>
        <vt:i4>791</vt:i4>
      </vt:variant>
      <vt:variant>
        <vt:i4>0</vt:i4>
      </vt:variant>
      <vt:variant>
        <vt:i4>5</vt:i4>
      </vt:variant>
      <vt:variant>
        <vt:lpwstr/>
      </vt:variant>
      <vt:variant>
        <vt:lpwstr>_Toc252743615</vt:lpwstr>
      </vt:variant>
      <vt:variant>
        <vt:i4>1507378</vt:i4>
      </vt:variant>
      <vt:variant>
        <vt:i4>785</vt:i4>
      </vt:variant>
      <vt:variant>
        <vt:i4>0</vt:i4>
      </vt:variant>
      <vt:variant>
        <vt:i4>5</vt:i4>
      </vt:variant>
      <vt:variant>
        <vt:lpwstr/>
      </vt:variant>
      <vt:variant>
        <vt:lpwstr>_Toc252743614</vt:lpwstr>
      </vt:variant>
      <vt:variant>
        <vt:i4>1507378</vt:i4>
      </vt:variant>
      <vt:variant>
        <vt:i4>779</vt:i4>
      </vt:variant>
      <vt:variant>
        <vt:i4>0</vt:i4>
      </vt:variant>
      <vt:variant>
        <vt:i4>5</vt:i4>
      </vt:variant>
      <vt:variant>
        <vt:lpwstr/>
      </vt:variant>
      <vt:variant>
        <vt:lpwstr>_Toc252743613</vt:lpwstr>
      </vt:variant>
      <vt:variant>
        <vt:i4>1507378</vt:i4>
      </vt:variant>
      <vt:variant>
        <vt:i4>773</vt:i4>
      </vt:variant>
      <vt:variant>
        <vt:i4>0</vt:i4>
      </vt:variant>
      <vt:variant>
        <vt:i4>5</vt:i4>
      </vt:variant>
      <vt:variant>
        <vt:lpwstr/>
      </vt:variant>
      <vt:variant>
        <vt:lpwstr>_Toc252743612</vt:lpwstr>
      </vt:variant>
      <vt:variant>
        <vt:i4>1507378</vt:i4>
      </vt:variant>
      <vt:variant>
        <vt:i4>767</vt:i4>
      </vt:variant>
      <vt:variant>
        <vt:i4>0</vt:i4>
      </vt:variant>
      <vt:variant>
        <vt:i4>5</vt:i4>
      </vt:variant>
      <vt:variant>
        <vt:lpwstr/>
      </vt:variant>
      <vt:variant>
        <vt:lpwstr>_Toc252743611</vt:lpwstr>
      </vt:variant>
      <vt:variant>
        <vt:i4>1507378</vt:i4>
      </vt:variant>
      <vt:variant>
        <vt:i4>761</vt:i4>
      </vt:variant>
      <vt:variant>
        <vt:i4>0</vt:i4>
      </vt:variant>
      <vt:variant>
        <vt:i4>5</vt:i4>
      </vt:variant>
      <vt:variant>
        <vt:lpwstr/>
      </vt:variant>
      <vt:variant>
        <vt:lpwstr>_Toc252743610</vt:lpwstr>
      </vt:variant>
      <vt:variant>
        <vt:i4>1441842</vt:i4>
      </vt:variant>
      <vt:variant>
        <vt:i4>755</vt:i4>
      </vt:variant>
      <vt:variant>
        <vt:i4>0</vt:i4>
      </vt:variant>
      <vt:variant>
        <vt:i4>5</vt:i4>
      </vt:variant>
      <vt:variant>
        <vt:lpwstr/>
      </vt:variant>
      <vt:variant>
        <vt:lpwstr>_Toc252743609</vt:lpwstr>
      </vt:variant>
      <vt:variant>
        <vt:i4>1441842</vt:i4>
      </vt:variant>
      <vt:variant>
        <vt:i4>749</vt:i4>
      </vt:variant>
      <vt:variant>
        <vt:i4>0</vt:i4>
      </vt:variant>
      <vt:variant>
        <vt:i4>5</vt:i4>
      </vt:variant>
      <vt:variant>
        <vt:lpwstr/>
      </vt:variant>
      <vt:variant>
        <vt:lpwstr>_Toc252743608</vt:lpwstr>
      </vt:variant>
      <vt:variant>
        <vt:i4>1441842</vt:i4>
      </vt:variant>
      <vt:variant>
        <vt:i4>743</vt:i4>
      </vt:variant>
      <vt:variant>
        <vt:i4>0</vt:i4>
      </vt:variant>
      <vt:variant>
        <vt:i4>5</vt:i4>
      </vt:variant>
      <vt:variant>
        <vt:lpwstr/>
      </vt:variant>
      <vt:variant>
        <vt:lpwstr>_Toc252743607</vt:lpwstr>
      </vt:variant>
      <vt:variant>
        <vt:i4>1441842</vt:i4>
      </vt:variant>
      <vt:variant>
        <vt:i4>737</vt:i4>
      </vt:variant>
      <vt:variant>
        <vt:i4>0</vt:i4>
      </vt:variant>
      <vt:variant>
        <vt:i4>5</vt:i4>
      </vt:variant>
      <vt:variant>
        <vt:lpwstr/>
      </vt:variant>
      <vt:variant>
        <vt:lpwstr>_Toc252743606</vt:lpwstr>
      </vt:variant>
      <vt:variant>
        <vt:i4>1441842</vt:i4>
      </vt:variant>
      <vt:variant>
        <vt:i4>731</vt:i4>
      </vt:variant>
      <vt:variant>
        <vt:i4>0</vt:i4>
      </vt:variant>
      <vt:variant>
        <vt:i4>5</vt:i4>
      </vt:variant>
      <vt:variant>
        <vt:lpwstr/>
      </vt:variant>
      <vt:variant>
        <vt:lpwstr>_Toc252743605</vt:lpwstr>
      </vt:variant>
      <vt:variant>
        <vt:i4>1441842</vt:i4>
      </vt:variant>
      <vt:variant>
        <vt:i4>725</vt:i4>
      </vt:variant>
      <vt:variant>
        <vt:i4>0</vt:i4>
      </vt:variant>
      <vt:variant>
        <vt:i4>5</vt:i4>
      </vt:variant>
      <vt:variant>
        <vt:lpwstr/>
      </vt:variant>
      <vt:variant>
        <vt:lpwstr>_Toc252743604</vt:lpwstr>
      </vt:variant>
      <vt:variant>
        <vt:i4>1441842</vt:i4>
      </vt:variant>
      <vt:variant>
        <vt:i4>719</vt:i4>
      </vt:variant>
      <vt:variant>
        <vt:i4>0</vt:i4>
      </vt:variant>
      <vt:variant>
        <vt:i4>5</vt:i4>
      </vt:variant>
      <vt:variant>
        <vt:lpwstr/>
      </vt:variant>
      <vt:variant>
        <vt:lpwstr>_Toc252743603</vt:lpwstr>
      </vt:variant>
      <vt:variant>
        <vt:i4>1441842</vt:i4>
      </vt:variant>
      <vt:variant>
        <vt:i4>713</vt:i4>
      </vt:variant>
      <vt:variant>
        <vt:i4>0</vt:i4>
      </vt:variant>
      <vt:variant>
        <vt:i4>5</vt:i4>
      </vt:variant>
      <vt:variant>
        <vt:lpwstr/>
      </vt:variant>
      <vt:variant>
        <vt:lpwstr>_Toc252743602</vt:lpwstr>
      </vt:variant>
      <vt:variant>
        <vt:i4>1441842</vt:i4>
      </vt:variant>
      <vt:variant>
        <vt:i4>707</vt:i4>
      </vt:variant>
      <vt:variant>
        <vt:i4>0</vt:i4>
      </vt:variant>
      <vt:variant>
        <vt:i4>5</vt:i4>
      </vt:variant>
      <vt:variant>
        <vt:lpwstr/>
      </vt:variant>
      <vt:variant>
        <vt:lpwstr>_Toc252743601</vt:lpwstr>
      </vt:variant>
      <vt:variant>
        <vt:i4>1441842</vt:i4>
      </vt:variant>
      <vt:variant>
        <vt:i4>701</vt:i4>
      </vt:variant>
      <vt:variant>
        <vt:i4>0</vt:i4>
      </vt:variant>
      <vt:variant>
        <vt:i4>5</vt:i4>
      </vt:variant>
      <vt:variant>
        <vt:lpwstr/>
      </vt:variant>
      <vt:variant>
        <vt:lpwstr>_Toc252743600</vt:lpwstr>
      </vt:variant>
      <vt:variant>
        <vt:i4>2031665</vt:i4>
      </vt:variant>
      <vt:variant>
        <vt:i4>695</vt:i4>
      </vt:variant>
      <vt:variant>
        <vt:i4>0</vt:i4>
      </vt:variant>
      <vt:variant>
        <vt:i4>5</vt:i4>
      </vt:variant>
      <vt:variant>
        <vt:lpwstr/>
      </vt:variant>
      <vt:variant>
        <vt:lpwstr>_Toc252743599</vt:lpwstr>
      </vt:variant>
      <vt:variant>
        <vt:i4>2031665</vt:i4>
      </vt:variant>
      <vt:variant>
        <vt:i4>689</vt:i4>
      </vt:variant>
      <vt:variant>
        <vt:i4>0</vt:i4>
      </vt:variant>
      <vt:variant>
        <vt:i4>5</vt:i4>
      </vt:variant>
      <vt:variant>
        <vt:lpwstr/>
      </vt:variant>
      <vt:variant>
        <vt:lpwstr>_Toc252743598</vt:lpwstr>
      </vt:variant>
      <vt:variant>
        <vt:i4>2031665</vt:i4>
      </vt:variant>
      <vt:variant>
        <vt:i4>683</vt:i4>
      </vt:variant>
      <vt:variant>
        <vt:i4>0</vt:i4>
      </vt:variant>
      <vt:variant>
        <vt:i4>5</vt:i4>
      </vt:variant>
      <vt:variant>
        <vt:lpwstr/>
      </vt:variant>
      <vt:variant>
        <vt:lpwstr>_Toc252743597</vt:lpwstr>
      </vt:variant>
      <vt:variant>
        <vt:i4>2031665</vt:i4>
      </vt:variant>
      <vt:variant>
        <vt:i4>677</vt:i4>
      </vt:variant>
      <vt:variant>
        <vt:i4>0</vt:i4>
      </vt:variant>
      <vt:variant>
        <vt:i4>5</vt:i4>
      </vt:variant>
      <vt:variant>
        <vt:lpwstr/>
      </vt:variant>
      <vt:variant>
        <vt:lpwstr>_Toc252743596</vt:lpwstr>
      </vt:variant>
      <vt:variant>
        <vt:i4>2031665</vt:i4>
      </vt:variant>
      <vt:variant>
        <vt:i4>671</vt:i4>
      </vt:variant>
      <vt:variant>
        <vt:i4>0</vt:i4>
      </vt:variant>
      <vt:variant>
        <vt:i4>5</vt:i4>
      </vt:variant>
      <vt:variant>
        <vt:lpwstr/>
      </vt:variant>
      <vt:variant>
        <vt:lpwstr>_Toc252743595</vt:lpwstr>
      </vt:variant>
      <vt:variant>
        <vt:i4>2031665</vt:i4>
      </vt:variant>
      <vt:variant>
        <vt:i4>665</vt:i4>
      </vt:variant>
      <vt:variant>
        <vt:i4>0</vt:i4>
      </vt:variant>
      <vt:variant>
        <vt:i4>5</vt:i4>
      </vt:variant>
      <vt:variant>
        <vt:lpwstr/>
      </vt:variant>
      <vt:variant>
        <vt:lpwstr>_Toc252743594</vt:lpwstr>
      </vt:variant>
      <vt:variant>
        <vt:i4>2031665</vt:i4>
      </vt:variant>
      <vt:variant>
        <vt:i4>659</vt:i4>
      </vt:variant>
      <vt:variant>
        <vt:i4>0</vt:i4>
      </vt:variant>
      <vt:variant>
        <vt:i4>5</vt:i4>
      </vt:variant>
      <vt:variant>
        <vt:lpwstr/>
      </vt:variant>
      <vt:variant>
        <vt:lpwstr>_Toc252743593</vt:lpwstr>
      </vt:variant>
      <vt:variant>
        <vt:i4>2031665</vt:i4>
      </vt:variant>
      <vt:variant>
        <vt:i4>653</vt:i4>
      </vt:variant>
      <vt:variant>
        <vt:i4>0</vt:i4>
      </vt:variant>
      <vt:variant>
        <vt:i4>5</vt:i4>
      </vt:variant>
      <vt:variant>
        <vt:lpwstr/>
      </vt:variant>
      <vt:variant>
        <vt:lpwstr>_Toc252743592</vt:lpwstr>
      </vt:variant>
      <vt:variant>
        <vt:i4>2031665</vt:i4>
      </vt:variant>
      <vt:variant>
        <vt:i4>647</vt:i4>
      </vt:variant>
      <vt:variant>
        <vt:i4>0</vt:i4>
      </vt:variant>
      <vt:variant>
        <vt:i4>5</vt:i4>
      </vt:variant>
      <vt:variant>
        <vt:lpwstr/>
      </vt:variant>
      <vt:variant>
        <vt:lpwstr>_Toc252743591</vt:lpwstr>
      </vt:variant>
      <vt:variant>
        <vt:i4>2031665</vt:i4>
      </vt:variant>
      <vt:variant>
        <vt:i4>641</vt:i4>
      </vt:variant>
      <vt:variant>
        <vt:i4>0</vt:i4>
      </vt:variant>
      <vt:variant>
        <vt:i4>5</vt:i4>
      </vt:variant>
      <vt:variant>
        <vt:lpwstr/>
      </vt:variant>
      <vt:variant>
        <vt:lpwstr>_Toc252743590</vt:lpwstr>
      </vt:variant>
      <vt:variant>
        <vt:i4>1966129</vt:i4>
      </vt:variant>
      <vt:variant>
        <vt:i4>635</vt:i4>
      </vt:variant>
      <vt:variant>
        <vt:i4>0</vt:i4>
      </vt:variant>
      <vt:variant>
        <vt:i4>5</vt:i4>
      </vt:variant>
      <vt:variant>
        <vt:lpwstr/>
      </vt:variant>
      <vt:variant>
        <vt:lpwstr>_Toc252743589</vt:lpwstr>
      </vt:variant>
      <vt:variant>
        <vt:i4>1966129</vt:i4>
      </vt:variant>
      <vt:variant>
        <vt:i4>629</vt:i4>
      </vt:variant>
      <vt:variant>
        <vt:i4>0</vt:i4>
      </vt:variant>
      <vt:variant>
        <vt:i4>5</vt:i4>
      </vt:variant>
      <vt:variant>
        <vt:lpwstr/>
      </vt:variant>
      <vt:variant>
        <vt:lpwstr>_Toc252743588</vt:lpwstr>
      </vt:variant>
      <vt:variant>
        <vt:i4>1966129</vt:i4>
      </vt:variant>
      <vt:variant>
        <vt:i4>623</vt:i4>
      </vt:variant>
      <vt:variant>
        <vt:i4>0</vt:i4>
      </vt:variant>
      <vt:variant>
        <vt:i4>5</vt:i4>
      </vt:variant>
      <vt:variant>
        <vt:lpwstr/>
      </vt:variant>
      <vt:variant>
        <vt:lpwstr>_Toc252743587</vt:lpwstr>
      </vt:variant>
      <vt:variant>
        <vt:i4>1966129</vt:i4>
      </vt:variant>
      <vt:variant>
        <vt:i4>617</vt:i4>
      </vt:variant>
      <vt:variant>
        <vt:i4>0</vt:i4>
      </vt:variant>
      <vt:variant>
        <vt:i4>5</vt:i4>
      </vt:variant>
      <vt:variant>
        <vt:lpwstr/>
      </vt:variant>
      <vt:variant>
        <vt:lpwstr>_Toc252743586</vt:lpwstr>
      </vt:variant>
      <vt:variant>
        <vt:i4>1966129</vt:i4>
      </vt:variant>
      <vt:variant>
        <vt:i4>611</vt:i4>
      </vt:variant>
      <vt:variant>
        <vt:i4>0</vt:i4>
      </vt:variant>
      <vt:variant>
        <vt:i4>5</vt:i4>
      </vt:variant>
      <vt:variant>
        <vt:lpwstr/>
      </vt:variant>
      <vt:variant>
        <vt:lpwstr>_Toc252743585</vt:lpwstr>
      </vt:variant>
      <vt:variant>
        <vt:i4>1966129</vt:i4>
      </vt:variant>
      <vt:variant>
        <vt:i4>605</vt:i4>
      </vt:variant>
      <vt:variant>
        <vt:i4>0</vt:i4>
      </vt:variant>
      <vt:variant>
        <vt:i4>5</vt:i4>
      </vt:variant>
      <vt:variant>
        <vt:lpwstr/>
      </vt:variant>
      <vt:variant>
        <vt:lpwstr>_Toc252743584</vt:lpwstr>
      </vt:variant>
      <vt:variant>
        <vt:i4>1966129</vt:i4>
      </vt:variant>
      <vt:variant>
        <vt:i4>599</vt:i4>
      </vt:variant>
      <vt:variant>
        <vt:i4>0</vt:i4>
      </vt:variant>
      <vt:variant>
        <vt:i4>5</vt:i4>
      </vt:variant>
      <vt:variant>
        <vt:lpwstr/>
      </vt:variant>
      <vt:variant>
        <vt:lpwstr>_Toc252743583</vt:lpwstr>
      </vt:variant>
      <vt:variant>
        <vt:i4>1966129</vt:i4>
      </vt:variant>
      <vt:variant>
        <vt:i4>593</vt:i4>
      </vt:variant>
      <vt:variant>
        <vt:i4>0</vt:i4>
      </vt:variant>
      <vt:variant>
        <vt:i4>5</vt:i4>
      </vt:variant>
      <vt:variant>
        <vt:lpwstr/>
      </vt:variant>
      <vt:variant>
        <vt:lpwstr>_Toc252743582</vt:lpwstr>
      </vt:variant>
      <vt:variant>
        <vt:i4>1966129</vt:i4>
      </vt:variant>
      <vt:variant>
        <vt:i4>587</vt:i4>
      </vt:variant>
      <vt:variant>
        <vt:i4>0</vt:i4>
      </vt:variant>
      <vt:variant>
        <vt:i4>5</vt:i4>
      </vt:variant>
      <vt:variant>
        <vt:lpwstr/>
      </vt:variant>
      <vt:variant>
        <vt:lpwstr>_Toc252743581</vt:lpwstr>
      </vt:variant>
      <vt:variant>
        <vt:i4>1966129</vt:i4>
      </vt:variant>
      <vt:variant>
        <vt:i4>581</vt:i4>
      </vt:variant>
      <vt:variant>
        <vt:i4>0</vt:i4>
      </vt:variant>
      <vt:variant>
        <vt:i4>5</vt:i4>
      </vt:variant>
      <vt:variant>
        <vt:lpwstr/>
      </vt:variant>
      <vt:variant>
        <vt:lpwstr>_Toc252743580</vt:lpwstr>
      </vt:variant>
      <vt:variant>
        <vt:i4>1114161</vt:i4>
      </vt:variant>
      <vt:variant>
        <vt:i4>575</vt:i4>
      </vt:variant>
      <vt:variant>
        <vt:i4>0</vt:i4>
      </vt:variant>
      <vt:variant>
        <vt:i4>5</vt:i4>
      </vt:variant>
      <vt:variant>
        <vt:lpwstr/>
      </vt:variant>
      <vt:variant>
        <vt:lpwstr>_Toc252743579</vt:lpwstr>
      </vt:variant>
      <vt:variant>
        <vt:i4>1114161</vt:i4>
      </vt:variant>
      <vt:variant>
        <vt:i4>569</vt:i4>
      </vt:variant>
      <vt:variant>
        <vt:i4>0</vt:i4>
      </vt:variant>
      <vt:variant>
        <vt:i4>5</vt:i4>
      </vt:variant>
      <vt:variant>
        <vt:lpwstr/>
      </vt:variant>
      <vt:variant>
        <vt:lpwstr>_Toc252743578</vt:lpwstr>
      </vt:variant>
      <vt:variant>
        <vt:i4>1114161</vt:i4>
      </vt:variant>
      <vt:variant>
        <vt:i4>563</vt:i4>
      </vt:variant>
      <vt:variant>
        <vt:i4>0</vt:i4>
      </vt:variant>
      <vt:variant>
        <vt:i4>5</vt:i4>
      </vt:variant>
      <vt:variant>
        <vt:lpwstr/>
      </vt:variant>
      <vt:variant>
        <vt:lpwstr>_Toc252743577</vt:lpwstr>
      </vt:variant>
      <vt:variant>
        <vt:i4>1114161</vt:i4>
      </vt:variant>
      <vt:variant>
        <vt:i4>557</vt:i4>
      </vt:variant>
      <vt:variant>
        <vt:i4>0</vt:i4>
      </vt:variant>
      <vt:variant>
        <vt:i4>5</vt:i4>
      </vt:variant>
      <vt:variant>
        <vt:lpwstr/>
      </vt:variant>
      <vt:variant>
        <vt:lpwstr>_Toc252743576</vt:lpwstr>
      </vt:variant>
      <vt:variant>
        <vt:i4>1114161</vt:i4>
      </vt:variant>
      <vt:variant>
        <vt:i4>551</vt:i4>
      </vt:variant>
      <vt:variant>
        <vt:i4>0</vt:i4>
      </vt:variant>
      <vt:variant>
        <vt:i4>5</vt:i4>
      </vt:variant>
      <vt:variant>
        <vt:lpwstr/>
      </vt:variant>
      <vt:variant>
        <vt:lpwstr>_Toc252743575</vt:lpwstr>
      </vt:variant>
      <vt:variant>
        <vt:i4>1114161</vt:i4>
      </vt:variant>
      <vt:variant>
        <vt:i4>545</vt:i4>
      </vt:variant>
      <vt:variant>
        <vt:i4>0</vt:i4>
      </vt:variant>
      <vt:variant>
        <vt:i4>5</vt:i4>
      </vt:variant>
      <vt:variant>
        <vt:lpwstr/>
      </vt:variant>
      <vt:variant>
        <vt:lpwstr>_Toc252743574</vt:lpwstr>
      </vt:variant>
      <vt:variant>
        <vt:i4>1114161</vt:i4>
      </vt:variant>
      <vt:variant>
        <vt:i4>539</vt:i4>
      </vt:variant>
      <vt:variant>
        <vt:i4>0</vt:i4>
      </vt:variant>
      <vt:variant>
        <vt:i4>5</vt:i4>
      </vt:variant>
      <vt:variant>
        <vt:lpwstr/>
      </vt:variant>
      <vt:variant>
        <vt:lpwstr>_Toc252743573</vt:lpwstr>
      </vt:variant>
      <vt:variant>
        <vt:i4>1114161</vt:i4>
      </vt:variant>
      <vt:variant>
        <vt:i4>533</vt:i4>
      </vt:variant>
      <vt:variant>
        <vt:i4>0</vt:i4>
      </vt:variant>
      <vt:variant>
        <vt:i4>5</vt:i4>
      </vt:variant>
      <vt:variant>
        <vt:lpwstr/>
      </vt:variant>
      <vt:variant>
        <vt:lpwstr>_Toc252743572</vt:lpwstr>
      </vt:variant>
      <vt:variant>
        <vt:i4>1114161</vt:i4>
      </vt:variant>
      <vt:variant>
        <vt:i4>527</vt:i4>
      </vt:variant>
      <vt:variant>
        <vt:i4>0</vt:i4>
      </vt:variant>
      <vt:variant>
        <vt:i4>5</vt:i4>
      </vt:variant>
      <vt:variant>
        <vt:lpwstr/>
      </vt:variant>
      <vt:variant>
        <vt:lpwstr>_Toc252743571</vt:lpwstr>
      </vt:variant>
      <vt:variant>
        <vt:i4>1114161</vt:i4>
      </vt:variant>
      <vt:variant>
        <vt:i4>521</vt:i4>
      </vt:variant>
      <vt:variant>
        <vt:i4>0</vt:i4>
      </vt:variant>
      <vt:variant>
        <vt:i4>5</vt:i4>
      </vt:variant>
      <vt:variant>
        <vt:lpwstr/>
      </vt:variant>
      <vt:variant>
        <vt:lpwstr>_Toc252743570</vt:lpwstr>
      </vt:variant>
      <vt:variant>
        <vt:i4>1048625</vt:i4>
      </vt:variant>
      <vt:variant>
        <vt:i4>515</vt:i4>
      </vt:variant>
      <vt:variant>
        <vt:i4>0</vt:i4>
      </vt:variant>
      <vt:variant>
        <vt:i4>5</vt:i4>
      </vt:variant>
      <vt:variant>
        <vt:lpwstr/>
      </vt:variant>
      <vt:variant>
        <vt:lpwstr>_Toc252743569</vt:lpwstr>
      </vt:variant>
      <vt:variant>
        <vt:i4>1048625</vt:i4>
      </vt:variant>
      <vt:variant>
        <vt:i4>509</vt:i4>
      </vt:variant>
      <vt:variant>
        <vt:i4>0</vt:i4>
      </vt:variant>
      <vt:variant>
        <vt:i4>5</vt:i4>
      </vt:variant>
      <vt:variant>
        <vt:lpwstr/>
      </vt:variant>
      <vt:variant>
        <vt:lpwstr>_Toc252743568</vt:lpwstr>
      </vt:variant>
      <vt:variant>
        <vt:i4>1048625</vt:i4>
      </vt:variant>
      <vt:variant>
        <vt:i4>503</vt:i4>
      </vt:variant>
      <vt:variant>
        <vt:i4>0</vt:i4>
      </vt:variant>
      <vt:variant>
        <vt:i4>5</vt:i4>
      </vt:variant>
      <vt:variant>
        <vt:lpwstr/>
      </vt:variant>
      <vt:variant>
        <vt:lpwstr>_Toc252743567</vt:lpwstr>
      </vt:variant>
      <vt:variant>
        <vt:i4>1048625</vt:i4>
      </vt:variant>
      <vt:variant>
        <vt:i4>497</vt:i4>
      </vt:variant>
      <vt:variant>
        <vt:i4>0</vt:i4>
      </vt:variant>
      <vt:variant>
        <vt:i4>5</vt:i4>
      </vt:variant>
      <vt:variant>
        <vt:lpwstr/>
      </vt:variant>
      <vt:variant>
        <vt:lpwstr>_Toc252743566</vt:lpwstr>
      </vt:variant>
      <vt:variant>
        <vt:i4>1048625</vt:i4>
      </vt:variant>
      <vt:variant>
        <vt:i4>491</vt:i4>
      </vt:variant>
      <vt:variant>
        <vt:i4>0</vt:i4>
      </vt:variant>
      <vt:variant>
        <vt:i4>5</vt:i4>
      </vt:variant>
      <vt:variant>
        <vt:lpwstr/>
      </vt:variant>
      <vt:variant>
        <vt:lpwstr>_Toc252743565</vt:lpwstr>
      </vt:variant>
      <vt:variant>
        <vt:i4>1048625</vt:i4>
      </vt:variant>
      <vt:variant>
        <vt:i4>485</vt:i4>
      </vt:variant>
      <vt:variant>
        <vt:i4>0</vt:i4>
      </vt:variant>
      <vt:variant>
        <vt:i4>5</vt:i4>
      </vt:variant>
      <vt:variant>
        <vt:lpwstr/>
      </vt:variant>
      <vt:variant>
        <vt:lpwstr>_Toc252743564</vt:lpwstr>
      </vt:variant>
      <vt:variant>
        <vt:i4>1048625</vt:i4>
      </vt:variant>
      <vt:variant>
        <vt:i4>479</vt:i4>
      </vt:variant>
      <vt:variant>
        <vt:i4>0</vt:i4>
      </vt:variant>
      <vt:variant>
        <vt:i4>5</vt:i4>
      </vt:variant>
      <vt:variant>
        <vt:lpwstr/>
      </vt:variant>
      <vt:variant>
        <vt:lpwstr>_Toc252743563</vt:lpwstr>
      </vt:variant>
      <vt:variant>
        <vt:i4>1048625</vt:i4>
      </vt:variant>
      <vt:variant>
        <vt:i4>473</vt:i4>
      </vt:variant>
      <vt:variant>
        <vt:i4>0</vt:i4>
      </vt:variant>
      <vt:variant>
        <vt:i4>5</vt:i4>
      </vt:variant>
      <vt:variant>
        <vt:lpwstr/>
      </vt:variant>
      <vt:variant>
        <vt:lpwstr>_Toc252743562</vt:lpwstr>
      </vt:variant>
      <vt:variant>
        <vt:i4>1048625</vt:i4>
      </vt:variant>
      <vt:variant>
        <vt:i4>467</vt:i4>
      </vt:variant>
      <vt:variant>
        <vt:i4>0</vt:i4>
      </vt:variant>
      <vt:variant>
        <vt:i4>5</vt:i4>
      </vt:variant>
      <vt:variant>
        <vt:lpwstr/>
      </vt:variant>
      <vt:variant>
        <vt:lpwstr>_Toc252743561</vt:lpwstr>
      </vt:variant>
      <vt:variant>
        <vt:i4>1048625</vt:i4>
      </vt:variant>
      <vt:variant>
        <vt:i4>461</vt:i4>
      </vt:variant>
      <vt:variant>
        <vt:i4>0</vt:i4>
      </vt:variant>
      <vt:variant>
        <vt:i4>5</vt:i4>
      </vt:variant>
      <vt:variant>
        <vt:lpwstr/>
      </vt:variant>
      <vt:variant>
        <vt:lpwstr>_Toc252743560</vt:lpwstr>
      </vt:variant>
      <vt:variant>
        <vt:i4>1245233</vt:i4>
      </vt:variant>
      <vt:variant>
        <vt:i4>455</vt:i4>
      </vt:variant>
      <vt:variant>
        <vt:i4>0</vt:i4>
      </vt:variant>
      <vt:variant>
        <vt:i4>5</vt:i4>
      </vt:variant>
      <vt:variant>
        <vt:lpwstr/>
      </vt:variant>
      <vt:variant>
        <vt:lpwstr>_Toc252743559</vt:lpwstr>
      </vt:variant>
      <vt:variant>
        <vt:i4>1245233</vt:i4>
      </vt:variant>
      <vt:variant>
        <vt:i4>449</vt:i4>
      </vt:variant>
      <vt:variant>
        <vt:i4>0</vt:i4>
      </vt:variant>
      <vt:variant>
        <vt:i4>5</vt:i4>
      </vt:variant>
      <vt:variant>
        <vt:lpwstr/>
      </vt:variant>
      <vt:variant>
        <vt:lpwstr>_Toc252743558</vt:lpwstr>
      </vt:variant>
      <vt:variant>
        <vt:i4>1245233</vt:i4>
      </vt:variant>
      <vt:variant>
        <vt:i4>443</vt:i4>
      </vt:variant>
      <vt:variant>
        <vt:i4>0</vt:i4>
      </vt:variant>
      <vt:variant>
        <vt:i4>5</vt:i4>
      </vt:variant>
      <vt:variant>
        <vt:lpwstr/>
      </vt:variant>
      <vt:variant>
        <vt:lpwstr>_Toc252743557</vt:lpwstr>
      </vt:variant>
      <vt:variant>
        <vt:i4>1245233</vt:i4>
      </vt:variant>
      <vt:variant>
        <vt:i4>437</vt:i4>
      </vt:variant>
      <vt:variant>
        <vt:i4>0</vt:i4>
      </vt:variant>
      <vt:variant>
        <vt:i4>5</vt:i4>
      </vt:variant>
      <vt:variant>
        <vt:lpwstr/>
      </vt:variant>
      <vt:variant>
        <vt:lpwstr>_Toc252743556</vt:lpwstr>
      </vt:variant>
      <vt:variant>
        <vt:i4>1245233</vt:i4>
      </vt:variant>
      <vt:variant>
        <vt:i4>431</vt:i4>
      </vt:variant>
      <vt:variant>
        <vt:i4>0</vt:i4>
      </vt:variant>
      <vt:variant>
        <vt:i4>5</vt:i4>
      </vt:variant>
      <vt:variant>
        <vt:lpwstr/>
      </vt:variant>
      <vt:variant>
        <vt:lpwstr>_Toc252743555</vt:lpwstr>
      </vt:variant>
      <vt:variant>
        <vt:i4>1245233</vt:i4>
      </vt:variant>
      <vt:variant>
        <vt:i4>425</vt:i4>
      </vt:variant>
      <vt:variant>
        <vt:i4>0</vt:i4>
      </vt:variant>
      <vt:variant>
        <vt:i4>5</vt:i4>
      </vt:variant>
      <vt:variant>
        <vt:lpwstr/>
      </vt:variant>
      <vt:variant>
        <vt:lpwstr>_Toc252743554</vt:lpwstr>
      </vt:variant>
      <vt:variant>
        <vt:i4>1245233</vt:i4>
      </vt:variant>
      <vt:variant>
        <vt:i4>419</vt:i4>
      </vt:variant>
      <vt:variant>
        <vt:i4>0</vt:i4>
      </vt:variant>
      <vt:variant>
        <vt:i4>5</vt:i4>
      </vt:variant>
      <vt:variant>
        <vt:lpwstr/>
      </vt:variant>
      <vt:variant>
        <vt:lpwstr>_Toc252743553</vt:lpwstr>
      </vt:variant>
      <vt:variant>
        <vt:i4>1245233</vt:i4>
      </vt:variant>
      <vt:variant>
        <vt:i4>413</vt:i4>
      </vt:variant>
      <vt:variant>
        <vt:i4>0</vt:i4>
      </vt:variant>
      <vt:variant>
        <vt:i4>5</vt:i4>
      </vt:variant>
      <vt:variant>
        <vt:lpwstr/>
      </vt:variant>
      <vt:variant>
        <vt:lpwstr>_Toc252743552</vt:lpwstr>
      </vt:variant>
      <vt:variant>
        <vt:i4>1245233</vt:i4>
      </vt:variant>
      <vt:variant>
        <vt:i4>407</vt:i4>
      </vt:variant>
      <vt:variant>
        <vt:i4>0</vt:i4>
      </vt:variant>
      <vt:variant>
        <vt:i4>5</vt:i4>
      </vt:variant>
      <vt:variant>
        <vt:lpwstr/>
      </vt:variant>
      <vt:variant>
        <vt:lpwstr>_Toc252743551</vt:lpwstr>
      </vt:variant>
      <vt:variant>
        <vt:i4>1245233</vt:i4>
      </vt:variant>
      <vt:variant>
        <vt:i4>401</vt:i4>
      </vt:variant>
      <vt:variant>
        <vt:i4>0</vt:i4>
      </vt:variant>
      <vt:variant>
        <vt:i4>5</vt:i4>
      </vt:variant>
      <vt:variant>
        <vt:lpwstr/>
      </vt:variant>
      <vt:variant>
        <vt:lpwstr>_Toc252743550</vt:lpwstr>
      </vt:variant>
      <vt:variant>
        <vt:i4>1179697</vt:i4>
      </vt:variant>
      <vt:variant>
        <vt:i4>395</vt:i4>
      </vt:variant>
      <vt:variant>
        <vt:i4>0</vt:i4>
      </vt:variant>
      <vt:variant>
        <vt:i4>5</vt:i4>
      </vt:variant>
      <vt:variant>
        <vt:lpwstr/>
      </vt:variant>
      <vt:variant>
        <vt:lpwstr>_Toc252743549</vt:lpwstr>
      </vt:variant>
      <vt:variant>
        <vt:i4>1179697</vt:i4>
      </vt:variant>
      <vt:variant>
        <vt:i4>389</vt:i4>
      </vt:variant>
      <vt:variant>
        <vt:i4>0</vt:i4>
      </vt:variant>
      <vt:variant>
        <vt:i4>5</vt:i4>
      </vt:variant>
      <vt:variant>
        <vt:lpwstr/>
      </vt:variant>
      <vt:variant>
        <vt:lpwstr>_Toc252743548</vt:lpwstr>
      </vt:variant>
      <vt:variant>
        <vt:i4>1179697</vt:i4>
      </vt:variant>
      <vt:variant>
        <vt:i4>383</vt:i4>
      </vt:variant>
      <vt:variant>
        <vt:i4>0</vt:i4>
      </vt:variant>
      <vt:variant>
        <vt:i4>5</vt:i4>
      </vt:variant>
      <vt:variant>
        <vt:lpwstr/>
      </vt:variant>
      <vt:variant>
        <vt:lpwstr>_Toc252743547</vt:lpwstr>
      </vt:variant>
      <vt:variant>
        <vt:i4>1179697</vt:i4>
      </vt:variant>
      <vt:variant>
        <vt:i4>377</vt:i4>
      </vt:variant>
      <vt:variant>
        <vt:i4>0</vt:i4>
      </vt:variant>
      <vt:variant>
        <vt:i4>5</vt:i4>
      </vt:variant>
      <vt:variant>
        <vt:lpwstr/>
      </vt:variant>
      <vt:variant>
        <vt:lpwstr>_Toc252743546</vt:lpwstr>
      </vt:variant>
      <vt:variant>
        <vt:i4>1179697</vt:i4>
      </vt:variant>
      <vt:variant>
        <vt:i4>371</vt:i4>
      </vt:variant>
      <vt:variant>
        <vt:i4>0</vt:i4>
      </vt:variant>
      <vt:variant>
        <vt:i4>5</vt:i4>
      </vt:variant>
      <vt:variant>
        <vt:lpwstr/>
      </vt:variant>
      <vt:variant>
        <vt:lpwstr>_Toc252743545</vt:lpwstr>
      </vt:variant>
      <vt:variant>
        <vt:i4>1179697</vt:i4>
      </vt:variant>
      <vt:variant>
        <vt:i4>365</vt:i4>
      </vt:variant>
      <vt:variant>
        <vt:i4>0</vt:i4>
      </vt:variant>
      <vt:variant>
        <vt:i4>5</vt:i4>
      </vt:variant>
      <vt:variant>
        <vt:lpwstr/>
      </vt:variant>
      <vt:variant>
        <vt:lpwstr>_Toc252743544</vt:lpwstr>
      </vt:variant>
      <vt:variant>
        <vt:i4>1179697</vt:i4>
      </vt:variant>
      <vt:variant>
        <vt:i4>359</vt:i4>
      </vt:variant>
      <vt:variant>
        <vt:i4>0</vt:i4>
      </vt:variant>
      <vt:variant>
        <vt:i4>5</vt:i4>
      </vt:variant>
      <vt:variant>
        <vt:lpwstr/>
      </vt:variant>
      <vt:variant>
        <vt:lpwstr>_Toc252743543</vt:lpwstr>
      </vt:variant>
      <vt:variant>
        <vt:i4>1179697</vt:i4>
      </vt:variant>
      <vt:variant>
        <vt:i4>353</vt:i4>
      </vt:variant>
      <vt:variant>
        <vt:i4>0</vt:i4>
      </vt:variant>
      <vt:variant>
        <vt:i4>5</vt:i4>
      </vt:variant>
      <vt:variant>
        <vt:lpwstr/>
      </vt:variant>
      <vt:variant>
        <vt:lpwstr>_Toc252743542</vt:lpwstr>
      </vt:variant>
      <vt:variant>
        <vt:i4>1179697</vt:i4>
      </vt:variant>
      <vt:variant>
        <vt:i4>347</vt:i4>
      </vt:variant>
      <vt:variant>
        <vt:i4>0</vt:i4>
      </vt:variant>
      <vt:variant>
        <vt:i4>5</vt:i4>
      </vt:variant>
      <vt:variant>
        <vt:lpwstr/>
      </vt:variant>
      <vt:variant>
        <vt:lpwstr>_Toc252743541</vt:lpwstr>
      </vt:variant>
      <vt:variant>
        <vt:i4>1179697</vt:i4>
      </vt:variant>
      <vt:variant>
        <vt:i4>341</vt:i4>
      </vt:variant>
      <vt:variant>
        <vt:i4>0</vt:i4>
      </vt:variant>
      <vt:variant>
        <vt:i4>5</vt:i4>
      </vt:variant>
      <vt:variant>
        <vt:lpwstr/>
      </vt:variant>
      <vt:variant>
        <vt:lpwstr>_Toc252743540</vt:lpwstr>
      </vt:variant>
      <vt:variant>
        <vt:i4>1376305</vt:i4>
      </vt:variant>
      <vt:variant>
        <vt:i4>335</vt:i4>
      </vt:variant>
      <vt:variant>
        <vt:i4>0</vt:i4>
      </vt:variant>
      <vt:variant>
        <vt:i4>5</vt:i4>
      </vt:variant>
      <vt:variant>
        <vt:lpwstr/>
      </vt:variant>
      <vt:variant>
        <vt:lpwstr>_Toc252743539</vt:lpwstr>
      </vt:variant>
      <vt:variant>
        <vt:i4>1376305</vt:i4>
      </vt:variant>
      <vt:variant>
        <vt:i4>329</vt:i4>
      </vt:variant>
      <vt:variant>
        <vt:i4>0</vt:i4>
      </vt:variant>
      <vt:variant>
        <vt:i4>5</vt:i4>
      </vt:variant>
      <vt:variant>
        <vt:lpwstr/>
      </vt:variant>
      <vt:variant>
        <vt:lpwstr>_Toc252743538</vt:lpwstr>
      </vt:variant>
      <vt:variant>
        <vt:i4>1376305</vt:i4>
      </vt:variant>
      <vt:variant>
        <vt:i4>323</vt:i4>
      </vt:variant>
      <vt:variant>
        <vt:i4>0</vt:i4>
      </vt:variant>
      <vt:variant>
        <vt:i4>5</vt:i4>
      </vt:variant>
      <vt:variant>
        <vt:lpwstr/>
      </vt:variant>
      <vt:variant>
        <vt:lpwstr>_Toc252743537</vt:lpwstr>
      </vt:variant>
      <vt:variant>
        <vt:i4>1376305</vt:i4>
      </vt:variant>
      <vt:variant>
        <vt:i4>317</vt:i4>
      </vt:variant>
      <vt:variant>
        <vt:i4>0</vt:i4>
      </vt:variant>
      <vt:variant>
        <vt:i4>5</vt:i4>
      </vt:variant>
      <vt:variant>
        <vt:lpwstr/>
      </vt:variant>
      <vt:variant>
        <vt:lpwstr>_Toc252743536</vt:lpwstr>
      </vt:variant>
      <vt:variant>
        <vt:i4>1376305</vt:i4>
      </vt:variant>
      <vt:variant>
        <vt:i4>311</vt:i4>
      </vt:variant>
      <vt:variant>
        <vt:i4>0</vt:i4>
      </vt:variant>
      <vt:variant>
        <vt:i4>5</vt:i4>
      </vt:variant>
      <vt:variant>
        <vt:lpwstr/>
      </vt:variant>
      <vt:variant>
        <vt:lpwstr>_Toc252743535</vt:lpwstr>
      </vt:variant>
      <vt:variant>
        <vt:i4>1376305</vt:i4>
      </vt:variant>
      <vt:variant>
        <vt:i4>305</vt:i4>
      </vt:variant>
      <vt:variant>
        <vt:i4>0</vt:i4>
      </vt:variant>
      <vt:variant>
        <vt:i4>5</vt:i4>
      </vt:variant>
      <vt:variant>
        <vt:lpwstr/>
      </vt:variant>
      <vt:variant>
        <vt:lpwstr>_Toc252743534</vt:lpwstr>
      </vt:variant>
      <vt:variant>
        <vt:i4>1376305</vt:i4>
      </vt:variant>
      <vt:variant>
        <vt:i4>299</vt:i4>
      </vt:variant>
      <vt:variant>
        <vt:i4>0</vt:i4>
      </vt:variant>
      <vt:variant>
        <vt:i4>5</vt:i4>
      </vt:variant>
      <vt:variant>
        <vt:lpwstr/>
      </vt:variant>
      <vt:variant>
        <vt:lpwstr>_Toc252743533</vt:lpwstr>
      </vt:variant>
      <vt:variant>
        <vt:i4>1376305</vt:i4>
      </vt:variant>
      <vt:variant>
        <vt:i4>293</vt:i4>
      </vt:variant>
      <vt:variant>
        <vt:i4>0</vt:i4>
      </vt:variant>
      <vt:variant>
        <vt:i4>5</vt:i4>
      </vt:variant>
      <vt:variant>
        <vt:lpwstr/>
      </vt:variant>
      <vt:variant>
        <vt:lpwstr>_Toc252743532</vt:lpwstr>
      </vt:variant>
      <vt:variant>
        <vt:i4>1376305</vt:i4>
      </vt:variant>
      <vt:variant>
        <vt:i4>287</vt:i4>
      </vt:variant>
      <vt:variant>
        <vt:i4>0</vt:i4>
      </vt:variant>
      <vt:variant>
        <vt:i4>5</vt:i4>
      </vt:variant>
      <vt:variant>
        <vt:lpwstr/>
      </vt:variant>
      <vt:variant>
        <vt:lpwstr>_Toc252743531</vt:lpwstr>
      </vt:variant>
      <vt:variant>
        <vt:i4>1376305</vt:i4>
      </vt:variant>
      <vt:variant>
        <vt:i4>281</vt:i4>
      </vt:variant>
      <vt:variant>
        <vt:i4>0</vt:i4>
      </vt:variant>
      <vt:variant>
        <vt:i4>5</vt:i4>
      </vt:variant>
      <vt:variant>
        <vt:lpwstr/>
      </vt:variant>
      <vt:variant>
        <vt:lpwstr>_Toc252743530</vt:lpwstr>
      </vt:variant>
      <vt:variant>
        <vt:i4>1310769</vt:i4>
      </vt:variant>
      <vt:variant>
        <vt:i4>275</vt:i4>
      </vt:variant>
      <vt:variant>
        <vt:i4>0</vt:i4>
      </vt:variant>
      <vt:variant>
        <vt:i4>5</vt:i4>
      </vt:variant>
      <vt:variant>
        <vt:lpwstr/>
      </vt:variant>
      <vt:variant>
        <vt:lpwstr>_Toc252743529</vt:lpwstr>
      </vt:variant>
      <vt:variant>
        <vt:i4>1310769</vt:i4>
      </vt:variant>
      <vt:variant>
        <vt:i4>269</vt:i4>
      </vt:variant>
      <vt:variant>
        <vt:i4>0</vt:i4>
      </vt:variant>
      <vt:variant>
        <vt:i4>5</vt:i4>
      </vt:variant>
      <vt:variant>
        <vt:lpwstr/>
      </vt:variant>
      <vt:variant>
        <vt:lpwstr>_Toc252743528</vt:lpwstr>
      </vt:variant>
      <vt:variant>
        <vt:i4>1310769</vt:i4>
      </vt:variant>
      <vt:variant>
        <vt:i4>263</vt:i4>
      </vt:variant>
      <vt:variant>
        <vt:i4>0</vt:i4>
      </vt:variant>
      <vt:variant>
        <vt:i4>5</vt:i4>
      </vt:variant>
      <vt:variant>
        <vt:lpwstr/>
      </vt:variant>
      <vt:variant>
        <vt:lpwstr>_Toc252743527</vt:lpwstr>
      </vt:variant>
      <vt:variant>
        <vt:i4>1310769</vt:i4>
      </vt:variant>
      <vt:variant>
        <vt:i4>257</vt:i4>
      </vt:variant>
      <vt:variant>
        <vt:i4>0</vt:i4>
      </vt:variant>
      <vt:variant>
        <vt:i4>5</vt:i4>
      </vt:variant>
      <vt:variant>
        <vt:lpwstr/>
      </vt:variant>
      <vt:variant>
        <vt:lpwstr>_Toc252743526</vt:lpwstr>
      </vt:variant>
      <vt:variant>
        <vt:i4>1310769</vt:i4>
      </vt:variant>
      <vt:variant>
        <vt:i4>251</vt:i4>
      </vt:variant>
      <vt:variant>
        <vt:i4>0</vt:i4>
      </vt:variant>
      <vt:variant>
        <vt:i4>5</vt:i4>
      </vt:variant>
      <vt:variant>
        <vt:lpwstr/>
      </vt:variant>
      <vt:variant>
        <vt:lpwstr>_Toc252743525</vt:lpwstr>
      </vt:variant>
      <vt:variant>
        <vt:i4>1310769</vt:i4>
      </vt:variant>
      <vt:variant>
        <vt:i4>245</vt:i4>
      </vt:variant>
      <vt:variant>
        <vt:i4>0</vt:i4>
      </vt:variant>
      <vt:variant>
        <vt:i4>5</vt:i4>
      </vt:variant>
      <vt:variant>
        <vt:lpwstr/>
      </vt:variant>
      <vt:variant>
        <vt:lpwstr>_Toc252743524</vt:lpwstr>
      </vt:variant>
      <vt:variant>
        <vt:i4>1310769</vt:i4>
      </vt:variant>
      <vt:variant>
        <vt:i4>239</vt:i4>
      </vt:variant>
      <vt:variant>
        <vt:i4>0</vt:i4>
      </vt:variant>
      <vt:variant>
        <vt:i4>5</vt:i4>
      </vt:variant>
      <vt:variant>
        <vt:lpwstr/>
      </vt:variant>
      <vt:variant>
        <vt:lpwstr>_Toc252743523</vt:lpwstr>
      </vt:variant>
      <vt:variant>
        <vt:i4>1310769</vt:i4>
      </vt:variant>
      <vt:variant>
        <vt:i4>233</vt:i4>
      </vt:variant>
      <vt:variant>
        <vt:i4>0</vt:i4>
      </vt:variant>
      <vt:variant>
        <vt:i4>5</vt:i4>
      </vt:variant>
      <vt:variant>
        <vt:lpwstr/>
      </vt:variant>
      <vt:variant>
        <vt:lpwstr>_Toc252743522</vt:lpwstr>
      </vt:variant>
      <vt:variant>
        <vt:i4>1310769</vt:i4>
      </vt:variant>
      <vt:variant>
        <vt:i4>227</vt:i4>
      </vt:variant>
      <vt:variant>
        <vt:i4>0</vt:i4>
      </vt:variant>
      <vt:variant>
        <vt:i4>5</vt:i4>
      </vt:variant>
      <vt:variant>
        <vt:lpwstr/>
      </vt:variant>
      <vt:variant>
        <vt:lpwstr>_Toc252743521</vt:lpwstr>
      </vt:variant>
      <vt:variant>
        <vt:i4>1310769</vt:i4>
      </vt:variant>
      <vt:variant>
        <vt:i4>221</vt:i4>
      </vt:variant>
      <vt:variant>
        <vt:i4>0</vt:i4>
      </vt:variant>
      <vt:variant>
        <vt:i4>5</vt:i4>
      </vt:variant>
      <vt:variant>
        <vt:lpwstr/>
      </vt:variant>
      <vt:variant>
        <vt:lpwstr>_Toc252743520</vt:lpwstr>
      </vt:variant>
      <vt:variant>
        <vt:i4>1507377</vt:i4>
      </vt:variant>
      <vt:variant>
        <vt:i4>215</vt:i4>
      </vt:variant>
      <vt:variant>
        <vt:i4>0</vt:i4>
      </vt:variant>
      <vt:variant>
        <vt:i4>5</vt:i4>
      </vt:variant>
      <vt:variant>
        <vt:lpwstr/>
      </vt:variant>
      <vt:variant>
        <vt:lpwstr>_Toc252743519</vt:lpwstr>
      </vt:variant>
      <vt:variant>
        <vt:i4>1507377</vt:i4>
      </vt:variant>
      <vt:variant>
        <vt:i4>209</vt:i4>
      </vt:variant>
      <vt:variant>
        <vt:i4>0</vt:i4>
      </vt:variant>
      <vt:variant>
        <vt:i4>5</vt:i4>
      </vt:variant>
      <vt:variant>
        <vt:lpwstr/>
      </vt:variant>
      <vt:variant>
        <vt:lpwstr>_Toc252743518</vt:lpwstr>
      </vt:variant>
      <vt:variant>
        <vt:i4>1507377</vt:i4>
      </vt:variant>
      <vt:variant>
        <vt:i4>203</vt:i4>
      </vt:variant>
      <vt:variant>
        <vt:i4>0</vt:i4>
      </vt:variant>
      <vt:variant>
        <vt:i4>5</vt:i4>
      </vt:variant>
      <vt:variant>
        <vt:lpwstr/>
      </vt:variant>
      <vt:variant>
        <vt:lpwstr>_Toc252743517</vt:lpwstr>
      </vt:variant>
      <vt:variant>
        <vt:i4>1507377</vt:i4>
      </vt:variant>
      <vt:variant>
        <vt:i4>197</vt:i4>
      </vt:variant>
      <vt:variant>
        <vt:i4>0</vt:i4>
      </vt:variant>
      <vt:variant>
        <vt:i4>5</vt:i4>
      </vt:variant>
      <vt:variant>
        <vt:lpwstr/>
      </vt:variant>
      <vt:variant>
        <vt:lpwstr>_Toc252743516</vt:lpwstr>
      </vt:variant>
      <vt:variant>
        <vt:i4>1507377</vt:i4>
      </vt:variant>
      <vt:variant>
        <vt:i4>191</vt:i4>
      </vt:variant>
      <vt:variant>
        <vt:i4>0</vt:i4>
      </vt:variant>
      <vt:variant>
        <vt:i4>5</vt:i4>
      </vt:variant>
      <vt:variant>
        <vt:lpwstr/>
      </vt:variant>
      <vt:variant>
        <vt:lpwstr>_Toc252743515</vt:lpwstr>
      </vt:variant>
      <vt:variant>
        <vt:i4>1507377</vt:i4>
      </vt:variant>
      <vt:variant>
        <vt:i4>185</vt:i4>
      </vt:variant>
      <vt:variant>
        <vt:i4>0</vt:i4>
      </vt:variant>
      <vt:variant>
        <vt:i4>5</vt:i4>
      </vt:variant>
      <vt:variant>
        <vt:lpwstr/>
      </vt:variant>
      <vt:variant>
        <vt:lpwstr>_Toc252743514</vt:lpwstr>
      </vt:variant>
      <vt:variant>
        <vt:i4>1507377</vt:i4>
      </vt:variant>
      <vt:variant>
        <vt:i4>179</vt:i4>
      </vt:variant>
      <vt:variant>
        <vt:i4>0</vt:i4>
      </vt:variant>
      <vt:variant>
        <vt:i4>5</vt:i4>
      </vt:variant>
      <vt:variant>
        <vt:lpwstr/>
      </vt:variant>
      <vt:variant>
        <vt:lpwstr>_Toc252743513</vt:lpwstr>
      </vt:variant>
      <vt:variant>
        <vt:i4>1507377</vt:i4>
      </vt:variant>
      <vt:variant>
        <vt:i4>173</vt:i4>
      </vt:variant>
      <vt:variant>
        <vt:i4>0</vt:i4>
      </vt:variant>
      <vt:variant>
        <vt:i4>5</vt:i4>
      </vt:variant>
      <vt:variant>
        <vt:lpwstr/>
      </vt:variant>
      <vt:variant>
        <vt:lpwstr>_Toc252743512</vt:lpwstr>
      </vt:variant>
      <vt:variant>
        <vt:i4>1507377</vt:i4>
      </vt:variant>
      <vt:variant>
        <vt:i4>167</vt:i4>
      </vt:variant>
      <vt:variant>
        <vt:i4>0</vt:i4>
      </vt:variant>
      <vt:variant>
        <vt:i4>5</vt:i4>
      </vt:variant>
      <vt:variant>
        <vt:lpwstr/>
      </vt:variant>
      <vt:variant>
        <vt:lpwstr>_Toc252743511</vt:lpwstr>
      </vt:variant>
      <vt:variant>
        <vt:i4>1507377</vt:i4>
      </vt:variant>
      <vt:variant>
        <vt:i4>161</vt:i4>
      </vt:variant>
      <vt:variant>
        <vt:i4>0</vt:i4>
      </vt:variant>
      <vt:variant>
        <vt:i4>5</vt:i4>
      </vt:variant>
      <vt:variant>
        <vt:lpwstr/>
      </vt:variant>
      <vt:variant>
        <vt:lpwstr>_Toc252743510</vt:lpwstr>
      </vt:variant>
      <vt:variant>
        <vt:i4>1441841</vt:i4>
      </vt:variant>
      <vt:variant>
        <vt:i4>155</vt:i4>
      </vt:variant>
      <vt:variant>
        <vt:i4>0</vt:i4>
      </vt:variant>
      <vt:variant>
        <vt:i4>5</vt:i4>
      </vt:variant>
      <vt:variant>
        <vt:lpwstr/>
      </vt:variant>
      <vt:variant>
        <vt:lpwstr>_Toc252743509</vt:lpwstr>
      </vt:variant>
      <vt:variant>
        <vt:i4>1441841</vt:i4>
      </vt:variant>
      <vt:variant>
        <vt:i4>149</vt:i4>
      </vt:variant>
      <vt:variant>
        <vt:i4>0</vt:i4>
      </vt:variant>
      <vt:variant>
        <vt:i4>5</vt:i4>
      </vt:variant>
      <vt:variant>
        <vt:lpwstr/>
      </vt:variant>
      <vt:variant>
        <vt:lpwstr>_Toc252743508</vt:lpwstr>
      </vt:variant>
      <vt:variant>
        <vt:i4>1441841</vt:i4>
      </vt:variant>
      <vt:variant>
        <vt:i4>143</vt:i4>
      </vt:variant>
      <vt:variant>
        <vt:i4>0</vt:i4>
      </vt:variant>
      <vt:variant>
        <vt:i4>5</vt:i4>
      </vt:variant>
      <vt:variant>
        <vt:lpwstr/>
      </vt:variant>
      <vt:variant>
        <vt:lpwstr>_Toc252743507</vt:lpwstr>
      </vt:variant>
      <vt:variant>
        <vt:i4>1441841</vt:i4>
      </vt:variant>
      <vt:variant>
        <vt:i4>137</vt:i4>
      </vt:variant>
      <vt:variant>
        <vt:i4>0</vt:i4>
      </vt:variant>
      <vt:variant>
        <vt:i4>5</vt:i4>
      </vt:variant>
      <vt:variant>
        <vt:lpwstr/>
      </vt:variant>
      <vt:variant>
        <vt:lpwstr>_Toc252743506</vt:lpwstr>
      </vt:variant>
      <vt:variant>
        <vt:i4>1441841</vt:i4>
      </vt:variant>
      <vt:variant>
        <vt:i4>131</vt:i4>
      </vt:variant>
      <vt:variant>
        <vt:i4>0</vt:i4>
      </vt:variant>
      <vt:variant>
        <vt:i4>5</vt:i4>
      </vt:variant>
      <vt:variant>
        <vt:lpwstr/>
      </vt:variant>
      <vt:variant>
        <vt:lpwstr>_Toc252743505</vt:lpwstr>
      </vt:variant>
      <vt:variant>
        <vt:i4>1441841</vt:i4>
      </vt:variant>
      <vt:variant>
        <vt:i4>125</vt:i4>
      </vt:variant>
      <vt:variant>
        <vt:i4>0</vt:i4>
      </vt:variant>
      <vt:variant>
        <vt:i4>5</vt:i4>
      </vt:variant>
      <vt:variant>
        <vt:lpwstr/>
      </vt:variant>
      <vt:variant>
        <vt:lpwstr>_Toc252743504</vt:lpwstr>
      </vt:variant>
      <vt:variant>
        <vt:i4>1441841</vt:i4>
      </vt:variant>
      <vt:variant>
        <vt:i4>119</vt:i4>
      </vt:variant>
      <vt:variant>
        <vt:i4>0</vt:i4>
      </vt:variant>
      <vt:variant>
        <vt:i4>5</vt:i4>
      </vt:variant>
      <vt:variant>
        <vt:lpwstr/>
      </vt:variant>
      <vt:variant>
        <vt:lpwstr>_Toc252743503</vt:lpwstr>
      </vt:variant>
      <vt:variant>
        <vt:i4>1441841</vt:i4>
      </vt:variant>
      <vt:variant>
        <vt:i4>113</vt:i4>
      </vt:variant>
      <vt:variant>
        <vt:i4>0</vt:i4>
      </vt:variant>
      <vt:variant>
        <vt:i4>5</vt:i4>
      </vt:variant>
      <vt:variant>
        <vt:lpwstr/>
      </vt:variant>
      <vt:variant>
        <vt:lpwstr>_Toc252743502</vt:lpwstr>
      </vt:variant>
      <vt:variant>
        <vt:i4>1441841</vt:i4>
      </vt:variant>
      <vt:variant>
        <vt:i4>107</vt:i4>
      </vt:variant>
      <vt:variant>
        <vt:i4>0</vt:i4>
      </vt:variant>
      <vt:variant>
        <vt:i4>5</vt:i4>
      </vt:variant>
      <vt:variant>
        <vt:lpwstr/>
      </vt:variant>
      <vt:variant>
        <vt:lpwstr>_Toc252743501</vt:lpwstr>
      </vt:variant>
      <vt:variant>
        <vt:i4>1441841</vt:i4>
      </vt:variant>
      <vt:variant>
        <vt:i4>101</vt:i4>
      </vt:variant>
      <vt:variant>
        <vt:i4>0</vt:i4>
      </vt:variant>
      <vt:variant>
        <vt:i4>5</vt:i4>
      </vt:variant>
      <vt:variant>
        <vt:lpwstr/>
      </vt:variant>
      <vt:variant>
        <vt:lpwstr>_Toc252743500</vt:lpwstr>
      </vt:variant>
      <vt:variant>
        <vt:i4>2031664</vt:i4>
      </vt:variant>
      <vt:variant>
        <vt:i4>95</vt:i4>
      </vt:variant>
      <vt:variant>
        <vt:i4>0</vt:i4>
      </vt:variant>
      <vt:variant>
        <vt:i4>5</vt:i4>
      </vt:variant>
      <vt:variant>
        <vt:lpwstr/>
      </vt:variant>
      <vt:variant>
        <vt:lpwstr>_Toc252743499</vt:lpwstr>
      </vt:variant>
      <vt:variant>
        <vt:i4>2031664</vt:i4>
      </vt:variant>
      <vt:variant>
        <vt:i4>89</vt:i4>
      </vt:variant>
      <vt:variant>
        <vt:i4>0</vt:i4>
      </vt:variant>
      <vt:variant>
        <vt:i4>5</vt:i4>
      </vt:variant>
      <vt:variant>
        <vt:lpwstr/>
      </vt:variant>
      <vt:variant>
        <vt:lpwstr>_Toc252743498</vt:lpwstr>
      </vt:variant>
      <vt:variant>
        <vt:i4>2031664</vt:i4>
      </vt:variant>
      <vt:variant>
        <vt:i4>83</vt:i4>
      </vt:variant>
      <vt:variant>
        <vt:i4>0</vt:i4>
      </vt:variant>
      <vt:variant>
        <vt:i4>5</vt:i4>
      </vt:variant>
      <vt:variant>
        <vt:lpwstr/>
      </vt:variant>
      <vt:variant>
        <vt:lpwstr>_Toc252743497</vt:lpwstr>
      </vt:variant>
      <vt:variant>
        <vt:i4>2031664</vt:i4>
      </vt:variant>
      <vt:variant>
        <vt:i4>77</vt:i4>
      </vt:variant>
      <vt:variant>
        <vt:i4>0</vt:i4>
      </vt:variant>
      <vt:variant>
        <vt:i4>5</vt:i4>
      </vt:variant>
      <vt:variant>
        <vt:lpwstr/>
      </vt:variant>
      <vt:variant>
        <vt:lpwstr>_Toc252743496</vt:lpwstr>
      </vt:variant>
      <vt:variant>
        <vt:i4>2031664</vt:i4>
      </vt:variant>
      <vt:variant>
        <vt:i4>71</vt:i4>
      </vt:variant>
      <vt:variant>
        <vt:i4>0</vt:i4>
      </vt:variant>
      <vt:variant>
        <vt:i4>5</vt:i4>
      </vt:variant>
      <vt:variant>
        <vt:lpwstr/>
      </vt:variant>
      <vt:variant>
        <vt:lpwstr>_Toc252743495</vt:lpwstr>
      </vt:variant>
      <vt:variant>
        <vt:i4>2031664</vt:i4>
      </vt:variant>
      <vt:variant>
        <vt:i4>65</vt:i4>
      </vt:variant>
      <vt:variant>
        <vt:i4>0</vt:i4>
      </vt:variant>
      <vt:variant>
        <vt:i4>5</vt:i4>
      </vt:variant>
      <vt:variant>
        <vt:lpwstr/>
      </vt:variant>
      <vt:variant>
        <vt:lpwstr>_Toc252743494</vt:lpwstr>
      </vt:variant>
      <vt:variant>
        <vt:i4>2031664</vt:i4>
      </vt:variant>
      <vt:variant>
        <vt:i4>59</vt:i4>
      </vt:variant>
      <vt:variant>
        <vt:i4>0</vt:i4>
      </vt:variant>
      <vt:variant>
        <vt:i4>5</vt:i4>
      </vt:variant>
      <vt:variant>
        <vt:lpwstr/>
      </vt:variant>
      <vt:variant>
        <vt:lpwstr>_Toc252743493</vt:lpwstr>
      </vt:variant>
      <vt:variant>
        <vt:i4>2031664</vt:i4>
      </vt:variant>
      <vt:variant>
        <vt:i4>53</vt:i4>
      </vt:variant>
      <vt:variant>
        <vt:i4>0</vt:i4>
      </vt:variant>
      <vt:variant>
        <vt:i4>5</vt:i4>
      </vt:variant>
      <vt:variant>
        <vt:lpwstr/>
      </vt:variant>
      <vt:variant>
        <vt:lpwstr>_Toc252743492</vt:lpwstr>
      </vt:variant>
      <vt:variant>
        <vt:i4>2031664</vt:i4>
      </vt:variant>
      <vt:variant>
        <vt:i4>47</vt:i4>
      </vt:variant>
      <vt:variant>
        <vt:i4>0</vt:i4>
      </vt:variant>
      <vt:variant>
        <vt:i4>5</vt:i4>
      </vt:variant>
      <vt:variant>
        <vt:lpwstr/>
      </vt:variant>
      <vt:variant>
        <vt:lpwstr>_Toc252743491</vt:lpwstr>
      </vt:variant>
      <vt:variant>
        <vt:i4>2031664</vt:i4>
      </vt:variant>
      <vt:variant>
        <vt:i4>41</vt:i4>
      </vt:variant>
      <vt:variant>
        <vt:i4>0</vt:i4>
      </vt:variant>
      <vt:variant>
        <vt:i4>5</vt:i4>
      </vt:variant>
      <vt:variant>
        <vt:lpwstr/>
      </vt:variant>
      <vt:variant>
        <vt:lpwstr>_Toc252743490</vt:lpwstr>
      </vt:variant>
      <vt:variant>
        <vt:i4>1966128</vt:i4>
      </vt:variant>
      <vt:variant>
        <vt:i4>35</vt:i4>
      </vt:variant>
      <vt:variant>
        <vt:i4>0</vt:i4>
      </vt:variant>
      <vt:variant>
        <vt:i4>5</vt:i4>
      </vt:variant>
      <vt:variant>
        <vt:lpwstr/>
      </vt:variant>
      <vt:variant>
        <vt:lpwstr>_Toc252743489</vt:lpwstr>
      </vt:variant>
      <vt:variant>
        <vt:i4>1966128</vt:i4>
      </vt:variant>
      <vt:variant>
        <vt:i4>29</vt:i4>
      </vt:variant>
      <vt:variant>
        <vt:i4>0</vt:i4>
      </vt:variant>
      <vt:variant>
        <vt:i4>5</vt:i4>
      </vt:variant>
      <vt:variant>
        <vt:lpwstr/>
      </vt:variant>
      <vt:variant>
        <vt:lpwstr>_Toc252743488</vt:lpwstr>
      </vt:variant>
      <vt:variant>
        <vt:i4>1966128</vt:i4>
      </vt:variant>
      <vt:variant>
        <vt:i4>23</vt:i4>
      </vt:variant>
      <vt:variant>
        <vt:i4>0</vt:i4>
      </vt:variant>
      <vt:variant>
        <vt:i4>5</vt:i4>
      </vt:variant>
      <vt:variant>
        <vt:lpwstr/>
      </vt:variant>
      <vt:variant>
        <vt:lpwstr>_Toc252743487</vt:lpwstr>
      </vt:variant>
      <vt:variant>
        <vt:i4>1966128</vt:i4>
      </vt:variant>
      <vt:variant>
        <vt:i4>17</vt:i4>
      </vt:variant>
      <vt:variant>
        <vt:i4>0</vt:i4>
      </vt:variant>
      <vt:variant>
        <vt:i4>5</vt:i4>
      </vt:variant>
      <vt:variant>
        <vt:lpwstr/>
      </vt:variant>
      <vt:variant>
        <vt:lpwstr>_Toc252743486</vt:lpwstr>
      </vt:variant>
      <vt:variant>
        <vt:i4>1966128</vt:i4>
      </vt:variant>
      <vt:variant>
        <vt:i4>11</vt:i4>
      </vt:variant>
      <vt:variant>
        <vt:i4>0</vt:i4>
      </vt:variant>
      <vt:variant>
        <vt:i4>5</vt:i4>
      </vt:variant>
      <vt:variant>
        <vt:lpwstr/>
      </vt:variant>
      <vt:variant>
        <vt:lpwstr>_Toc252743485</vt:lpwstr>
      </vt:variant>
      <vt:variant>
        <vt:i4>1966128</vt:i4>
      </vt:variant>
      <vt:variant>
        <vt:i4>5</vt:i4>
      </vt:variant>
      <vt:variant>
        <vt:i4>0</vt:i4>
      </vt:variant>
      <vt:variant>
        <vt:i4>5</vt:i4>
      </vt:variant>
      <vt:variant>
        <vt:lpwstr/>
      </vt:variant>
      <vt:variant>
        <vt:lpwstr>_Toc252743484</vt:lpwstr>
      </vt:variant>
      <vt:variant>
        <vt:i4>4456570</vt:i4>
      </vt:variant>
      <vt:variant>
        <vt:i4>-1</vt:i4>
      </vt:variant>
      <vt:variant>
        <vt:i4>4555</vt:i4>
      </vt:variant>
      <vt:variant>
        <vt:i4>1</vt:i4>
      </vt:variant>
      <vt:variant>
        <vt:lpwstr>../../../../Workshop%20Information/Lift%20Trucks/To%20Server/Training%20Material/Research/Accidents/Forklift%20Driver%20Dies%20in%20Forklift%20Accident%20SIS%2026-2000_files/injrsign0192.jpg</vt:lpwstr>
      </vt:variant>
      <vt:variant>
        <vt:lpwstr/>
      </vt:variant>
      <vt:variant>
        <vt:i4>3604597</vt:i4>
      </vt:variant>
      <vt:variant>
        <vt:i4>-1</vt:i4>
      </vt:variant>
      <vt:variant>
        <vt:i4>5403</vt:i4>
      </vt:variant>
      <vt:variant>
        <vt:i4>1</vt:i4>
      </vt:variant>
      <vt:variant>
        <vt:lpwstr>http://www.free-training.com/OSHA/forklift/Know/42.gif</vt:lpwstr>
      </vt:variant>
      <vt:variant>
        <vt:lpwstr/>
      </vt:variant>
      <vt:variant>
        <vt:i4>3604597</vt:i4>
      </vt:variant>
      <vt:variant>
        <vt:i4>-1</vt:i4>
      </vt:variant>
      <vt:variant>
        <vt:i4>5414</vt:i4>
      </vt:variant>
      <vt:variant>
        <vt:i4>1</vt:i4>
      </vt:variant>
      <vt:variant>
        <vt:lpwstr>http://www.free-training.com/OSHA/forklift/Know/42.gif</vt:lpwstr>
      </vt:variant>
      <vt:variant>
        <vt:lpwstr/>
      </vt:variant>
      <vt:variant>
        <vt:i4>2949219</vt:i4>
      </vt:variant>
      <vt:variant>
        <vt:i4>-1</vt:i4>
      </vt:variant>
      <vt:variant>
        <vt:i4>5869</vt:i4>
      </vt:variant>
      <vt:variant>
        <vt:i4>1</vt:i4>
      </vt:variant>
      <vt:variant>
        <vt:lpwstr>http://www.spacetopksa.com/images/2wayradio.jpg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RETURN TO WORK INDUCTION MANUAL</dc:title>
  <dc:subject>COVID-19</dc:subject>
  <dc:creator>Author: Dawn Julyan</dc:creator>
  <cp:keywords/>
  <dc:description/>
  <cp:lastModifiedBy>Paulette Charman</cp:lastModifiedBy>
  <cp:revision>331</cp:revision>
  <cp:lastPrinted>2020-06-11T09:13:00Z</cp:lastPrinted>
  <dcterms:created xsi:type="dcterms:W3CDTF">2020-05-03T06:47:00Z</dcterms:created>
  <dcterms:modified xsi:type="dcterms:W3CDTF">2020-06-11T09:13:00Z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0x01010027166D06BDF9284FBBCD6DD71736C63E</vt:lpwstr>
  </property>
</Properties>
</file>